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A3" w:rsidRDefault="00E734A3" w:rsidP="00E734A3">
      <w:pPr>
        <w:jc w:val="center"/>
        <w:outlineLvl w:val="0"/>
        <w:rPr>
          <w:rFonts w:ascii="黑体" w:eastAsia="黑体" w:hint="eastAsia"/>
          <w:sz w:val="30"/>
          <w:szCs w:val="30"/>
        </w:rPr>
      </w:pPr>
      <w:r>
        <w:rPr>
          <w:rFonts w:ascii="黑体" w:eastAsia="黑体" w:hint="eastAsia"/>
          <w:sz w:val="30"/>
          <w:szCs w:val="30"/>
        </w:rPr>
        <w:t>《</w:t>
      </w:r>
      <w:r>
        <w:rPr>
          <w:rFonts w:ascii="黑体" w:eastAsia="黑体" w:hint="eastAsia"/>
          <w:sz w:val="30"/>
          <w:szCs w:val="30"/>
        </w:rPr>
        <w:t>化工专业实验</w:t>
      </w:r>
      <w:r>
        <w:rPr>
          <w:rFonts w:ascii="黑体" w:eastAsia="黑体" w:hint="eastAsia"/>
          <w:sz w:val="30"/>
          <w:szCs w:val="30"/>
        </w:rPr>
        <w:t>》课程教学大纲</w:t>
      </w:r>
    </w:p>
    <w:p w:rsidR="00E734A3" w:rsidRDefault="00E734A3" w:rsidP="00E734A3">
      <w:pPr>
        <w:jc w:val="left"/>
        <w:outlineLvl w:val="0"/>
        <w:rPr>
          <w:rFonts w:ascii="黑体" w:eastAsia="黑体" w:hint="eastAsia"/>
          <w:sz w:val="28"/>
          <w:szCs w:val="28"/>
        </w:rPr>
      </w:pPr>
      <w:r w:rsidRPr="00C91AA2">
        <w:rPr>
          <w:rFonts w:ascii="黑体" w:eastAsia="黑体" w:hint="eastAsia"/>
          <w:sz w:val="28"/>
          <w:szCs w:val="28"/>
        </w:rPr>
        <w:t>一、课程基本信息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363"/>
        <w:gridCol w:w="1134"/>
        <w:gridCol w:w="2874"/>
      </w:tblGrid>
      <w:tr w:rsidR="00E734A3" w:rsidRPr="00C91AA2" w:rsidTr="00E734A3">
        <w:trPr>
          <w:jc w:val="center"/>
        </w:trPr>
        <w:tc>
          <w:tcPr>
            <w:tcW w:w="1271" w:type="dxa"/>
            <w:vAlign w:val="center"/>
          </w:tcPr>
          <w:p w:rsidR="00E734A3" w:rsidRPr="00C91AA2" w:rsidRDefault="00E734A3" w:rsidP="009956C0">
            <w:pPr>
              <w:spacing w:beforeLines="50" w:before="156" w:afterLines="50" w:after="156"/>
              <w:jc w:val="center"/>
              <w:rPr>
                <w:rFonts w:ascii="宋体" w:hAnsi="宋体" w:cs="黑体"/>
                <w:b/>
                <w:bCs/>
                <w:szCs w:val="22"/>
              </w:rPr>
            </w:pPr>
            <w:r w:rsidRPr="00C91AA2">
              <w:rPr>
                <w:rFonts w:ascii="宋体" w:hAnsi="宋体" w:cs="黑体" w:hint="eastAsia"/>
                <w:b/>
                <w:bCs/>
                <w:szCs w:val="22"/>
              </w:rPr>
              <w:t>英文名称</w:t>
            </w:r>
          </w:p>
        </w:tc>
        <w:tc>
          <w:tcPr>
            <w:tcW w:w="3363" w:type="dxa"/>
            <w:vAlign w:val="center"/>
          </w:tcPr>
          <w:p w:rsidR="00291B4F" w:rsidRDefault="00291B4F" w:rsidP="009956C0">
            <w:pPr>
              <w:spacing w:beforeLines="50" w:before="156" w:afterLines="50" w:after="156"/>
              <w:jc w:val="left"/>
              <w:rPr>
                <w:szCs w:val="22"/>
              </w:rPr>
            </w:pPr>
            <w:r w:rsidRPr="00291B4F">
              <w:rPr>
                <w:szCs w:val="22"/>
              </w:rPr>
              <w:t>Chemical Engineering Laboratories</w:t>
            </w:r>
            <w:r>
              <w:rPr>
                <w:szCs w:val="22"/>
              </w:rPr>
              <w:t xml:space="preserve"> I</w:t>
            </w:r>
          </w:p>
          <w:p w:rsidR="00E734A3" w:rsidRPr="00C91AA2" w:rsidRDefault="00291B4F" w:rsidP="009956C0">
            <w:pPr>
              <w:spacing w:beforeLines="50" w:before="156" w:afterLines="50" w:after="156"/>
              <w:jc w:val="left"/>
              <w:rPr>
                <w:szCs w:val="22"/>
              </w:rPr>
            </w:pPr>
            <w:r>
              <w:rPr>
                <w:szCs w:val="22"/>
              </w:rPr>
              <w:t xml:space="preserve">- </w:t>
            </w:r>
            <w:r w:rsidR="00E734A3">
              <w:rPr>
                <w:szCs w:val="22"/>
              </w:rPr>
              <w:t>Fine</w:t>
            </w:r>
            <w:r w:rsidR="00E734A3" w:rsidRPr="00C91AA2">
              <w:rPr>
                <w:szCs w:val="22"/>
              </w:rPr>
              <w:t xml:space="preserve"> Chemi</w:t>
            </w:r>
            <w:r w:rsidR="00E734A3">
              <w:rPr>
                <w:rFonts w:hint="eastAsia"/>
                <w:szCs w:val="22"/>
              </w:rPr>
              <w:t>cal</w:t>
            </w:r>
            <w:r w:rsidR="00E734A3" w:rsidRPr="00C91AA2">
              <w:rPr>
                <w:szCs w:val="22"/>
              </w:rPr>
              <w:t xml:space="preserve"> Experiments</w:t>
            </w:r>
          </w:p>
        </w:tc>
        <w:tc>
          <w:tcPr>
            <w:tcW w:w="1134" w:type="dxa"/>
            <w:vAlign w:val="center"/>
          </w:tcPr>
          <w:p w:rsidR="00E734A3" w:rsidRPr="00C91AA2" w:rsidRDefault="00E734A3" w:rsidP="009956C0">
            <w:pPr>
              <w:spacing w:beforeLines="50" w:before="156" w:afterLines="50" w:after="156"/>
              <w:jc w:val="center"/>
              <w:rPr>
                <w:b/>
                <w:bCs/>
                <w:szCs w:val="22"/>
              </w:rPr>
            </w:pPr>
            <w:r w:rsidRPr="00C91AA2">
              <w:rPr>
                <w:b/>
                <w:bCs/>
                <w:szCs w:val="22"/>
              </w:rPr>
              <w:t>课程代码</w:t>
            </w:r>
          </w:p>
        </w:tc>
        <w:tc>
          <w:tcPr>
            <w:tcW w:w="2874" w:type="dxa"/>
            <w:vAlign w:val="center"/>
          </w:tcPr>
          <w:p w:rsidR="00E734A3" w:rsidRPr="00C91AA2" w:rsidRDefault="00F6605A" w:rsidP="009956C0">
            <w:pPr>
              <w:spacing w:beforeLines="50" w:before="156" w:afterLines="50" w:after="156"/>
              <w:rPr>
                <w:szCs w:val="22"/>
              </w:rPr>
            </w:pPr>
            <w:r w:rsidRPr="00F6605A">
              <w:rPr>
                <w:szCs w:val="22"/>
              </w:rPr>
              <w:t>CHET4004</w:t>
            </w:r>
          </w:p>
        </w:tc>
      </w:tr>
      <w:tr w:rsidR="00E734A3" w:rsidRPr="00C91AA2" w:rsidTr="00E734A3">
        <w:trPr>
          <w:jc w:val="center"/>
        </w:trPr>
        <w:tc>
          <w:tcPr>
            <w:tcW w:w="1271" w:type="dxa"/>
            <w:vAlign w:val="center"/>
          </w:tcPr>
          <w:p w:rsidR="00E734A3" w:rsidRPr="00C91AA2" w:rsidRDefault="00E734A3" w:rsidP="009956C0">
            <w:pPr>
              <w:spacing w:beforeLines="50" w:before="156" w:afterLines="50" w:after="156"/>
              <w:jc w:val="center"/>
              <w:rPr>
                <w:rFonts w:ascii="宋体" w:hAnsi="宋体" w:cs="黑体"/>
                <w:b/>
                <w:bCs/>
                <w:szCs w:val="22"/>
              </w:rPr>
            </w:pPr>
            <w:r w:rsidRPr="00C91AA2">
              <w:rPr>
                <w:rFonts w:ascii="宋体" w:hAnsi="宋体" w:cs="黑体" w:hint="eastAsia"/>
                <w:b/>
                <w:bCs/>
                <w:szCs w:val="22"/>
              </w:rPr>
              <w:t>课程性质</w:t>
            </w:r>
          </w:p>
        </w:tc>
        <w:tc>
          <w:tcPr>
            <w:tcW w:w="3363" w:type="dxa"/>
            <w:vAlign w:val="center"/>
          </w:tcPr>
          <w:p w:rsidR="00E734A3" w:rsidRPr="00C91AA2" w:rsidRDefault="00E734A3" w:rsidP="009956C0">
            <w:pPr>
              <w:spacing w:beforeLines="50" w:before="156" w:afterLines="50" w:after="156"/>
              <w:jc w:val="left"/>
              <w:rPr>
                <w:szCs w:val="22"/>
              </w:rPr>
            </w:pPr>
            <w:r>
              <w:rPr>
                <w:rFonts w:hint="eastAsia"/>
                <w:szCs w:val="22"/>
              </w:rPr>
              <w:t>专业必修</w:t>
            </w:r>
            <w:r w:rsidRPr="00C91AA2">
              <w:rPr>
                <w:szCs w:val="22"/>
              </w:rPr>
              <w:t>课</w:t>
            </w:r>
          </w:p>
        </w:tc>
        <w:tc>
          <w:tcPr>
            <w:tcW w:w="1134" w:type="dxa"/>
            <w:vAlign w:val="center"/>
          </w:tcPr>
          <w:p w:rsidR="00E734A3" w:rsidRPr="00C91AA2" w:rsidRDefault="00E734A3" w:rsidP="009956C0">
            <w:pPr>
              <w:spacing w:beforeLines="50" w:before="156" w:afterLines="50" w:after="156"/>
              <w:jc w:val="center"/>
              <w:rPr>
                <w:b/>
                <w:bCs/>
                <w:szCs w:val="22"/>
              </w:rPr>
            </w:pPr>
            <w:r w:rsidRPr="00C91AA2">
              <w:rPr>
                <w:b/>
                <w:bCs/>
                <w:szCs w:val="22"/>
              </w:rPr>
              <w:t>授课对象</w:t>
            </w:r>
          </w:p>
        </w:tc>
        <w:tc>
          <w:tcPr>
            <w:tcW w:w="2874" w:type="dxa"/>
            <w:vAlign w:val="center"/>
          </w:tcPr>
          <w:p w:rsidR="00E734A3" w:rsidRPr="00C91AA2" w:rsidRDefault="00E734A3" w:rsidP="009956C0">
            <w:pPr>
              <w:spacing w:beforeLines="50" w:before="156" w:afterLines="50" w:after="156"/>
              <w:rPr>
                <w:szCs w:val="22"/>
              </w:rPr>
            </w:pPr>
            <w:r w:rsidRPr="00C91AA2">
              <w:rPr>
                <w:szCs w:val="22"/>
              </w:rPr>
              <w:t>化学工程与工艺</w:t>
            </w:r>
          </w:p>
        </w:tc>
      </w:tr>
      <w:tr w:rsidR="00E734A3" w:rsidRPr="00C91AA2" w:rsidTr="00E734A3">
        <w:trPr>
          <w:jc w:val="center"/>
        </w:trPr>
        <w:tc>
          <w:tcPr>
            <w:tcW w:w="1271" w:type="dxa"/>
            <w:vAlign w:val="center"/>
          </w:tcPr>
          <w:p w:rsidR="00E734A3" w:rsidRPr="00C91AA2" w:rsidRDefault="00E734A3" w:rsidP="009956C0">
            <w:pPr>
              <w:spacing w:beforeLines="50" w:before="156" w:afterLines="50" w:after="156"/>
              <w:jc w:val="center"/>
              <w:rPr>
                <w:rFonts w:ascii="宋体" w:hAnsi="宋体" w:cs="黑体"/>
                <w:b/>
                <w:bCs/>
                <w:szCs w:val="22"/>
              </w:rPr>
            </w:pPr>
            <w:r w:rsidRPr="00C91AA2">
              <w:rPr>
                <w:rFonts w:ascii="宋体" w:hAnsi="宋体" w:cs="黑体" w:hint="eastAsia"/>
                <w:b/>
                <w:bCs/>
                <w:szCs w:val="22"/>
              </w:rPr>
              <w:t>学   分</w:t>
            </w:r>
          </w:p>
        </w:tc>
        <w:tc>
          <w:tcPr>
            <w:tcW w:w="3363" w:type="dxa"/>
            <w:vAlign w:val="center"/>
          </w:tcPr>
          <w:p w:rsidR="00E734A3" w:rsidRPr="00C91AA2" w:rsidRDefault="00860A97" w:rsidP="009956C0">
            <w:pPr>
              <w:spacing w:beforeLines="50" w:before="156" w:afterLines="50" w:after="156"/>
              <w:jc w:val="left"/>
              <w:rPr>
                <w:rFonts w:hint="eastAsia"/>
                <w:szCs w:val="22"/>
              </w:rPr>
            </w:pPr>
            <w:r>
              <w:rPr>
                <w:rFonts w:hint="eastAsia"/>
                <w:szCs w:val="22"/>
              </w:rPr>
              <w:t>1.</w:t>
            </w:r>
            <w:r>
              <w:rPr>
                <w:szCs w:val="22"/>
              </w:rPr>
              <w:t>5</w:t>
            </w:r>
          </w:p>
        </w:tc>
        <w:tc>
          <w:tcPr>
            <w:tcW w:w="1134" w:type="dxa"/>
            <w:vAlign w:val="center"/>
          </w:tcPr>
          <w:p w:rsidR="00E734A3" w:rsidRPr="00C91AA2" w:rsidRDefault="00E734A3" w:rsidP="009956C0">
            <w:pPr>
              <w:spacing w:beforeLines="50" w:before="156" w:afterLines="50" w:after="156"/>
              <w:jc w:val="center"/>
              <w:rPr>
                <w:b/>
                <w:bCs/>
                <w:szCs w:val="22"/>
              </w:rPr>
            </w:pPr>
            <w:r w:rsidRPr="00C91AA2">
              <w:rPr>
                <w:b/>
                <w:bCs/>
                <w:szCs w:val="22"/>
              </w:rPr>
              <w:t>学</w:t>
            </w:r>
            <w:r w:rsidRPr="00C91AA2">
              <w:rPr>
                <w:b/>
                <w:bCs/>
                <w:szCs w:val="22"/>
              </w:rPr>
              <w:t xml:space="preserve">   </w:t>
            </w:r>
            <w:r w:rsidRPr="00C91AA2">
              <w:rPr>
                <w:b/>
                <w:bCs/>
                <w:szCs w:val="22"/>
              </w:rPr>
              <w:t>时</w:t>
            </w:r>
          </w:p>
        </w:tc>
        <w:tc>
          <w:tcPr>
            <w:tcW w:w="2874" w:type="dxa"/>
            <w:vAlign w:val="center"/>
          </w:tcPr>
          <w:p w:rsidR="00E734A3" w:rsidRPr="00C91AA2" w:rsidRDefault="00860A97" w:rsidP="009956C0">
            <w:pPr>
              <w:spacing w:beforeLines="50" w:before="156" w:afterLines="50" w:after="156"/>
              <w:rPr>
                <w:szCs w:val="22"/>
              </w:rPr>
            </w:pPr>
            <w:r>
              <w:rPr>
                <w:szCs w:val="22"/>
              </w:rPr>
              <w:t>54</w:t>
            </w:r>
          </w:p>
        </w:tc>
      </w:tr>
      <w:tr w:rsidR="00E734A3" w:rsidRPr="00C91AA2" w:rsidTr="00E734A3">
        <w:trPr>
          <w:jc w:val="center"/>
        </w:trPr>
        <w:tc>
          <w:tcPr>
            <w:tcW w:w="1271" w:type="dxa"/>
            <w:vAlign w:val="center"/>
          </w:tcPr>
          <w:p w:rsidR="00E734A3" w:rsidRPr="00C91AA2" w:rsidRDefault="00E734A3" w:rsidP="009956C0">
            <w:pPr>
              <w:spacing w:beforeLines="50" w:before="156" w:afterLines="50" w:after="156"/>
              <w:jc w:val="center"/>
              <w:rPr>
                <w:rFonts w:ascii="宋体" w:hAnsi="宋体" w:cs="黑体"/>
                <w:b/>
                <w:bCs/>
                <w:szCs w:val="22"/>
              </w:rPr>
            </w:pPr>
            <w:r w:rsidRPr="00C91AA2">
              <w:rPr>
                <w:rFonts w:ascii="宋体" w:hAnsi="宋体" w:cs="黑体" w:hint="eastAsia"/>
                <w:b/>
                <w:bCs/>
                <w:szCs w:val="22"/>
              </w:rPr>
              <w:t>主讲教师</w:t>
            </w:r>
          </w:p>
        </w:tc>
        <w:tc>
          <w:tcPr>
            <w:tcW w:w="3363" w:type="dxa"/>
            <w:vAlign w:val="center"/>
          </w:tcPr>
          <w:p w:rsidR="00E734A3" w:rsidRPr="00C91AA2" w:rsidRDefault="00E734A3" w:rsidP="009956C0">
            <w:pPr>
              <w:spacing w:beforeLines="50" w:before="156" w:afterLines="50" w:after="156"/>
              <w:jc w:val="left"/>
              <w:rPr>
                <w:szCs w:val="22"/>
              </w:rPr>
            </w:pPr>
            <w:r>
              <w:rPr>
                <w:rFonts w:hint="eastAsia"/>
                <w:szCs w:val="22"/>
              </w:rPr>
              <w:t>李娜君</w:t>
            </w:r>
            <w:r w:rsidRPr="00C91AA2">
              <w:rPr>
                <w:szCs w:val="22"/>
              </w:rPr>
              <w:t>等</w:t>
            </w:r>
          </w:p>
        </w:tc>
        <w:tc>
          <w:tcPr>
            <w:tcW w:w="1134" w:type="dxa"/>
            <w:vAlign w:val="center"/>
          </w:tcPr>
          <w:p w:rsidR="00E734A3" w:rsidRPr="00C91AA2" w:rsidRDefault="00E734A3" w:rsidP="009956C0">
            <w:pPr>
              <w:spacing w:beforeLines="50" w:before="156" w:afterLines="50" w:after="156"/>
              <w:jc w:val="center"/>
              <w:rPr>
                <w:b/>
                <w:bCs/>
                <w:szCs w:val="22"/>
              </w:rPr>
            </w:pPr>
            <w:r w:rsidRPr="00C91AA2">
              <w:rPr>
                <w:b/>
                <w:bCs/>
                <w:szCs w:val="22"/>
              </w:rPr>
              <w:t>修订日期</w:t>
            </w:r>
          </w:p>
        </w:tc>
        <w:tc>
          <w:tcPr>
            <w:tcW w:w="2874" w:type="dxa"/>
            <w:vAlign w:val="center"/>
          </w:tcPr>
          <w:p w:rsidR="00E734A3" w:rsidRPr="00C91AA2" w:rsidRDefault="00E734A3" w:rsidP="009956C0">
            <w:pPr>
              <w:spacing w:beforeLines="50" w:before="156" w:afterLines="50" w:after="156"/>
              <w:rPr>
                <w:szCs w:val="22"/>
              </w:rPr>
            </w:pPr>
            <w:r>
              <w:rPr>
                <w:rFonts w:hint="eastAsia"/>
                <w:szCs w:val="22"/>
              </w:rPr>
              <w:t>202</w:t>
            </w:r>
            <w:r>
              <w:rPr>
                <w:szCs w:val="22"/>
              </w:rPr>
              <w:t>2.11</w:t>
            </w:r>
          </w:p>
        </w:tc>
      </w:tr>
      <w:tr w:rsidR="00E734A3" w:rsidRPr="00C91AA2" w:rsidTr="00E734A3">
        <w:trPr>
          <w:jc w:val="center"/>
        </w:trPr>
        <w:tc>
          <w:tcPr>
            <w:tcW w:w="1271" w:type="dxa"/>
            <w:vAlign w:val="center"/>
          </w:tcPr>
          <w:p w:rsidR="00E734A3" w:rsidRPr="00C91AA2" w:rsidRDefault="00E734A3" w:rsidP="009956C0">
            <w:pPr>
              <w:spacing w:beforeLines="50" w:before="156" w:afterLines="50" w:after="156"/>
              <w:jc w:val="center"/>
              <w:rPr>
                <w:rFonts w:ascii="宋体" w:hAnsi="宋体" w:cs="黑体"/>
                <w:b/>
                <w:bCs/>
                <w:szCs w:val="22"/>
              </w:rPr>
            </w:pPr>
            <w:r w:rsidRPr="00C91AA2">
              <w:rPr>
                <w:rFonts w:ascii="宋体" w:hAnsi="宋体" w:cs="黑体" w:hint="eastAsia"/>
                <w:b/>
                <w:bCs/>
                <w:szCs w:val="22"/>
              </w:rPr>
              <w:t>指定教材</w:t>
            </w:r>
          </w:p>
        </w:tc>
        <w:tc>
          <w:tcPr>
            <w:tcW w:w="7371" w:type="dxa"/>
            <w:gridSpan w:val="3"/>
            <w:vAlign w:val="center"/>
          </w:tcPr>
          <w:p w:rsidR="00E734A3" w:rsidRPr="00C91AA2" w:rsidRDefault="00E734A3" w:rsidP="009956C0">
            <w:pPr>
              <w:spacing w:beforeLines="50" w:before="156" w:afterLines="50" w:after="156"/>
              <w:rPr>
                <w:rFonts w:ascii="宋体" w:hAnsi="宋体"/>
                <w:szCs w:val="22"/>
              </w:rPr>
            </w:pPr>
            <w:r>
              <w:rPr>
                <w:rFonts w:ascii="宋体" w:hAnsi="宋体" w:hint="eastAsia"/>
                <w:szCs w:val="22"/>
              </w:rPr>
              <w:t>自编实验讲义</w:t>
            </w:r>
          </w:p>
        </w:tc>
      </w:tr>
    </w:tbl>
    <w:p w:rsidR="003E2B10" w:rsidRDefault="003E2B10"/>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3685"/>
        <w:gridCol w:w="1134"/>
        <w:gridCol w:w="2659"/>
      </w:tblGrid>
      <w:tr w:rsidR="00E734A3" w:rsidRPr="002F4D99" w:rsidTr="00E734A3">
        <w:tc>
          <w:tcPr>
            <w:tcW w:w="1169"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英文名称</w:t>
            </w:r>
          </w:p>
        </w:tc>
        <w:tc>
          <w:tcPr>
            <w:tcW w:w="3685" w:type="dxa"/>
            <w:vAlign w:val="center"/>
          </w:tcPr>
          <w:p w:rsidR="00291B4F" w:rsidRDefault="00291B4F" w:rsidP="00291B4F">
            <w:pPr>
              <w:spacing w:beforeLines="50" w:before="156" w:afterLines="50" w:after="156"/>
              <w:jc w:val="left"/>
              <w:rPr>
                <w:szCs w:val="22"/>
              </w:rPr>
            </w:pPr>
            <w:r w:rsidRPr="00291B4F">
              <w:rPr>
                <w:szCs w:val="22"/>
              </w:rPr>
              <w:t>Chemical Engineering Laboratories</w:t>
            </w:r>
            <w:r>
              <w:rPr>
                <w:szCs w:val="22"/>
              </w:rPr>
              <w:t xml:space="preserve"> I</w:t>
            </w:r>
            <w:r>
              <w:rPr>
                <w:szCs w:val="22"/>
              </w:rPr>
              <w:t>I</w:t>
            </w:r>
          </w:p>
          <w:p w:rsidR="00E734A3" w:rsidRPr="00E734A3" w:rsidRDefault="00291B4F" w:rsidP="00291B4F">
            <w:pPr>
              <w:spacing w:beforeLines="50" w:before="156" w:afterLines="50" w:after="156"/>
              <w:jc w:val="left"/>
              <w:rPr>
                <w:szCs w:val="22"/>
              </w:rPr>
            </w:pPr>
            <w:r>
              <w:rPr>
                <w:rFonts w:hint="eastAsia"/>
                <w:szCs w:val="22"/>
              </w:rPr>
              <w:t>-</w:t>
            </w:r>
            <w:r>
              <w:rPr>
                <w:szCs w:val="22"/>
              </w:rPr>
              <w:t xml:space="preserve"> </w:t>
            </w:r>
            <w:r w:rsidR="00E734A3" w:rsidRPr="00E734A3">
              <w:rPr>
                <w:rFonts w:hint="eastAsia"/>
                <w:szCs w:val="22"/>
              </w:rPr>
              <w:t>R</w:t>
            </w:r>
            <w:r w:rsidR="00E734A3" w:rsidRPr="00E734A3">
              <w:rPr>
                <w:szCs w:val="22"/>
              </w:rPr>
              <w:t>eaction Engineering Experiments</w:t>
            </w:r>
          </w:p>
        </w:tc>
        <w:tc>
          <w:tcPr>
            <w:tcW w:w="1134" w:type="dxa"/>
            <w:vAlign w:val="center"/>
          </w:tcPr>
          <w:p w:rsidR="00E734A3" w:rsidRPr="00FE4F1F" w:rsidRDefault="00E734A3" w:rsidP="009956C0">
            <w:pPr>
              <w:spacing w:beforeLines="50" w:before="156" w:afterLines="50" w:after="156"/>
              <w:jc w:val="center"/>
              <w:rPr>
                <w:b/>
                <w:bCs/>
                <w:szCs w:val="21"/>
              </w:rPr>
            </w:pPr>
            <w:r w:rsidRPr="00FE4F1F">
              <w:rPr>
                <w:rFonts w:hAnsi="宋体"/>
                <w:b/>
                <w:bCs/>
                <w:szCs w:val="21"/>
              </w:rPr>
              <w:t>课程代码</w:t>
            </w:r>
          </w:p>
        </w:tc>
        <w:tc>
          <w:tcPr>
            <w:tcW w:w="2659" w:type="dxa"/>
            <w:vAlign w:val="center"/>
          </w:tcPr>
          <w:p w:rsidR="00E734A3" w:rsidRPr="00721455" w:rsidRDefault="00860A97" w:rsidP="009956C0">
            <w:pPr>
              <w:spacing w:beforeLines="50" w:before="156" w:afterLines="50" w:after="156"/>
              <w:rPr>
                <w:szCs w:val="21"/>
              </w:rPr>
            </w:pPr>
            <w:r w:rsidRPr="00860A97">
              <w:rPr>
                <w:szCs w:val="21"/>
              </w:rPr>
              <w:t>CHET4004</w:t>
            </w:r>
          </w:p>
        </w:tc>
      </w:tr>
      <w:tr w:rsidR="00E734A3" w:rsidRPr="002F4D99" w:rsidTr="00E734A3">
        <w:tc>
          <w:tcPr>
            <w:tcW w:w="1169"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课程性质</w:t>
            </w:r>
          </w:p>
        </w:tc>
        <w:tc>
          <w:tcPr>
            <w:tcW w:w="3685" w:type="dxa"/>
            <w:vAlign w:val="center"/>
          </w:tcPr>
          <w:p w:rsidR="00E734A3" w:rsidRPr="003264DA" w:rsidRDefault="00E734A3" w:rsidP="009956C0">
            <w:pPr>
              <w:spacing w:beforeLines="50" w:before="156" w:afterLines="50" w:after="156"/>
              <w:jc w:val="left"/>
              <w:rPr>
                <w:highlight w:val="yellow"/>
              </w:rPr>
            </w:pPr>
            <w:r w:rsidRPr="00B05400">
              <w:rPr>
                <w:rFonts w:hint="eastAsia"/>
              </w:rPr>
              <w:t>专业必修课</w:t>
            </w:r>
          </w:p>
        </w:tc>
        <w:tc>
          <w:tcPr>
            <w:tcW w:w="1134"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授课对象</w:t>
            </w:r>
          </w:p>
        </w:tc>
        <w:tc>
          <w:tcPr>
            <w:tcW w:w="2659" w:type="dxa"/>
            <w:vAlign w:val="center"/>
          </w:tcPr>
          <w:p w:rsidR="00E734A3" w:rsidRPr="00716066" w:rsidRDefault="00E734A3" w:rsidP="009956C0">
            <w:pPr>
              <w:spacing w:beforeLines="50" w:before="156" w:afterLines="50" w:after="156"/>
            </w:pPr>
            <w:r>
              <w:rPr>
                <w:rFonts w:hint="eastAsia"/>
              </w:rPr>
              <w:t>化学</w:t>
            </w:r>
            <w:r>
              <w:t>工程与工艺</w:t>
            </w:r>
          </w:p>
        </w:tc>
      </w:tr>
      <w:tr w:rsidR="00E734A3" w:rsidRPr="002F4D99" w:rsidTr="00E734A3">
        <w:tc>
          <w:tcPr>
            <w:tcW w:w="1169"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学   分</w:t>
            </w:r>
          </w:p>
        </w:tc>
        <w:tc>
          <w:tcPr>
            <w:tcW w:w="3685" w:type="dxa"/>
            <w:vAlign w:val="center"/>
          </w:tcPr>
          <w:p w:rsidR="00E734A3" w:rsidRPr="00716066" w:rsidRDefault="00860A97" w:rsidP="009956C0">
            <w:pPr>
              <w:spacing w:beforeLines="50" w:before="156" w:afterLines="50" w:after="156"/>
              <w:jc w:val="left"/>
            </w:pPr>
            <w:r>
              <w:t>1.5</w:t>
            </w:r>
          </w:p>
        </w:tc>
        <w:tc>
          <w:tcPr>
            <w:tcW w:w="1134"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学   时</w:t>
            </w:r>
          </w:p>
        </w:tc>
        <w:tc>
          <w:tcPr>
            <w:tcW w:w="2659" w:type="dxa"/>
            <w:vAlign w:val="center"/>
          </w:tcPr>
          <w:p w:rsidR="00E734A3" w:rsidRPr="00644438" w:rsidRDefault="00860A97" w:rsidP="009956C0">
            <w:pPr>
              <w:spacing w:beforeLines="50" w:before="156" w:afterLines="50" w:after="156"/>
            </w:pPr>
            <w:r>
              <w:t>54</w:t>
            </w:r>
          </w:p>
        </w:tc>
      </w:tr>
      <w:tr w:rsidR="00E734A3" w:rsidRPr="002F4D99" w:rsidTr="00E734A3">
        <w:tc>
          <w:tcPr>
            <w:tcW w:w="1169"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主讲教师</w:t>
            </w:r>
          </w:p>
        </w:tc>
        <w:tc>
          <w:tcPr>
            <w:tcW w:w="3685" w:type="dxa"/>
            <w:vAlign w:val="center"/>
          </w:tcPr>
          <w:p w:rsidR="00E734A3" w:rsidRPr="00716066" w:rsidRDefault="00E734A3" w:rsidP="009956C0">
            <w:pPr>
              <w:spacing w:beforeLines="50" w:before="156" w:afterLines="50" w:after="156"/>
              <w:jc w:val="left"/>
            </w:pPr>
            <w:proofErr w:type="gramStart"/>
            <w:r>
              <w:rPr>
                <w:rFonts w:ascii="宋体" w:hAnsi="宋体" w:hint="eastAsia"/>
              </w:rPr>
              <w:t>吴张雄</w:t>
            </w:r>
            <w:proofErr w:type="gramEnd"/>
            <w:r>
              <w:rPr>
                <w:rFonts w:ascii="宋体" w:hAnsi="宋体"/>
              </w:rPr>
              <w:t>、</w:t>
            </w:r>
            <w:r>
              <w:rPr>
                <w:rFonts w:ascii="宋体" w:hAnsi="宋体" w:hint="eastAsia"/>
              </w:rPr>
              <w:t>肖杰</w:t>
            </w:r>
            <w:r>
              <w:rPr>
                <w:rFonts w:ascii="宋体" w:hAnsi="宋体"/>
              </w:rPr>
              <w:t>、孙胜鹏、李娜、</w:t>
            </w:r>
            <w:r>
              <w:rPr>
                <w:rFonts w:ascii="宋体" w:hAnsi="宋体" w:hint="eastAsia"/>
              </w:rPr>
              <w:t>傅楠</w:t>
            </w:r>
            <w:r>
              <w:rPr>
                <w:rFonts w:ascii="宋体" w:hAnsi="宋体"/>
              </w:rPr>
              <w:t>、陈晓东</w:t>
            </w:r>
          </w:p>
        </w:tc>
        <w:tc>
          <w:tcPr>
            <w:tcW w:w="1134"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修订日期</w:t>
            </w:r>
          </w:p>
        </w:tc>
        <w:tc>
          <w:tcPr>
            <w:tcW w:w="2659" w:type="dxa"/>
            <w:vAlign w:val="center"/>
          </w:tcPr>
          <w:p w:rsidR="00E734A3" w:rsidRPr="00644438" w:rsidRDefault="00E734A3" w:rsidP="009956C0">
            <w:pPr>
              <w:spacing w:beforeLines="50" w:before="156" w:afterLines="50" w:after="156"/>
            </w:pPr>
            <w:r w:rsidRPr="00644438">
              <w:t>202</w:t>
            </w:r>
            <w:r w:rsidRPr="00644438">
              <w:rPr>
                <w:rFonts w:hint="eastAsia"/>
              </w:rPr>
              <w:t>2</w:t>
            </w:r>
          </w:p>
        </w:tc>
      </w:tr>
      <w:tr w:rsidR="00E734A3" w:rsidRPr="002F4D99" w:rsidTr="00E734A3">
        <w:tc>
          <w:tcPr>
            <w:tcW w:w="1169" w:type="dxa"/>
            <w:vAlign w:val="center"/>
          </w:tcPr>
          <w:p w:rsidR="00E734A3" w:rsidRPr="00DD7B5F" w:rsidRDefault="00E734A3" w:rsidP="009956C0">
            <w:pPr>
              <w:spacing w:beforeLines="50" w:before="156" w:afterLines="50" w:after="156"/>
              <w:jc w:val="center"/>
              <w:rPr>
                <w:rFonts w:ascii="宋体" w:hAnsi="宋体" w:cs="黑体"/>
                <w:b/>
                <w:bCs/>
              </w:rPr>
            </w:pPr>
            <w:r w:rsidRPr="00DD7B5F">
              <w:rPr>
                <w:rFonts w:ascii="宋体" w:hAnsi="宋体" w:cs="黑体" w:hint="eastAsia"/>
                <w:b/>
                <w:bCs/>
              </w:rPr>
              <w:t>指定教材</w:t>
            </w:r>
          </w:p>
        </w:tc>
        <w:tc>
          <w:tcPr>
            <w:tcW w:w="7478" w:type="dxa"/>
            <w:gridSpan w:val="3"/>
            <w:vAlign w:val="center"/>
          </w:tcPr>
          <w:p w:rsidR="00E734A3" w:rsidRPr="00644438" w:rsidRDefault="00E734A3" w:rsidP="009956C0">
            <w:pPr>
              <w:adjustRightInd w:val="0"/>
              <w:snapToGrid w:val="0"/>
              <w:spacing w:beforeLines="25" w:before="78" w:line="300" w:lineRule="auto"/>
              <w:rPr>
                <w:rFonts w:ascii="宋体" w:hAnsi="宋体"/>
              </w:rPr>
            </w:pPr>
            <w:r w:rsidRPr="00644438">
              <w:rPr>
                <w:rFonts w:ascii="宋体" w:hAnsi="宋体"/>
                <w:bCs/>
                <w:szCs w:val="21"/>
              </w:rPr>
              <w:t>《</w:t>
            </w:r>
            <w:r w:rsidRPr="00644438">
              <w:rPr>
                <w:rFonts w:ascii="宋体" w:hAnsi="宋体" w:hint="eastAsia"/>
                <w:bCs/>
                <w:szCs w:val="21"/>
              </w:rPr>
              <w:t>反应工程</w:t>
            </w:r>
            <w:r w:rsidRPr="00644438">
              <w:rPr>
                <w:rFonts w:ascii="宋体" w:hAnsi="宋体"/>
                <w:bCs/>
                <w:szCs w:val="21"/>
              </w:rPr>
              <w:t>实验》</w:t>
            </w:r>
            <w:r w:rsidRPr="00644438">
              <w:rPr>
                <w:rFonts w:ascii="宋体" w:hAnsi="宋体" w:hint="eastAsia"/>
                <w:bCs/>
                <w:szCs w:val="21"/>
              </w:rPr>
              <w:t>自</w:t>
            </w:r>
            <w:r w:rsidRPr="00644438">
              <w:rPr>
                <w:rFonts w:ascii="宋体" w:hAnsi="宋体"/>
                <w:bCs/>
                <w:szCs w:val="21"/>
              </w:rPr>
              <w:t>编讲义，</w:t>
            </w:r>
            <w:proofErr w:type="gramStart"/>
            <w:r w:rsidRPr="00644438">
              <w:rPr>
                <w:rFonts w:ascii="宋体" w:hAnsi="宋体" w:hint="eastAsia"/>
                <w:bCs/>
                <w:szCs w:val="21"/>
              </w:rPr>
              <w:t>吴张雄</w:t>
            </w:r>
            <w:proofErr w:type="gramEnd"/>
            <w:r w:rsidRPr="00644438">
              <w:rPr>
                <w:rFonts w:ascii="宋体" w:hAnsi="宋体" w:hint="eastAsia"/>
                <w:bCs/>
                <w:szCs w:val="21"/>
              </w:rPr>
              <w:t>等</w:t>
            </w:r>
            <w:r w:rsidRPr="00644438">
              <w:rPr>
                <w:rFonts w:ascii="宋体" w:hAnsi="宋体"/>
                <w:bCs/>
                <w:szCs w:val="21"/>
              </w:rPr>
              <w:t>编</w:t>
            </w:r>
            <w:r w:rsidRPr="00644438">
              <w:rPr>
                <w:rFonts w:ascii="宋体" w:hAnsi="宋体" w:hint="eastAsia"/>
                <w:bCs/>
                <w:szCs w:val="21"/>
              </w:rPr>
              <w:t>，</w:t>
            </w:r>
            <w:r w:rsidRPr="00644438">
              <w:rPr>
                <w:rFonts w:ascii="宋体" w:hAnsi="宋体"/>
                <w:bCs/>
                <w:szCs w:val="21"/>
              </w:rPr>
              <w:t>2019年</w:t>
            </w:r>
            <w:r w:rsidRPr="00644438">
              <w:rPr>
                <w:rFonts w:ascii="宋体" w:hAnsi="宋体" w:hint="eastAsia"/>
                <w:bCs/>
                <w:szCs w:val="21"/>
              </w:rPr>
              <w:t>。</w:t>
            </w:r>
          </w:p>
        </w:tc>
      </w:tr>
    </w:tbl>
    <w:p w:rsidR="00FE5018" w:rsidRDefault="00FE5018" w:rsidP="00FE5018">
      <w:pPr>
        <w:ind w:firstLineChars="200" w:firstLine="420"/>
        <w:rPr>
          <w:szCs w:val="21"/>
        </w:rPr>
      </w:pPr>
      <w:r>
        <w:rPr>
          <w:rFonts w:hint="eastAsia"/>
          <w:szCs w:val="21"/>
        </w:rPr>
        <w:t>《化工专业实验》由《</w:t>
      </w:r>
      <w:r w:rsidRPr="00B17A6F">
        <w:rPr>
          <w:rFonts w:hint="eastAsia"/>
          <w:szCs w:val="21"/>
        </w:rPr>
        <w:t>化工专业实验</w:t>
      </w:r>
      <w:r>
        <w:rPr>
          <w:rFonts w:hint="eastAsia"/>
          <w:szCs w:val="21"/>
        </w:rPr>
        <w:t>I</w:t>
      </w:r>
      <w:r>
        <w:rPr>
          <w:rFonts w:hint="eastAsia"/>
          <w:szCs w:val="21"/>
        </w:rPr>
        <w:t>：精细化工实验》与《化工专业实验</w:t>
      </w:r>
      <w:r>
        <w:rPr>
          <w:rFonts w:hint="eastAsia"/>
          <w:szCs w:val="21"/>
        </w:rPr>
        <w:t>I</w:t>
      </w:r>
      <w:r>
        <w:rPr>
          <w:szCs w:val="21"/>
        </w:rPr>
        <w:t>I</w:t>
      </w:r>
      <w:r>
        <w:rPr>
          <w:rFonts w:hint="eastAsia"/>
          <w:szCs w:val="21"/>
        </w:rPr>
        <w:t>：反应工程实验》两部分组成。</w:t>
      </w:r>
      <w:r>
        <w:rPr>
          <w:rFonts w:hint="eastAsia"/>
          <w:szCs w:val="21"/>
        </w:rPr>
        <w:t>两门课的教学大纲分别如下：</w:t>
      </w:r>
    </w:p>
    <w:p w:rsidR="00E734A3" w:rsidRDefault="00E734A3"/>
    <w:p w:rsidR="00FE5018" w:rsidRPr="00FE5018" w:rsidRDefault="00FE5018" w:rsidP="00FE5018">
      <w:pPr>
        <w:jc w:val="left"/>
        <w:outlineLvl w:val="0"/>
        <w:rPr>
          <w:rFonts w:ascii="黑体" w:eastAsia="黑体"/>
          <w:sz w:val="30"/>
          <w:szCs w:val="30"/>
        </w:rPr>
      </w:pPr>
      <w:r w:rsidRPr="00FE5018">
        <w:rPr>
          <w:rFonts w:ascii="黑体" w:eastAsia="黑体" w:hint="eastAsia"/>
          <w:sz w:val="30"/>
          <w:szCs w:val="30"/>
        </w:rPr>
        <w:t>《化工专业实验I：精细化工实验》</w:t>
      </w:r>
    </w:p>
    <w:p w:rsidR="00B17A6F" w:rsidRDefault="00B17A6F" w:rsidP="00B17A6F">
      <w:pPr>
        <w:rPr>
          <w:rFonts w:ascii="黑体" w:eastAsia="黑体" w:hAnsi="宋体" w:hint="eastAsia"/>
          <w:sz w:val="28"/>
          <w:szCs w:val="28"/>
        </w:rPr>
      </w:pPr>
      <w:r>
        <w:rPr>
          <w:rFonts w:ascii="黑体" w:eastAsia="黑体" w:hAnsi="宋体" w:hint="eastAsia"/>
          <w:sz w:val="28"/>
          <w:szCs w:val="28"/>
        </w:rPr>
        <w:t>二</w:t>
      </w:r>
      <w:r w:rsidRPr="00832172">
        <w:rPr>
          <w:rFonts w:ascii="黑体" w:eastAsia="黑体" w:hAnsi="宋体" w:hint="eastAsia"/>
          <w:sz w:val="28"/>
          <w:szCs w:val="28"/>
        </w:rPr>
        <w:t>、</w:t>
      </w:r>
      <w:r>
        <w:rPr>
          <w:rFonts w:ascii="黑体" w:eastAsia="黑体" w:hAnsi="宋体" w:hint="eastAsia"/>
          <w:sz w:val="28"/>
          <w:szCs w:val="28"/>
        </w:rPr>
        <w:t>课程</w:t>
      </w:r>
      <w:r w:rsidRPr="00832172">
        <w:rPr>
          <w:rFonts w:ascii="黑体" w:eastAsia="黑体" w:hAnsi="宋体" w:hint="eastAsia"/>
          <w:sz w:val="28"/>
          <w:szCs w:val="28"/>
        </w:rPr>
        <w:t>目标：</w:t>
      </w:r>
    </w:p>
    <w:p w:rsidR="00B17A6F" w:rsidRPr="008C0AD2" w:rsidRDefault="00B17A6F" w:rsidP="00B17A6F">
      <w:pPr>
        <w:rPr>
          <w:rFonts w:ascii="黑体" w:eastAsia="黑体" w:hAnsi="宋体" w:hint="eastAsia"/>
          <w:sz w:val="24"/>
          <w:szCs w:val="28"/>
        </w:rPr>
      </w:pPr>
      <w:r w:rsidRPr="008C0AD2">
        <w:rPr>
          <w:rFonts w:ascii="黑体" w:eastAsia="黑体" w:hAnsi="宋体" w:hint="eastAsia"/>
          <w:sz w:val="24"/>
          <w:szCs w:val="28"/>
        </w:rPr>
        <w:t>（一）总体目标</w:t>
      </w:r>
      <w:r>
        <w:rPr>
          <w:rFonts w:ascii="黑体" w:eastAsia="黑体" w:hAnsi="宋体" w:hint="eastAsia"/>
          <w:sz w:val="24"/>
          <w:szCs w:val="28"/>
        </w:rPr>
        <w:t>：</w:t>
      </w:r>
    </w:p>
    <w:p w:rsidR="00B17A6F" w:rsidRDefault="00B17A6F" w:rsidP="00B17A6F">
      <w:pPr>
        <w:ind w:firstLineChars="200" w:firstLine="420"/>
        <w:rPr>
          <w:szCs w:val="21"/>
        </w:rPr>
      </w:pPr>
      <w:r>
        <w:rPr>
          <w:rFonts w:hint="eastAsia"/>
          <w:szCs w:val="21"/>
        </w:rPr>
        <w:t>《</w:t>
      </w:r>
      <w:r w:rsidRPr="00E84A0D">
        <w:rPr>
          <w:szCs w:val="21"/>
        </w:rPr>
        <w:t>精细化工实验</w:t>
      </w:r>
      <w:r>
        <w:rPr>
          <w:rFonts w:hint="eastAsia"/>
          <w:szCs w:val="21"/>
        </w:rPr>
        <w:t>》</w:t>
      </w:r>
      <w:r w:rsidRPr="00E84A0D">
        <w:rPr>
          <w:szCs w:val="21"/>
        </w:rPr>
        <w:t>是化学工程与工艺、应用化学、精细化工等专业学生必修的专业实验课。本课程的培养目标在于通过实验的训练，</w:t>
      </w:r>
      <w:r>
        <w:rPr>
          <w:rFonts w:hint="eastAsia"/>
          <w:szCs w:val="21"/>
        </w:rPr>
        <w:t>让学生充分认识和接触精细化学品生产过程中所涉及的基本化学反应和工艺，</w:t>
      </w:r>
      <w:r w:rsidRPr="00E84A0D">
        <w:rPr>
          <w:szCs w:val="21"/>
        </w:rPr>
        <w:t>提高学生的操作技能，加深对所学理论知识的理解和学握，使学生养成理论联系实际的作风，实事求是、严格认真的科学态度，以及培养学生解决实际问题的能力和创新能力，为今后从事精细化工产品的研究、开发和生产打下良好的基础。</w:t>
      </w:r>
    </w:p>
    <w:p w:rsidR="00B17A6F" w:rsidRDefault="00B17A6F" w:rsidP="00B17A6F">
      <w:pPr>
        <w:rPr>
          <w:rFonts w:ascii="宋体" w:hAnsi="宋体" w:hint="eastAsia"/>
        </w:rPr>
      </w:pPr>
    </w:p>
    <w:p w:rsidR="00B17A6F" w:rsidRDefault="00B17A6F" w:rsidP="00B17A6F">
      <w:pPr>
        <w:rPr>
          <w:rFonts w:ascii="宋体" w:hAnsi="宋体" w:hint="eastAsia"/>
        </w:rPr>
      </w:pPr>
      <w:r w:rsidRPr="00FB77A1">
        <w:rPr>
          <w:rFonts w:ascii="黑体" w:eastAsia="黑体" w:hAnsi="黑体" w:cs="宋体" w:hint="eastAsia"/>
          <w:sz w:val="24"/>
        </w:rPr>
        <w:t>（二）课程目标：</w:t>
      </w:r>
    </w:p>
    <w:p w:rsidR="00B17A6F" w:rsidRPr="002F1E2E" w:rsidRDefault="00B17A6F" w:rsidP="00B17A6F">
      <w:pPr>
        <w:snapToGrid w:val="0"/>
        <w:ind w:firstLineChars="200" w:firstLine="420"/>
        <w:jc w:val="left"/>
        <w:rPr>
          <w:rFonts w:ascii="宋体" w:hAnsi="宋体" w:hint="eastAsia"/>
          <w:szCs w:val="21"/>
        </w:rPr>
      </w:pPr>
      <w:r w:rsidRPr="002F1E2E">
        <w:rPr>
          <w:rFonts w:ascii="宋体" w:hAnsi="宋体" w:hint="eastAsia"/>
          <w:szCs w:val="21"/>
        </w:rPr>
        <w:lastRenderedPageBreak/>
        <w:t>《精细化工实验》</w:t>
      </w:r>
      <w:r w:rsidRPr="002F1E2E">
        <w:rPr>
          <w:rFonts w:ascii="宋体" w:hAnsi="宋体"/>
          <w:szCs w:val="21"/>
        </w:rPr>
        <w:t>是</w:t>
      </w:r>
      <w:r w:rsidRPr="002F1E2E">
        <w:rPr>
          <w:rFonts w:ascii="宋体" w:hAnsi="宋体" w:hint="eastAsia"/>
          <w:szCs w:val="21"/>
        </w:rPr>
        <w:t>化学工程与工艺、应用化学等专业的一门专业必修实验课，是这些专业高级技术人才的整体知识结构及能力结构的重要组成部分，</w:t>
      </w:r>
      <w:r w:rsidRPr="002F1E2E">
        <w:rPr>
          <w:szCs w:val="21"/>
        </w:rPr>
        <w:t>是学生获取专业知识的重要手段，可以使学生亲身接触该专业所涉及的具体工作的过程</w:t>
      </w:r>
      <w:r w:rsidRPr="002F1E2E">
        <w:rPr>
          <w:rFonts w:ascii="宋体" w:hAnsi="宋体" w:hint="eastAsia"/>
          <w:szCs w:val="21"/>
        </w:rPr>
        <w:t>。它的主要任务</w:t>
      </w:r>
      <w:r w:rsidRPr="002F1E2E">
        <w:rPr>
          <w:rFonts w:hint="eastAsia"/>
          <w:szCs w:val="21"/>
        </w:rPr>
        <w:t>是让学生</w:t>
      </w:r>
      <w:r w:rsidRPr="002F1E2E">
        <w:rPr>
          <w:szCs w:val="21"/>
        </w:rPr>
        <w:t>了解精细化工产品的</w:t>
      </w:r>
      <w:r w:rsidRPr="002F1E2E">
        <w:rPr>
          <w:rFonts w:hint="eastAsia"/>
          <w:szCs w:val="21"/>
        </w:rPr>
        <w:t>基本</w:t>
      </w:r>
      <w:r w:rsidRPr="002F1E2E">
        <w:rPr>
          <w:szCs w:val="21"/>
        </w:rPr>
        <w:t>生产工艺，包括有机合成、高分子聚合反应以及各类精细化学品的</w:t>
      </w:r>
      <w:proofErr w:type="gramStart"/>
      <w:r w:rsidRPr="002F1E2E">
        <w:rPr>
          <w:szCs w:val="21"/>
        </w:rPr>
        <w:t>复配合</w:t>
      </w:r>
      <w:proofErr w:type="gramEnd"/>
      <w:r w:rsidRPr="002F1E2E">
        <w:rPr>
          <w:szCs w:val="21"/>
        </w:rPr>
        <w:t>成，重点需要掌握各种聚合方法的特点及其应用场合、</w:t>
      </w:r>
      <w:r>
        <w:rPr>
          <w:rFonts w:hint="eastAsia"/>
          <w:szCs w:val="21"/>
        </w:rPr>
        <w:t>常见精细化学品的制备及其应用、</w:t>
      </w:r>
      <w:r w:rsidRPr="002F1E2E">
        <w:rPr>
          <w:szCs w:val="21"/>
        </w:rPr>
        <w:t>各种精细化工产品中配方的组成及各组分的作用</w:t>
      </w:r>
      <w:r w:rsidRPr="002F1E2E">
        <w:rPr>
          <w:rFonts w:hint="eastAsia"/>
          <w:szCs w:val="21"/>
        </w:rPr>
        <w:t>。</w:t>
      </w:r>
      <w:r w:rsidRPr="002F1E2E">
        <w:rPr>
          <w:szCs w:val="21"/>
        </w:rPr>
        <w:t>激发学生的学习兴趣，</w:t>
      </w:r>
      <w:r w:rsidRPr="002F1E2E">
        <w:rPr>
          <w:rFonts w:ascii="宋体" w:hAnsi="宋体" w:hint="eastAsia"/>
          <w:szCs w:val="21"/>
        </w:rPr>
        <w:t>加强理论和实践的联系，</w:t>
      </w:r>
      <w:r>
        <w:rPr>
          <w:rFonts w:ascii="宋体" w:hAnsi="宋体" w:hint="eastAsia"/>
          <w:szCs w:val="21"/>
        </w:rPr>
        <w:t>并充分考虑社会、健康、安全等因素对当前精细化工生产工艺流程日新月异的要求，以满足环境和社会的可持续发展。</w:t>
      </w:r>
    </w:p>
    <w:p w:rsidR="00B17A6F" w:rsidRPr="002416A9" w:rsidRDefault="00B17A6F" w:rsidP="00B17A6F">
      <w:pPr>
        <w:snapToGrid w:val="0"/>
        <w:ind w:firstLineChars="200" w:firstLine="422"/>
        <w:jc w:val="left"/>
        <w:rPr>
          <w:rFonts w:hint="eastAsia"/>
          <w:b/>
        </w:rPr>
      </w:pPr>
    </w:p>
    <w:p w:rsidR="00B17A6F" w:rsidRPr="00C635BE" w:rsidRDefault="00B17A6F" w:rsidP="00B17A6F">
      <w:pPr>
        <w:snapToGrid w:val="0"/>
        <w:ind w:firstLineChars="200" w:firstLine="422"/>
        <w:jc w:val="left"/>
        <w:rPr>
          <w:rFonts w:hint="eastAsia"/>
        </w:rPr>
      </w:pPr>
      <w:r w:rsidRPr="00C635BE">
        <w:rPr>
          <w:b/>
        </w:rPr>
        <w:t>课程目标</w:t>
      </w:r>
      <w:r w:rsidRPr="00C635BE">
        <w:rPr>
          <w:b/>
        </w:rPr>
        <w:t>1</w:t>
      </w:r>
      <w:r w:rsidRPr="00C635BE">
        <w:rPr>
          <w:b/>
        </w:rPr>
        <w:t>：</w:t>
      </w:r>
      <w:r w:rsidRPr="00C635BE">
        <w:t>能够</w:t>
      </w:r>
      <w:r w:rsidRPr="00C635BE">
        <w:rPr>
          <w:rFonts w:hint="eastAsia"/>
        </w:rPr>
        <w:t>熟练掌握</w:t>
      </w:r>
      <w:r>
        <w:rPr>
          <w:rFonts w:hint="eastAsia"/>
        </w:rPr>
        <w:t>精细化工生产中常用的单元操作以及典型的日用</w:t>
      </w:r>
      <w:r w:rsidRPr="00C635BE">
        <w:rPr>
          <w:rFonts w:hint="eastAsia"/>
        </w:rPr>
        <w:t>精细化学品</w:t>
      </w:r>
      <w:r>
        <w:rPr>
          <w:rFonts w:hint="eastAsia"/>
        </w:rPr>
        <w:t>的复配方法</w:t>
      </w:r>
      <w:r w:rsidRPr="00C635BE">
        <w:rPr>
          <w:rFonts w:hint="eastAsia"/>
        </w:rPr>
        <w:t>，并能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，解决实验中遇到的具体问题</w:t>
      </w:r>
      <w:r w:rsidRPr="00C635BE">
        <w:rPr>
          <w:rFonts w:hint="eastAsia"/>
        </w:rPr>
        <w:t>。</w:t>
      </w:r>
    </w:p>
    <w:p w:rsidR="00B17A6F" w:rsidRPr="006A09D9" w:rsidRDefault="00B17A6F" w:rsidP="00B17A6F">
      <w:pPr>
        <w:snapToGrid w:val="0"/>
        <w:ind w:firstLineChars="200" w:firstLine="422"/>
        <w:jc w:val="left"/>
        <w:rPr>
          <w:rFonts w:hint="eastAsia"/>
          <w:b/>
          <w:highlight w:val="yellow"/>
        </w:rPr>
      </w:pPr>
    </w:p>
    <w:p w:rsidR="00B17A6F" w:rsidRPr="00DC2043" w:rsidRDefault="00B17A6F" w:rsidP="00B17A6F">
      <w:pPr>
        <w:snapToGrid w:val="0"/>
        <w:ind w:firstLineChars="200" w:firstLine="422"/>
        <w:jc w:val="left"/>
        <w:rPr>
          <w:rFonts w:ascii="宋体" w:hAnsi="宋体" w:hint="eastAsia"/>
        </w:rPr>
      </w:pPr>
      <w:r w:rsidRPr="00DC2043">
        <w:rPr>
          <w:b/>
        </w:rPr>
        <w:t>课程目标</w:t>
      </w:r>
      <w:r w:rsidRPr="00DC2043">
        <w:rPr>
          <w:b/>
        </w:rPr>
        <w:t>2</w:t>
      </w:r>
      <w:r w:rsidRPr="00DC2043">
        <w:rPr>
          <w:b/>
        </w:rPr>
        <w:t>：</w:t>
      </w:r>
      <w:r>
        <w:rPr>
          <w:rFonts w:hint="eastAsia"/>
        </w:rPr>
        <w:t>掌握染料、涂料等典型精细化学品的合成路线、工艺流程的设计原则</w:t>
      </w:r>
      <w:r w:rsidRPr="00DC2043">
        <w:rPr>
          <w:rFonts w:hint="eastAsia"/>
        </w:rPr>
        <w:t>及其适用范围</w:t>
      </w:r>
      <w:r w:rsidRPr="00DC2043">
        <w:rPr>
          <w:rFonts w:ascii="宋体" w:hAnsi="宋体" w:hint="eastAsia"/>
        </w:rPr>
        <w:t>。</w:t>
      </w:r>
    </w:p>
    <w:p w:rsidR="00B17A6F" w:rsidRPr="002416A9" w:rsidRDefault="00B17A6F" w:rsidP="00B17A6F">
      <w:pPr>
        <w:snapToGrid w:val="0"/>
        <w:ind w:firstLineChars="200" w:firstLine="420"/>
        <w:jc w:val="left"/>
        <w:rPr>
          <w:rFonts w:ascii="宋体" w:hAnsi="宋体" w:hint="eastAsia"/>
        </w:rPr>
      </w:pPr>
    </w:p>
    <w:p w:rsidR="00B17A6F" w:rsidRDefault="00B17A6F" w:rsidP="00B17A6F">
      <w:pPr>
        <w:snapToGrid w:val="0"/>
        <w:ind w:firstLineChars="200" w:firstLine="422"/>
        <w:jc w:val="left"/>
        <w:rPr>
          <w:rFonts w:ascii="宋体" w:hAnsi="宋体"/>
        </w:rPr>
      </w:pPr>
      <w:r w:rsidRPr="00DC2043">
        <w:rPr>
          <w:b/>
        </w:rPr>
        <w:t>课程目标</w:t>
      </w:r>
      <w:r>
        <w:rPr>
          <w:b/>
        </w:rPr>
        <w:t>3</w:t>
      </w:r>
      <w:r w:rsidRPr="00DC2043">
        <w:rPr>
          <w:b/>
        </w:rPr>
        <w:t>：</w:t>
      </w:r>
      <w:r w:rsidRPr="00DC2043">
        <w:t>能够</w:t>
      </w:r>
      <w:r>
        <w:rPr>
          <w:rFonts w:hint="eastAsia"/>
        </w:rPr>
        <w:t>充分考虑精细化学品制备及后处理等环节的生产工艺对环境和社会可持续发展的影响，结合与时俱进的实际需求，设计和调整精细化学品的实验配方、工艺流程及其实施方法</w:t>
      </w:r>
      <w:r w:rsidRPr="00DC2043">
        <w:rPr>
          <w:rFonts w:ascii="宋体" w:hAnsi="宋体" w:hint="eastAsia"/>
        </w:rPr>
        <w:t>。</w:t>
      </w:r>
    </w:p>
    <w:p w:rsidR="00FE5018" w:rsidRPr="00DC2043" w:rsidRDefault="00FE5018" w:rsidP="00B17A6F">
      <w:pPr>
        <w:snapToGrid w:val="0"/>
        <w:spacing w:beforeLines="50" w:before="156" w:afterLines="50" w:after="156"/>
        <w:ind w:firstLineChars="200" w:firstLine="420"/>
        <w:jc w:val="left"/>
        <w:rPr>
          <w:rFonts w:ascii="宋体" w:hAnsi="宋体" w:hint="eastAsia"/>
        </w:rPr>
      </w:pPr>
    </w:p>
    <w:p w:rsidR="00B17A6F" w:rsidRDefault="00B17A6F" w:rsidP="00B17A6F">
      <w:pPr>
        <w:snapToGrid w:val="0"/>
        <w:jc w:val="left"/>
        <w:rPr>
          <w:rFonts w:ascii="黑体" w:eastAsia="黑体" w:hAnsi="黑体" w:cs="宋体" w:hint="eastAsia"/>
          <w:sz w:val="24"/>
        </w:rPr>
      </w:pPr>
      <w:r w:rsidRPr="009C566C">
        <w:rPr>
          <w:rFonts w:ascii="黑体" w:eastAsia="黑体" w:hAnsi="黑体" w:cs="宋体" w:hint="eastAsia"/>
          <w:sz w:val="24"/>
        </w:rPr>
        <w:t>（三）课程目标与毕业要求</w:t>
      </w:r>
      <w:r>
        <w:rPr>
          <w:rFonts w:ascii="黑体" w:eastAsia="黑体" w:hAnsi="黑体" w:cs="宋体" w:hint="eastAsia"/>
          <w:sz w:val="24"/>
        </w:rPr>
        <w:t>、课程内容</w:t>
      </w:r>
      <w:r w:rsidRPr="009C566C">
        <w:rPr>
          <w:rFonts w:ascii="黑体" w:eastAsia="黑体" w:hAnsi="黑体" w:cs="宋体" w:hint="eastAsia"/>
          <w:sz w:val="24"/>
        </w:rPr>
        <w:t>的</w:t>
      </w:r>
      <w:r>
        <w:rPr>
          <w:rFonts w:ascii="黑体" w:eastAsia="黑体" w:hAnsi="黑体" w:cs="宋体" w:hint="eastAsia"/>
          <w:sz w:val="24"/>
        </w:rPr>
        <w:t>对应</w:t>
      </w:r>
      <w:r w:rsidRPr="009C566C">
        <w:rPr>
          <w:rFonts w:ascii="黑体" w:eastAsia="黑体" w:hAnsi="黑体" w:cs="宋体" w:hint="eastAsia"/>
          <w:sz w:val="24"/>
        </w:rPr>
        <w:t>关系</w:t>
      </w:r>
      <w:r>
        <w:rPr>
          <w:rFonts w:ascii="黑体" w:eastAsia="黑体" w:hAnsi="黑体" w:cs="宋体" w:hint="eastAsia"/>
          <w:sz w:val="24"/>
        </w:rPr>
        <w:t>：</w:t>
      </w:r>
    </w:p>
    <w:p w:rsidR="00B17A6F" w:rsidRPr="00EB7EB1" w:rsidRDefault="00B17A6F" w:rsidP="00B17A6F">
      <w:pPr>
        <w:pStyle w:val="PlainText"/>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1559"/>
        <w:gridCol w:w="2615"/>
      </w:tblGrid>
      <w:tr w:rsidR="00B17A6F" w:rsidTr="009956C0">
        <w:trPr>
          <w:trHeight w:val="624"/>
          <w:jc w:val="center"/>
        </w:trPr>
        <w:tc>
          <w:tcPr>
            <w:tcW w:w="4743" w:type="dxa"/>
            <w:vAlign w:val="center"/>
          </w:tcPr>
          <w:p w:rsidR="00B17A6F" w:rsidRDefault="00B17A6F" w:rsidP="009956C0">
            <w:pPr>
              <w:pStyle w:val="PlainText"/>
              <w:spacing w:beforeLines="50" w:before="156" w:afterLines="50" w:after="156"/>
              <w:jc w:val="center"/>
              <w:rPr>
                <w:rFonts w:ascii="黑体" w:hAnsi="宋体"/>
                <w:b/>
                <w:bCs/>
                <w:szCs w:val="21"/>
              </w:rPr>
            </w:pPr>
            <w:r>
              <w:rPr>
                <w:rFonts w:ascii="黑体" w:hAnsi="宋体" w:hint="eastAsia"/>
                <w:b/>
                <w:bCs/>
                <w:szCs w:val="21"/>
              </w:rPr>
              <w:t>课程目标</w:t>
            </w:r>
          </w:p>
        </w:tc>
        <w:tc>
          <w:tcPr>
            <w:tcW w:w="1559" w:type="dxa"/>
            <w:vAlign w:val="center"/>
          </w:tcPr>
          <w:p w:rsidR="00B17A6F" w:rsidRPr="008A4E55" w:rsidRDefault="00B17A6F" w:rsidP="009956C0">
            <w:pPr>
              <w:pStyle w:val="PlainText"/>
              <w:spacing w:beforeLines="50" w:before="156" w:afterLines="50" w:after="156"/>
              <w:jc w:val="center"/>
              <w:rPr>
                <w:rFonts w:ascii="黑体" w:hAnsi="宋体"/>
                <w:b/>
                <w:bCs/>
                <w:szCs w:val="21"/>
              </w:rPr>
            </w:pPr>
            <w:r w:rsidRPr="008A4E55">
              <w:rPr>
                <w:rFonts w:ascii="黑体" w:hAnsi="宋体" w:hint="eastAsia"/>
                <w:b/>
                <w:bCs/>
                <w:szCs w:val="21"/>
              </w:rPr>
              <w:t>对应课程内容</w:t>
            </w:r>
          </w:p>
        </w:tc>
        <w:tc>
          <w:tcPr>
            <w:tcW w:w="2615" w:type="dxa"/>
            <w:vAlign w:val="center"/>
          </w:tcPr>
          <w:p w:rsidR="00B17A6F" w:rsidRPr="008A4E55" w:rsidRDefault="00B17A6F" w:rsidP="009956C0">
            <w:pPr>
              <w:pStyle w:val="PlainText"/>
              <w:spacing w:beforeLines="50" w:before="156" w:afterLines="50" w:after="156"/>
              <w:jc w:val="center"/>
              <w:rPr>
                <w:rFonts w:ascii="黑体" w:hAnsi="宋体"/>
                <w:b/>
                <w:bCs/>
                <w:szCs w:val="21"/>
              </w:rPr>
            </w:pPr>
            <w:r w:rsidRPr="008A4E55">
              <w:rPr>
                <w:rFonts w:ascii="黑体" w:hAnsi="宋体" w:hint="eastAsia"/>
                <w:b/>
                <w:bCs/>
                <w:szCs w:val="21"/>
              </w:rPr>
              <w:t>对应毕业要求</w:t>
            </w:r>
          </w:p>
        </w:tc>
      </w:tr>
      <w:tr w:rsidR="00B17A6F" w:rsidTr="009956C0">
        <w:trPr>
          <w:trHeight w:val="1085"/>
          <w:jc w:val="center"/>
        </w:trPr>
        <w:tc>
          <w:tcPr>
            <w:tcW w:w="4743" w:type="dxa"/>
            <w:vAlign w:val="center"/>
          </w:tcPr>
          <w:p w:rsidR="00B17A6F" w:rsidRPr="00F01A28" w:rsidRDefault="00B17A6F" w:rsidP="009956C0">
            <w:pPr>
              <w:pStyle w:val="PlainText"/>
              <w:spacing w:beforeLines="50" w:before="156" w:afterLines="50" w:after="156"/>
              <w:jc w:val="left"/>
              <w:rPr>
                <w:rFonts w:ascii="Times New Roman" w:hAnsi="Times New Roman"/>
                <w:szCs w:val="21"/>
              </w:rPr>
            </w:pPr>
            <w:r w:rsidRPr="00F01A28">
              <w:rPr>
                <w:rFonts w:ascii="Times New Roman" w:hAnsi="Times New Roman"/>
                <w:szCs w:val="21"/>
              </w:rPr>
              <w:t>课程目标</w:t>
            </w:r>
            <w:r>
              <w:rPr>
                <w:rFonts w:ascii="Times New Roman" w:hAnsi="Times New Roman"/>
                <w:szCs w:val="21"/>
              </w:rPr>
              <w:t>1</w:t>
            </w:r>
            <w:r>
              <w:rPr>
                <w:rFonts w:ascii="Times New Roman" w:hAnsi="Times New Roman" w:hint="eastAsia"/>
                <w:szCs w:val="21"/>
              </w:rPr>
              <w:t>：</w:t>
            </w:r>
            <w:r w:rsidRPr="00C635BE">
              <w:t>能够</w:t>
            </w:r>
            <w:r w:rsidRPr="00C635BE">
              <w:rPr>
                <w:rFonts w:hint="eastAsia"/>
              </w:rPr>
              <w:t>熟练掌握</w:t>
            </w:r>
            <w:r>
              <w:rPr>
                <w:rFonts w:hint="eastAsia"/>
              </w:rPr>
              <w:t>精细化工生产中常用的单元操作以及典型的</w:t>
            </w:r>
            <w:r w:rsidRPr="00C635BE">
              <w:rPr>
                <w:rFonts w:hint="eastAsia"/>
              </w:rPr>
              <w:t>日常精细化学品制备</w:t>
            </w:r>
            <w:r>
              <w:rPr>
                <w:rFonts w:hint="eastAsia"/>
              </w:rPr>
              <w:t>方法</w:t>
            </w:r>
            <w:r w:rsidRPr="00C635BE">
              <w:rPr>
                <w:rFonts w:hint="eastAsia"/>
              </w:rPr>
              <w:t>，并能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，解决实验中遇到的具体问题</w:t>
            </w:r>
            <w:r w:rsidRPr="00C635BE">
              <w:rPr>
                <w:rFonts w:hint="eastAsia"/>
              </w:rPr>
              <w:t>。</w:t>
            </w:r>
          </w:p>
        </w:tc>
        <w:tc>
          <w:tcPr>
            <w:tcW w:w="1559" w:type="dxa"/>
            <w:vAlign w:val="center"/>
          </w:tcPr>
          <w:p w:rsidR="00B17A6F" w:rsidRDefault="00B17A6F" w:rsidP="009956C0">
            <w:pPr>
              <w:pStyle w:val="PlainText"/>
              <w:snapToGrid w:val="0"/>
              <w:jc w:val="center"/>
              <w:rPr>
                <w:rFonts w:ascii="Times New Roman" w:hAnsi="Times New Roman"/>
              </w:rPr>
            </w:pPr>
            <w:r>
              <w:rPr>
                <w:rFonts w:ascii="Times New Roman" w:hAnsi="Times New Roman" w:hint="eastAsia"/>
              </w:rPr>
              <w:t>理论课</w:t>
            </w:r>
            <w:r>
              <w:rPr>
                <w:rFonts w:ascii="Times New Roman" w:hAnsi="Times New Roman"/>
              </w:rPr>
              <w:t>1</w:t>
            </w:r>
            <w:r>
              <w:rPr>
                <w:rFonts w:ascii="Times New Roman" w:hAnsi="Times New Roman" w:hint="eastAsia"/>
              </w:rPr>
              <w:t>、</w:t>
            </w:r>
            <w:r>
              <w:rPr>
                <w:rFonts w:ascii="Times New Roman" w:hAnsi="Times New Roman" w:hint="eastAsia"/>
              </w:rPr>
              <w:t>2,</w:t>
            </w:r>
            <w:r>
              <w:rPr>
                <w:rFonts w:ascii="Times New Roman" w:hAnsi="Times New Roman"/>
              </w:rPr>
              <w:t xml:space="preserve"> </w:t>
            </w:r>
          </w:p>
          <w:p w:rsidR="00B17A6F" w:rsidRPr="00482214" w:rsidRDefault="00B17A6F" w:rsidP="009956C0">
            <w:pPr>
              <w:pStyle w:val="PlainText"/>
              <w:snapToGrid w:val="0"/>
              <w:jc w:val="center"/>
              <w:rPr>
                <w:rFonts w:ascii="Times New Roman" w:hAnsi="Times New Roman"/>
              </w:rPr>
            </w:pPr>
            <w:r>
              <w:rPr>
                <w:rFonts w:ascii="Times New Roman" w:hAnsi="Times New Roman" w:hint="eastAsia"/>
              </w:rPr>
              <w:t>实验</w:t>
            </w:r>
            <w:r>
              <w:rPr>
                <w:rFonts w:ascii="Times New Roman" w:hAnsi="Times New Roman" w:hint="eastAsia"/>
              </w:rPr>
              <w:t>7</w:t>
            </w: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rPr>
              <w:t>1</w:t>
            </w:r>
            <w:r>
              <w:rPr>
                <w:rFonts w:ascii="Times New Roman" w:hAnsi="Times New Roman"/>
              </w:rPr>
              <w:t>0</w:t>
            </w:r>
          </w:p>
        </w:tc>
        <w:tc>
          <w:tcPr>
            <w:tcW w:w="2615" w:type="dxa"/>
            <w:vAlign w:val="center"/>
          </w:tcPr>
          <w:p w:rsidR="00B17A6F" w:rsidRPr="00482214" w:rsidRDefault="00B17A6F" w:rsidP="009956C0">
            <w:pPr>
              <w:pStyle w:val="PlainText"/>
              <w:spacing w:beforeLines="50" w:before="156" w:afterLines="50" w:after="156"/>
              <w:jc w:val="left"/>
              <w:rPr>
                <w:rFonts w:ascii="Times New Roman" w:hAnsi="Times New Roman"/>
              </w:rPr>
            </w:pPr>
            <w:r w:rsidRPr="00482214">
              <w:rPr>
                <w:rFonts w:ascii="Times New Roman" w:hAnsi="Times New Roman"/>
                <w:color w:val="000000"/>
                <w:kern w:val="0"/>
                <w:szCs w:val="21"/>
              </w:rPr>
              <w:t>4-2</w:t>
            </w:r>
            <w:r w:rsidRPr="00482214">
              <w:rPr>
                <w:rFonts w:ascii="Times New Roman" w:hAnsi="Times New Roman" w:hint="eastAsia"/>
                <w:color w:val="000000"/>
                <w:kern w:val="0"/>
                <w:szCs w:val="21"/>
              </w:rPr>
              <w:t>能基于专业理论针对特定需求，设计合理可行的实验方案</w:t>
            </w:r>
          </w:p>
        </w:tc>
      </w:tr>
      <w:tr w:rsidR="00B17A6F" w:rsidTr="009956C0">
        <w:trPr>
          <w:trHeight w:val="961"/>
          <w:jc w:val="center"/>
        </w:trPr>
        <w:tc>
          <w:tcPr>
            <w:tcW w:w="4743" w:type="dxa"/>
            <w:vAlign w:val="center"/>
          </w:tcPr>
          <w:p w:rsidR="00B17A6F" w:rsidRPr="00F01A28" w:rsidRDefault="00B17A6F" w:rsidP="009956C0">
            <w:pPr>
              <w:pStyle w:val="PlainText"/>
              <w:spacing w:beforeLines="50" w:before="156" w:afterLines="50" w:after="156"/>
              <w:jc w:val="left"/>
              <w:rPr>
                <w:rFonts w:ascii="Times New Roman" w:hAnsi="Times New Roman"/>
                <w:szCs w:val="21"/>
              </w:rPr>
            </w:pPr>
            <w:r w:rsidRPr="00F01A28">
              <w:rPr>
                <w:rFonts w:ascii="Times New Roman" w:hAnsi="Times New Roman"/>
                <w:szCs w:val="21"/>
              </w:rPr>
              <w:t>课程目标</w:t>
            </w:r>
            <w:r w:rsidRPr="00F01A28">
              <w:rPr>
                <w:rFonts w:ascii="Times New Roman" w:hAnsi="Times New Roman"/>
                <w:szCs w:val="21"/>
              </w:rPr>
              <w:t>2</w:t>
            </w:r>
            <w:r>
              <w:rPr>
                <w:rFonts w:ascii="Times New Roman" w:hAnsi="Times New Roman" w:hint="eastAsia"/>
                <w:szCs w:val="21"/>
              </w:rPr>
              <w:t>：</w:t>
            </w:r>
            <w:r>
              <w:rPr>
                <w:rFonts w:hint="eastAsia"/>
              </w:rPr>
              <w:t>掌握染料、涂料等典型精细化学品的合成路线、工艺流程的设计原则</w:t>
            </w:r>
            <w:r w:rsidRPr="00DC2043">
              <w:rPr>
                <w:rFonts w:hint="eastAsia"/>
              </w:rPr>
              <w:t>及其适用范围</w:t>
            </w:r>
            <w:r w:rsidRPr="00DC2043">
              <w:rPr>
                <w:rFonts w:hAnsi="宋体" w:hint="eastAsia"/>
              </w:rPr>
              <w:t>。</w:t>
            </w:r>
          </w:p>
        </w:tc>
        <w:tc>
          <w:tcPr>
            <w:tcW w:w="1559" w:type="dxa"/>
            <w:vAlign w:val="center"/>
          </w:tcPr>
          <w:p w:rsidR="00B17A6F" w:rsidRPr="00482214" w:rsidRDefault="00B17A6F" w:rsidP="009956C0">
            <w:pPr>
              <w:pStyle w:val="PlainText"/>
              <w:spacing w:beforeLines="50" w:before="156" w:afterLines="50" w:after="156"/>
              <w:jc w:val="center"/>
              <w:rPr>
                <w:rFonts w:ascii="Times New Roman" w:hAnsi="Times New Roman"/>
              </w:rPr>
            </w:pPr>
            <w:r w:rsidRPr="00482214">
              <w:rPr>
                <w:rFonts w:ascii="Times New Roman" w:hAnsi="Times New Roman"/>
              </w:rPr>
              <w:t>实验</w:t>
            </w:r>
            <w:r>
              <w:rPr>
                <w:rFonts w:ascii="Times New Roman" w:hAnsi="Times New Roman"/>
              </w:rPr>
              <w:t>1</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rPr>
              <w:t>6</w:t>
            </w:r>
          </w:p>
        </w:tc>
        <w:tc>
          <w:tcPr>
            <w:tcW w:w="2615" w:type="dxa"/>
            <w:vAlign w:val="center"/>
          </w:tcPr>
          <w:p w:rsidR="00B17A6F" w:rsidRPr="00482214" w:rsidRDefault="00B17A6F" w:rsidP="009956C0">
            <w:pPr>
              <w:pStyle w:val="PlainText"/>
              <w:spacing w:beforeLines="50" w:before="156" w:afterLines="50" w:after="156"/>
              <w:jc w:val="left"/>
              <w:rPr>
                <w:rFonts w:ascii="Times New Roman" w:hAnsi="Times New Roman" w:hint="eastAsia"/>
              </w:rPr>
            </w:pPr>
            <w:r w:rsidRPr="00482214">
              <w:rPr>
                <w:rFonts w:ascii="Times New Roman" w:hAnsi="Times New Roman"/>
                <w:kern w:val="0"/>
                <w:szCs w:val="21"/>
              </w:rPr>
              <w:t>6-2</w:t>
            </w:r>
            <w:r w:rsidRPr="00482214">
              <w:rPr>
                <w:rFonts w:ascii="Times New Roman" w:hAnsi="Times New Roman" w:hint="eastAsia"/>
                <w:kern w:val="0"/>
                <w:szCs w:val="21"/>
              </w:rPr>
              <w:t>能够考虑社会、健康、安全、法律及文化的影响选择适当的化工工艺流程</w:t>
            </w:r>
          </w:p>
        </w:tc>
      </w:tr>
      <w:tr w:rsidR="00B17A6F" w:rsidRPr="00E053D4" w:rsidTr="009956C0">
        <w:trPr>
          <w:trHeight w:val="1264"/>
          <w:jc w:val="center"/>
        </w:trPr>
        <w:tc>
          <w:tcPr>
            <w:tcW w:w="4743" w:type="dxa"/>
            <w:vAlign w:val="center"/>
          </w:tcPr>
          <w:p w:rsidR="00B17A6F" w:rsidRPr="00F01A28" w:rsidRDefault="00B17A6F" w:rsidP="009956C0">
            <w:pPr>
              <w:pStyle w:val="PlainText"/>
              <w:spacing w:beforeLines="50" w:before="156" w:afterLines="50" w:after="156"/>
              <w:jc w:val="left"/>
              <w:rPr>
                <w:rFonts w:ascii="Times New Roman" w:hAnsi="Times New Roman"/>
                <w:szCs w:val="21"/>
              </w:rPr>
            </w:pPr>
            <w:r w:rsidRPr="00F01A28">
              <w:rPr>
                <w:rFonts w:ascii="Times New Roman" w:hAnsi="Times New Roman"/>
                <w:szCs w:val="21"/>
              </w:rPr>
              <w:t>课程目标</w:t>
            </w:r>
            <w:r>
              <w:rPr>
                <w:rFonts w:ascii="Times New Roman" w:hAnsi="Times New Roman"/>
                <w:szCs w:val="21"/>
              </w:rPr>
              <w:t>3</w:t>
            </w:r>
            <w:r>
              <w:rPr>
                <w:rFonts w:ascii="Times New Roman" w:hAnsi="Times New Roman" w:hint="eastAsia"/>
                <w:szCs w:val="21"/>
              </w:rPr>
              <w:t>：</w:t>
            </w:r>
            <w:r w:rsidRPr="00DC2043">
              <w:t>能够</w:t>
            </w:r>
            <w:r>
              <w:rPr>
                <w:rFonts w:hint="eastAsia"/>
              </w:rPr>
              <w:t>充分考虑精细化学品制备及后处理等环节的生产工艺对环境和社会可持续发展的影响，结合与时俱进的实际需求，设计和调整精细化学品的实验配方、工艺流程及其实施方法</w:t>
            </w:r>
            <w:r w:rsidRPr="00DC2043">
              <w:rPr>
                <w:rFonts w:hAnsi="宋体" w:hint="eastAsia"/>
              </w:rPr>
              <w:t>。</w:t>
            </w:r>
          </w:p>
        </w:tc>
        <w:tc>
          <w:tcPr>
            <w:tcW w:w="1559" w:type="dxa"/>
            <w:vAlign w:val="center"/>
          </w:tcPr>
          <w:p w:rsidR="00B17A6F" w:rsidRPr="00482214" w:rsidRDefault="00B17A6F" w:rsidP="009956C0">
            <w:pPr>
              <w:pStyle w:val="PlainText"/>
              <w:spacing w:beforeLines="50" w:before="156" w:afterLines="50" w:after="156"/>
              <w:jc w:val="center"/>
              <w:rPr>
                <w:rFonts w:ascii="Times New Roman" w:hAnsi="Times New Roman" w:hint="eastAsia"/>
                <w:bCs/>
                <w:szCs w:val="21"/>
              </w:rPr>
            </w:pPr>
            <w:r w:rsidRPr="00482214">
              <w:rPr>
                <w:rFonts w:ascii="Times New Roman" w:hAnsi="Times New Roman"/>
                <w:bCs/>
                <w:szCs w:val="21"/>
              </w:rPr>
              <w:t>实验</w:t>
            </w:r>
            <w:r>
              <w:rPr>
                <w:rFonts w:ascii="Times New Roman" w:hAnsi="Times New Roman" w:hint="eastAsia"/>
                <w:bCs/>
                <w:szCs w:val="21"/>
              </w:rPr>
              <w:t>2</w:t>
            </w: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w:t>
            </w:r>
            <w:r>
              <w:rPr>
                <w:rFonts w:ascii="Times New Roman" w:hAnsi="Times New Roman" w:hint="eastAsia"/>
                <w:bCs/>
                <w:szCs w:val="21"/>
              </w:rPr>
              <w:t>5</w:t>
            </w:r>
          </w:p>
        </w:tc>
        <w:tc>
          <w:tcPr>
            <w:tcW w:w="2615" w:type="dxa"/>
            <w:vAlign w:val="center"/>
          </w:tcPr>
          <w:p w:rsidR="00B17A6F" w:rsidRPr="00482214" w:rsidRDefault="00B17A6F" w:rsidP="009956C0">
            <w:pPr>
              <w:pStyle w:val="PlainText"/>
              <w:spacing w:beforeLines="50" w:before="156" w:afterLines="50" w:after="156"/>
              <w:jc w:val="left"/>
              <w:rPr>
                <w:rFonts w:ascii="Times New Roman" w:hAnsi="Times New Roman"/>
              </w:rPr>
            </w:pPr>
            <w:r w:rsidRPr="00482214">
              <w:rPr>
                <w:rFonts w:ascii="Times New Roman" w:hAnsi="Times New Roman"/>
                <w:kern w:val="0"/>
                <w:szCs w:val="21"/>
              </w:rPr>
              <w:t>7-1</w:t>
            </w:r>
            <w:r w:rsidRPr="00482214">
              <w:rPr>
                <w:rFonts w:ascii="Times New Roman" w:hAnsi="Times New Roman" w:hint="eastAsia"/>
                <w:kern w:val="0"/>
                <w:szCs w:val="21"/>
              </w:rPr>
              <w:t>了解化学工程工艺流程中原料选取、“三废”排放及工艺环节对环境和社会可持续发展的影响</w:t>
            </w:r>
          </w:p>
        </w:tc>
      </w:tr>
    </w:tbl>
    <w:p w:rsidR="00B17A6F" w:rsidRPr="002416A9" w:rsidRDefault="00B17A6F" w:rsidP="00B17A6F">
      <w:pPr>
        <w:snapToGrid w:val="0"/>
        <w:jc w:val="left"/>
        <w:rPr>
          <w:rFonts w:ascii="宋体" w:hAnsi="宋体" w:hint="eastAsia"/>
        </w:rPr>
      </w:pPr>
    </w:p>
    <w:p w:rsidR="00B17A6F" w:rsidRPr="007C62ED" w:rsidRDefault="00B17A6F" w:rsidP="00B17A6F">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B17A6F" w:rsidRPr="00203D87" w:rsidRDefault="00B17A6F" w:rsidP="00B17A6F">
      <w:pPr>
        <w:snapToGrid w:val="0"/>
        <w:ind w:firstLineChars="200" w:firstLine="420"/>
        <w:rPr>
          <w:rFonts w:hAnsi="宋体" w:hint="eastAsia"/>
          <w:bCs/>
          <w:kern w:val="0"/>
          <w:szCs w:val="21"/>
        </w:rPr>
      </w:pPr>
      <w:r w:rsidRPr="00203D87">
        <w:rPr>
          <w:szCs w:val="21"/>
        </w:rPr>
        <w:t>本</w:t>
      </w:r>
      <w:r>
        <w:rPr>
          <w:rFonts w:hint="eastAsia"/>
          <w:szCs w:val="21"/>
        </w:rPr>
        <w:t>实验课程</w:t>
      </w:r>
      <w:r w:rsidRPr="00203D87">
        <w:rPr>
          <w:szCs w:val="21"/>
        </w:rPr>
        <w:t>在内容选择上主要涉及日常生活中常用的几类精细化工产品（如：染料、涂</w:t>
      </w:r>
      <w:r w:rsidRPr="00203D87">
        <w:rPr>
          <w:szCs w:val="21"/>
        </w:rPr>
        <w:lastRenderedPageBreak/>
        <w:t>料、采油助剂、日用化学品等）的生产工艺和配方，并结合实际的实验教学条件，开展一些污染小、容易实现的精细化工实验，目前所选取的</w:t>
      </w:r>
      <w:r w:rsidRPr="00203D87">
        <w:rPr>
          <w:szCs w:val="21"/>
        </w:rPr>
        <w:t>10</w:t>
      </w:r>
      <w:r w:rsidRPr="00203D87">
        <w:rPr>
          <w:szCs w:val="21"/>
        </w:rPr>
        <w:t>个合成</w:t>
      </w:r>
      <w:r>
        <w:rPr>
          <w:rFonts w:hint="eastAsia"/>
          <w:szCs w:val="21"/>
        </w:rPr>
        <w:t>及制备</w:t>
      </w:r>
      <w:r w:rsidRPr="00203D87">
        <w:rPr>
          <w:szCs w:val="21"/>
        </w:rPr>
        <w:t>实验包括高分子聚合反应、有机合成以及各类精细化学品的</w:t>
      </w:r>
      <w:proofErr w:type="gramStart"/>
      <w:r w:rsidRPr="00203D87">
        <w:rPr>
          <w:szCs w:val="21"/>
        </w:rPr>
        <w:t>复配合</w:t>
      </w:r>
      <w:proofErr w:type="gramEnd"/>
      <w:r w:rsidRPr="00203D87">
        <w:rPr>
          <w:szCs w:val="21"/>
        </w:rPr>
        <w:t>成</w:t>
      </w:r>
      <w:r>
        <w:rPr>
          <w:rFonts w:hint="eastAsia"/>
          <w:szCs w:val="21"/>
        </w:rPr>
        <w:t>。具体内容如下：</w:t>
      </w:r>
    </w:p>
    <w:p w:rsidR="00B17A6F" w:rsidRPr="002B4205" w:rsidRDefault="00B17A6F" w:rsidP="00B17A6F">
      <w:pPr>
        <w:spacing w:beforeLines="50" w:before="156"/>
        <w:ind w:firstLine="573"/>
        <w:rPr>
          <w:b/>
          <w:szCs w:val="21"/>
        </w:rPr>
      </w:pPr>
      <w:r>
        <w:rPr>
          <w:rFonts w:hint="eastAsia"/>
          <w:b/>
          <w:szCs w:val="21"/>
        </w:rPr>
        <w:t>理论课</w:t>
      </w:r>
      <w:r w:rsidRPr="002B4205">
        <w:rPr>
          <w:b/>
          <w:szCs w:val="21"/>
        </w:rPr>
        <w:t>1</w:t>
      </w:r>
      <w:r w:rsidRPr="002B4205">
        <w:rPr>
          <w:b/>
          <w:szCs w:val="21"/>
        </w:rPr>
        <w:t>：</w:t>
      </w:r>
      <w:r w:rsidRPr="000D6A80">
        <w:rPr>
          <w:rFonts w:hint="eastAsia"/>
          <w:bCs/>
          <w:szCs w:val="21"/>
        </w:rPr>
        <w:t>精细化工</w:t>
      </w:r>
      <w:r w:rsidRPr="000D6A80">
        <w:rPr>
          <w:bCs/>
          <w:szCs w:val="21"/>
        </w:rPr>
        <w:t>实验</w:t>
      </w:r>
      <w:r w:rsidRPr="000D6A80">
        <w:rPr>
          <w:rFonts w:hint="eastAsia"/>
          <w:bCs/>
          <w:szCs w:val="21"/>
        </w:rPr>
        <w:t>的基本</w:t>
      </w:r>
      <w:r w:rsidRPr="000D6A80">
        <w:rPr>
          <w:bCs/>
          <w:szCs w:val="21"/>
        </w:rPr>
        <w:t>知识</w:t>
      </w:r>
    </w:p>
    <w:p w:rsidR="00B17A6F" w:rsidRPr="002B4205" w:rsidRDefault="00B17A6F" w:rsidP="00B17A6F">
      <w:pPr>
        <w:ind w:firstLine="570"/>
        <w:rPr>
          <w:szCs w:val="21"/>
        </w:rPr>
      </w:pPr>
      <w:r w:rsidRPr="002B4205">
        <w:rPr>
          <w:szCs w:val="21"/>
        </w:rPr>
        <w:t xml:space="preserve">1. </w:t>
      </w:r>
      <w:r w:rsidRPr="002B4205">
        <w:rPr>
          <w:szCs w:val="21"/>
        </w:rPr>
        <w:t>教学内容</w:t>
      </w:r>
    </w:p>
    <w:p w:rsidR="00B17A6F" w:rsidRDefault="00B17A6F" w:rsidP="00B17A6F">
      <w:pPr>
        <w:ind w:firstLine="570"/>
        <w:rPr>
          <w:szCs w:val="21"/>
        </w:rPr>
      </w:pPr>
      <w:r>
        <w:rPr>
          <w:rFonts w:hint="eastAsia"/>
          <w:szCs w:val="21"/>
        </w:rPr>
        <w:t>（</w:t>
      </w:r>
      <w:r>
        <w:rPr>
          <w:rFonts w:hint="eastAsia"/>
          <w:szCs w:val="21"/>
        </w:rPr>
        <w:t>1</w:t>
      </w:r>
      <w:r>
        <w:rPr>
          <w:rFonts w:hint="eastAsia"/>
          <w:szCs w:val="21"/>
        </w:rPr>
        <w:t>）精细化工</w:t>
      </w:r>
      <w:r w:rsidRPr="002B4205">
        <w:rPr>
          <w:szCs w:val="21"/>
        </w:rPr>
        <w:t>实验的</w:t>
      </w:r>
      <w:r>
        <w:rPr>
          <w:rFonts w:hint="eastAsia"/>
          <w:szCs w:val="21"/>
        </w:rPr>
        <w:t>基本知识</w:t>
      </w:r>
      <w:r w:rsidRPr="002B4205">
        <w:rPr>
          <w:szCs w:val="21"/>
        </w:rPr>
        <w:t>，包括</w:t>
      </w:r>
      <w:r>
        <w:rPr>
          <w:rFonts w:hint="eastAsia"/>
          <w:szCs w:val="21"/>
        </w:rPr>
        <w:t>课程基本要求、</w:t>
      </w:r>
      <w:r w:rsidRPr="002B4205">
        <w:rPr>
          <w:szCs w:val="21"/>
        </w:rPr>
        <w:t>基本操作和实验</w:t>
      </w:r>
      <w:r>
        <w:rPr>
          <w:rFonts w:hint="eastAsia"/>
          <w:szCs w:val="21"/>
        </w:rPr>
        <w:t>技术</w:t>
      </w:r>
    </w:p>
    <w:p w:rsidR="00B17A6F" w:rsidRPr="002B4205" w:rsidRDefault="00B17A6F" w:rsidP="00B17A6F">
      <w:pPr>
        <w:ind w:firstLine="570"/>
        <w:rPr>
          <w:szCs w:val="21"/>
        </w:rPr>
      </w:pPr>
      <w:r>
        <w:rPr>
          <w:rFonts w:hint="eastAsia"/>
          <w:szCs w:val="21"/>
        </w:rPr>
        <w:t>（</w:t>
      </w:r>
      <w:r>
        <w:rPr>
          <w:rFonts w:hint="eastAsia"/>
          <w:szCs w:val="21"/>
        </w:rPr>
        <w:t>2</w:t>
      </w:r>
      <w:r>
        <w:rPr>
          <w:rFonts w:hint="eastAsia"/>
          <w:szCs w:val="21"/>
        </w:rPr>
        <w:t>）本课程的基本要求等</w:t>
      </w:r>
    </w:p>
    <w:p w:rsidR="00B17A6F" w:rsidRPr="002B4205" w:rsidRDefault="00B17A6F" w:rsidP="00B17A6F">
      <w:pPr>
        <w:ind w:firstLine="570"/>
        <w:rPr>
          <w:szCs w:val="21"/>
        </w:rPr>
      </w:pPr>
      <w:r w:rsidRPr="002B4205">
        <w:rPr>
          <w:szCs w:val="21"/>
        </w:rPr>
        <w:t xml:space="preserve">2.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Pr>
          <w:rFonts w:hint="eastAsia"/>
          <w:szCs w:val="21"/>
        </w:rPr>
        <w:t>了解精细化工实验的基本单元操作及其实施方式</w:t>
      </w:r>
    </w:p>
    <w:p w:rsidR="00B17A6F" w:rsidRPr="002B4205" w:rsidRDefault="00B17A6F" w:rsidP="00B17A6F">
      <w:pPr>
        <w:ind w:firstLine="570"/>
        <w:rPr>
          <w:rFonts w:hint="eastAsia"/>
          <w:szCs w:val="21"/>
        </w:rPr>
      </w:pPr>
      <w:r w:rsidRPr="002B4205">
        <w:rPr>
          <w:szCs w:val="21"/>
        </w:rPr>
        <w:t>（</w:t>
      </w:r>
      <w:r w:rsidRPr="002B4205">
        <w:rPr>
          <w:szCs w:val="21"/>
        </w:rPr>
        <w:t>2</w:t>
      </w:r>
      <w:r w:rsidRPr="002B4205">
        <w:rPr>
          <w:szCs w:val="21"/>
        </w:rPr>
        <w:t>）</w:t>
      </w:r>
      <w:r>
        <w:rPr>
          <w:rFonts w:hint="eastAsia"/>
          <w:szCs w:val="21"/>
        </w:rPr>
        <w:t>了解精细化工行业对社会、健康、安全、文化等领域的影响</w:t>
      </w:r>
    </w:p>
    <w:p w:rsidR="00B17A6F" w:rsidRPr="002B4205" w:rsidRDefault="00B17A6F" w:rsidP="00B17A6F">
      <w:pPr>
        <w:spacing w:beforeLines="50" w:before="156"/>
        <w:ind w:firstLine="573"/>
        <w:rPr>
          <w:rFonts w:hint="eastAsia"/>
          <w:szCs w:val="21"/>
        </w:rPr>
      </w:pPr>
      <w:r>
        <w:rPr>
          <w:rFonts w:hint="eastAsia"/>
          <w:b/>
          <w:szCs w:val="21"/>
        </w:rPr>
        <w:t>理论课</w:t>
      </w:r>
      <w:r w:rsidRPr="002B4205">
        <w:rPr>
          <w:b/>
          <w:szCs w:val="21"/>
        </w:rPr>
        <w:t>2</w:t>
      </w:r>
      <w:r w:rsidRPr="002B4205">
        <w:rPr>
          <w:b/>
          <w:szCs w:val="21"/>
        </w:rPr>
        <w:t>：</w:t>
      </w:r>
      <w:r>
        <w:rPr>
          <w:rFonts w:hint="eastAsia"/>
          <w:szCs w:val="21"/>
        </w:rPr>
        <w:t>精细化工实验室基本安全教育及仪器领用</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Default="00B17A6F" w:rsidP="00B17A6F">
      <w:pPr>
        <w:ind w:firstLine="570"/>
        <w:rPr>
          <w:szCs w:val="21"/>
        </w:rPr>
      </w:pPr>
      <w:r>
        <w:rPr>
          <w:rFonts w:hint="eastAsia"/>
          <w:szCs w:val="21"/>
        </w:rPr>
        <w:t>（</w:t>
      </w:r>
      <w:r>
        <w:rPr>
          <w:rFonts w:hint="eastAsia"/>
          <w:szCs w:val="21"/>
        </w:rPr>
        <w:t>1</w:t>
      </w:r>
      <w:r>
        <w:rPr>
          <w:rFonts w:hint="eastAsia"/>
          <w:szCs w:val="21"/>
        </w:rPr>
        <w:t>）实验室安全教育</w:t>
      </w:r>
    </w:p>
    <w:p w:rsidR="00B17A6F" w:rsidRPr="002B4205" w:rsidRDefault="00B17A6F" w:rsidP="00B17A6F">
      <w:pPr>
        <w:ind w:firstLine="570"/>
        <w:rPr>
          <w:rFonts w:hint="eastAsia"/>
          <w:szCs w:val="21"/>
        </w:rPr>
      </w:pPr>
      <w:r>
        <w:rPr>
          <w:rFonts w:hint="eastAsia"/>
          <w:szCs w:val="21"/>
        </w:rPr>
        <w:t>（</w:t>
      </w:r>
      <w:r>
        <w:rPr>
          <w:rFonts w:hint="eastAsia"/>
          <w:szCs w:val="21"/>
        </w:rPr>
        <w:t>2</w:t>
      </w:r>
      <w:r>
        <w:rPr>
          <w:rFonts w:hint="eastAsia"/>
          <w:szCs w:val="21"/>
        </w:rPr>
        <w:t>）</w:t>
      </w:r>
      <w:r w:rsidRPr="002B4205">
        <w:rPr>
          <w:szCs w:val="21"/>
        </w:rPr>
        <w:t>领取、辨识仪器</w:t>
      </w:r>
      <w:r>
        <w:rPr>
          <w:rFonts w:hint="eastAsia"/>
          <w:szCs w:val="21"/>
        </w:rPr>
        <w:t>，介绍仪器的使用场合和方法、常见的化工工艺流程</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Pr>
          <w:rFonts w:hint="eastAsia"/>
          <w:szCs w:val="21"/>
        </w:rPr>
        <w:t>了</w:t>
      </w:r>
      <w:r w:rsidRPr="002B4205">
        <w:rPr>
          <w:szCs w:val="21"/>
        </w:rPr>
        <w:t>解</w:t>
      </w:r>
      <w:r>
        <w:rPr>
          <w:rFonts w:hint="eastAsia"/>
          <w:szCs w:val="21"/>
        </w:rPr>
        <w:t>实验室基本规范、安全预防措施及</w:t>
      </w:r>
      <w:r w:rsidRPr="002B4205">
        <w:rPr>
          <w:szCs w:val="21"/>
        </w:rPr>
        <w:t>紧急事故处理办法</w:t>
      </w:r>
    </w:p>
    <w:p w:rsidR="00B17A6F" w:rsidRPr="002B4205" w:rsidRDefault="00B17A6F" w:rsidP="00B17A6F">
      <w:pPr>
        <w:ind w:firstLine="570"/>
        <w:rPr>
          <w:szCs w:val="21"/>
        </w:rPr>
      </w:pPr>
      <w:r w:rsidRPr="002B4205">
        <w:rPr>
          <w:szCs w:val="21"/>
        </w:rPr>
        <w:t>（</w:t>
      </w:r>
      <w:r w:rsidRPr="002B4205">
        <w:rPr>
          <w:szCs w:val="21"/>
        </w:rPr>
        <w:t>2</w:t>
      </w:r>
      <w:r w:rsidRPr="002B4205">
        <w:rPr>
          <w:szCs w:val="21"/>
        </w:rPr>
        <w:t>）熟悉</w:t>
      </w:r>
      <w:r>
        <w:rPr>
          <w:rFonts w:hint="eastAsia"/>
          <w:szCs w:val="21"/>
        </w:rPr>
        <w:t>加热、搅拌装置等化工</w:t>
      </w:r>
      <w:r w:rsidRPr="002B4205">
        <w:rPr>
          <w:rFonts w:hint="eastAsia"/>
          <w:szCs w:val="21"/>
        </w:rPr>
        <w:t>仪器</w:t>
      </w:r>
      <w:r>
        <w:rPr>
          <w:rFonts w:hint="eastAsia"/>
          <w:szCs w:val="21"/>
        </w:rPr>
        <w:t>设备在常见化工工艺流程中</w:t>
      </w:r>
      <w:r w:rsidRPr="002B4205">
        <w:rPr>
          <w:rFonts w:hint="eastAsia"/>
          <w:szCs w:val="21"/>
        </w:rPr>
        <w:t>的</w:t>
      </w:r>
      <w:r>
        <w:rPr>
          <w:rFonts w:hint="eastAsia"/>
          <w:szCs w:val="21"/>
        </w:rPr>
        <w:t>使用，以及实验中废液的后处理原则和方法</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1</w:t>
      </w:r>
      <w:r w:rsidRPr="002B4205">
        <w:rPr>
          <w:b/>
          <w:szCs w:val="21"/>
        </w:rPr>
        <w:t>：</w:t>
      </w:r>
      <w:r>
        <w:rPr>
          <w:rFonts w:hint="eastAsia"/>
          <w:szCs w:val="21"/>
        </w:rPr>
        <w:t>酸性红</w:t>
      </w:r>
      <w:r>
        <w:rPr>
          <w:rFonts w:hint="eastAsia"/>
          <w:szCs w:val="21"/>
        </w:rPr>
        <w:t>G</w:t>
      </w:r>
      <w:r>
        <w:rPr>
          <w:rFonts w:hint="eastAsia"/>
          <w:szCs w:val="21"/>
        </w:rPr>
        <w:t>的合成</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szCs w:val="21"/>
        </w:rPr>
      </w:pPr>
      <w:r>
        <w:rPr>
          <w:rFonts w:hint="eastAsia"/>
          <w:szCs w:val="21"/>
        </w:rPr>
        <w:t>合成一种常用的强酸性染料</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Pr>
          <w:rFonts w:hint="eastAsia"/>
          <w:szCs w:val="21"/>
        </w:rPr>
        <w:t>了解染料的分类、特性、用途等概况，重点了解典型的强酸性染料</w:t>
      </w:r>
    </w:p>
    <w:p w:rsidR="00B17A6F" w:rsidRPr="002B4205" w:rsidRDefault="00B17A6F" w:rsidP="00B17A6F">
      <w:pPr>
        <w:ind w:firstLine="570"/>
        <w:rPr>
          <w:szCs w:val="21"/>
        </w:rPr>
      </w:pPr>
      <w:r w:rsidRPr="002B4205">
        <w:rPr>
          <w:szCs w:val="21"/>
        </w:rPr>
        <w:t>（</w:t>
      </w:r>
      <w:r w:rsidRPr="002B4205">
        <w:rPr>
          <w:szCs w:val="21"/>
        </w:rPr>
        <w:t>2</w:t>
      </w:r>
      <w:r w:rsidRPr="002B4205">
        <w:rPr>
          <w:szCs w:val="21"/>
        </w:rPr>
        <w:t>）</w:t>
      </w:r>
      <w:r>
        <w:rPr>
          <w:rFonts w:hint="eastAsia"/>
          <w:szCs w:val="21"/>
        </w:rPr>
        <w:t>掌握强酸性染料的制备方法、化工生产中对染料废水的常用处置方法等</w:t>
      </w:r>
    </w:p>
    <w:p w:rsidR="00B17A6F" w:rsidRPr="002B4205" w:rsidRDefault="00B17A6F" w:rsidP="00B17A6F">
      <w:pPr>
        <w:jc w:val="left"/>
        <w:rPr>
          <w:kern w:val="0"/>
          <w:szCs w:val="21"/>
        </w:rPr>
      </w:pPr>
      <w:r w:rsidRPr="002B4205">
        <w:rPr>
          <w:szCs w:val="21"/>
        </w:rPr>
        <w:t xml:space="preserve">    3. </w:t>
      </w:r>
      <w:r w:rsidRPr="002B4205">
        <w:rPr>
          <w:kern w:val="0"/>
          <w:szCs w:val="21"/>
        </w:rPr>
        <w:t>思考题</w:t>
      </w:r>
    </w:p>
    <w:p w:rsidR="00B17A6F" w:rsidRPr="002B4205" w:rsidRDefault="00B17A6F" w:rsidP="00B17A6F">
      <w:pPr>
        <w:pStyle w:val="a"/>
        <w:ind w:firstLineChars="200" w:firstLine="420"/>
        <w:rPr>
          <w:rFonts w:eastAsia="宋体" w:hint="eastAsia"/>
          <w:szCs w:val="21"/>
        </w:rPr>
      </w:pPr>
      <w:r>
        <w:rPr>
          <w:rFonts w:eastAsia="宋体" w:hint="eastAsia"/>
          <w:szCs w:val="21"/>
        </w:rPr>
        <w:t>（</w:t>
      </w:r>
      <w:r>
        <w:rPr>
          <w:rFonts w:eastAsia="宋体" w:hint="eastAsia"/>
          <w:szCs w:val="21"/>
        </w:rPr>
        <w:t>1</w:t>
      </w:r>
      <w:r>
        <w:rPr>
          <w:rFonts w:eastAsia="宋体" w:hint="eastAsia"/>
          <w:szCs w:val="21"/>
        </w:rPr>
        <w:t>）强酸性染料按化学结构可分成哪几类？酸性红</w:t>
      </w:r>
      <w:r>
        <w:rPr>
          <w:rFonts w:eastAsia="宋体" w:hint="eastAsia"/>
          <w:szCs w:val="21"/>
        </w:rPr>
        <w:t>G</w:t>
      </w:r>
      <w:r>
        <w:rPr>
          <w:rFonts w:eastAsia="宋体" w:hint="eastAsia"/>
          <w:szCs w:val="21"/>
        </w:rPr>
        <w:t>属于哪一类？</w:t>
      </w:r>
    </w:p>
    <w:p w:rsidR="00B17A6F" w:rsidRPr="002B4205" w:rsidRDefault="00B17A6F" w:rsidP="00B17A6F">
      <w:pPr>
        <w:widowControl/>
        <w:ind w:firstLineChars="200" w:firstLine="420"/>
        <w:jc w:val="left"/>
        <w:rPr>
          <w:rFonts w:hint="eastAsia"/>
          <w:szCs w:val="21"/>
        </w:rPr>
      </w:pPr>
      <w:r w:rsidRPr="002B4205">
        <w:rPr>
          <w:rFonts w:hint="eastAsia"/>
          <w:szCs w:val="21"/>
        </w:rPr>
        <w:t>（</w:t>
      </w:r>
      <w:r w:rsidRPr="002B4205">
        <w:rPr>
          <w:rFonts w:hint="eastAsia"/>
          <w:szCs w:val="21"/>
        </w:rPr>
        <w:t>2</w:t>
      </w:r>
      <w:r w:rsidRPr="002B4205">
        <w:rPr>
          <w:rFonts w:hint="eastAsia"/>
          <w:szCs w:val="21"/>
        </w:rPr>
        <w:t>）</w:t>
      </w:r>
      <w:r>
        <w:rPr>
          <w:rFonts w:hint="eastAsia"/>
          <w:szCs w:val="21"/>
        </w:rPr>
        <w:t>本实验中合成强酸性染料用了哪几步？</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2</w:t>
      </w:r>
      <w:r w:rsidRPr="002B4205">
        <w:rPr>
          <w:b/>
          <w:szCs w:val="21"/>
        </w:rPr>
        <w:t>：</w:t>
      </w:r>
      <w:r>
        <w:rPr>
          <w:rFonts w:hint="eastAsia"/>
          <w:szCs w:val="21"/>
        </w:rPr>
        <w:t>酸性红</w:t>
      </w:r>
      <w:r>
        <w:rPr>
          <w:rFonts w:hint="eastAsia"/>
          <w:szCs w:val="21"/>
        </w:rPr>
        <w:t>G</w:t>
      </w:r>
      <w:r>
        <w:rPr>
          <w:rFonts w:hint="eastAsia"/>
          <w:szCs w:val="21"/>
        </w:rPr>
        <w:t>的染色</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Pr>
          <w:rFonts w:hint="eastAsia"/>
          <w:szCs w:val="21"/>
        </w:rPr>
        <w:t>使用实验项目</w:t>
      </w:r>
      <w:r>
        <w:rPr>
          <w:rFonts w:hint="eastAsia"/>
          <w:szCs w:val="21"/>
        </w:rPr>
        <w:t>3</w:t>
      </w:r>
      <w:r>
        <w:rPr>
          <w:rFonts w:hint="eastAsia"/>
          <w:szCs w:val="21"/>
        </w:rPr>
        <w:t>合成得到的酸性红</w:t>
      </w:r>
      <w:r>
        <w:rPr>
          <w:rFonts w:hint="eastAsia"/>
          <w:szCs w:val="21"/>
        </w:rPr>
        <w:t>G</w:t>
      </w:r>
      <w:r>
        <w:rPr>
          <w:rFonts w:hint="eastAsia"/>
          <w:szCs w:val="21"/>
        </w:rPr>
        <w:t>给羊毛染色</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rFonts w:hint="eastAsia"/>
          <w:szCs w:val="21"/>
        </w:rPr>
      </w:pPr>
      <w:r w:rsidRPr="002B4205">
        <w:rPr>
          <w:szCs w:val="21"/>
        </w:rPr>
        <w:t>（</w:t>
      </w:r>
      <w:r w:rsidRPr="002B4205">
        <w:rPr>
          <w:szCs w:val="21"/>
        </w:rPr>
        <w:t>1</w:t>
      </w:r>
      <w:r w:rsidRPr="002B4205">
        <w:rPr>
          <w:szCs w:val="21"/>
        </w:rPr>
        <w:t>）</w:t>
      </w:r>
      <w:r>
        <w:rPr>
          <w:rFonts w:hint="eastAsia"/>
          <w:szCs w:val="21"/>
        </w:rPr>
        <w:t>了解强酸性染料在羊毛上的染色机理</w:t>
      </w:r>
    </w:p>
    <w:p w:rsidR="00B17A6F" w:rsidRPr="002B4205" w:rsidRDefault="00B17A6F" w:rsidP="00B17A6F">
      <w:pPr>
        <w:ind w:firstLine="570"/>
        <w:rPr>
          <w:szCs w:val="21"/>
        </w:rPr>
      </w:pPr>
      <w:r w:rsidRPr="002B4205">
        <w:rPr>
          <w:szCs w:val="21"/>
        </w:rPr>
        <w:t>（</w:t>
      </w:r>
      <w:r w:rsidRPr="002B4205">
        <w:rPr>
          <w:szCs w:val="21"/>
        </w:rPr>
        <w:t>2</w:t>
      </w:r>
      <w:r w:rsidRPr="002B4205">
        <w:rPr>
          <w:szCs w:val="21"/>
        </w:rPr>
        <w:t>）</w:t>
      </w:r>
      <w:r>
        <w:rPr>
          <w:rFonts w:hint="eastAsia"/>
          <w:szCs w:val="21"/>
        </w:rPr>
        <w:t>掌握强酸性染料染羊毛毛线的方法</w:t>
      </w:r>
    </w:p>
    <w:p w:rsidR="00B17A6F" w:rsidRPr="002B4205" w:rsidRDefault="00B17A6F" w:rsidP="00B17A6F">
      <w:pPr>
        <w:ind w:firstLine="570"/>
        <w:rPr>
          <w:rFonts w:hint="eastAsia"/>
          <w:szCs w:val="21"/>
        </w:rPr>
      </w:pPr>
      <w:r w:rsidRPr="002B4205">
        <w:rPr>
          <w:rFonts w:hint="eastAsia"/>
          <w:szCs w:val="21"/>
        </w:rPr>
        <w:t xml:space="preserve">3. </w:t>
      </w:r>
      <w:r w:rsidRPr="002B4205">
        <w:rPr>
          <w:rFonts w:hint="eastAsia"/>
          <w:szCs w:val="21"/>
        </w:rPr>
        <w:t>思考题：</w:t>
      </w:r>
    </w:p>
    <w:p w:rsidR="00B17A6F" w:rsidRPr="002E2B3D" w:rsidRDefault="00B17A6F" w:rsidP="00B17A6F">
      <w:pPr>
        <w:adjustRightInd w:val="0"/>
        <w:snapToGrid w:val="0"/>
        <w:ind w:firstLineChars="200" w:firstLine="420"/>
        <w:rPr>
          <w:szCs w:val="21"/>
        </w:rPr>
      </w:pPr>
      <w:r w:rsidRPr="002E2B3D">
        <w:rPr>
          <w:rFonts w:hint="eastAsia"/>
          <w:szCs w:val="21"/>
        </w:rPr>
        <w:t>（</w:t>
      </w:r>
      <w:r w:rsidRPr="002E2B3D">
        <w:rPr>
          <w:rFonts w:hint="eastAsia"/>
          <w:szCs w:val="21"/>
        </w:rPr>
        <w:t>1</w:t>
      </w:r>
      <w:r w:rsidRPr="002E2B3D">
        <w:rPr>
          <w:rFonts w:hint="eastAsia"/>
          <w:szCs w:val="21"/>
        </w:rPr>
        <w:t>）</w:t>
      </w:r>
      <w:r w:rsidRPr="002E2B3D">
        <w:rPr>
          <w:szCs w:val="21"/>
        </w:rPr>
        <w:t>为什么羊毛要进行染前处理？处理时应注意什么？</w:t>
      </w:r>
    </w:p>
    <w:p w:rsidR="00B17A6F" w:rsidRPr="002E2B3D" w:rsidRDefault="00B17A6F" w:rsidP="00B17A6F">
      <w:pPr>
        <w:adjustRightInd w:val="0"/>
        <w:snapToGrid w:val="0"/>
        <w:ind w:firstLineChars="200" w:firstLine="420"/>
        <w:rPr>
          <w:szCs w:val="21"/>
        </w:rPr>
      </w:pPr>
      <w:r w:rsidRPr="002E2B3D">
        <w:rPr>
          <w:rFonts w:hint="eastAsia"/>
          <w:szCs w:val="21"/>
        </w:rPr>
        <w:t>（</w:t>
      </w:r>
      <w:r w:rsidRPr="002E2B3D">
        <w:rPr>
          <w:szCs w:val="21"/>
        </w:rPr>
        <w:t>2</w:t>
      </w:r>
      <w:r w:rsidRPr="002E2B3D">
        <w:rPr>
          <w:rFonts w:hint="eastAsia"/>
          <w:szCs w:val="21"/>
        </w:rPr>
        <w:t>）</w:t>
      </w:r>
      <w:r w:rsidRPr="002E2B3D">
        <w:rPr>
          <w:szCs w:val="21"/>
        </w:rPr>
        <w:t>什么是羊毛等电点？</w:t>
      </w:r>
    </w:p>
    <w:p w:rsidR="00B17A6F" w:rsidRPr="002E2B3D" w:rsidRDefault="00B17A6F" w:rsidP="00B17A6F">
      <w:pPr>
        <w:snapToGrid w:val="0"/>
        <w:ind w:firstLineChars="200" w:firstLine="420"/>
        <w:rPr>
          <w:sz w:val="18"/>
          <w:szCs w:val="18"/>
        </w:rPr>
      </w:pPr>
      <w:r w:rsidRPr="002E2B3D">
        <w:rPr>
          <w:rFonts w:hint="eastAsia"/>
          <w:szCs w:val="21"/>
        </w:rPr>
        <w:t>（</w:t>
      </w:r>
      <w:r w:rsidRPr="002E2B3D">
        <w:rPr>
          <w:rFonts w:hint="eastAsia"/>
          <w:szCs w:val="21"/>
        </w:rPr>
        <w:t>3</w:t>
      </w:r>
      <w:r w:rsidRPr="002E2B3D">
        <w:rPr>
          <w:rFonts w:hint="eastAsia"/>
          <w:szCs w:val="21"/>
        </w:rPr>
        <w:t>）</w:t>
      </w:r>
      <w:r w:rsidRPr="002E2B3D">
        <w:rPr>
          <w:szCs w:val="21"/>
        </w:rPr>
        <w:t>羊毛还可以采用什么染料进行染色？</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3</w:t>
      </w:r>
      <w:r w:rsidRPr="002B4205">
        <w:rPr>
          <w:b/>
          <w:szCs w:val="21"/>
        </w:rPr>
        <w:t>：</w:t>
      </w:r>
      <w:r>
        <w:rPr>
          <w:rFonts w:hint="eastAsia"/>
          <w:szCs w:val="21"/>
        </w:rPr>
        <w:t>醋酸乙烯酯的乳液聚合（白乳胶的制备）</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Pr>
          <w:rFonts w:hint="eastAsia"/>
          <w:szCs w:val="21"/>
        </w:rPr>
        <w:t>通过醋酸乙烯酯的乳液聚合合成白乳胶的基础成膜物质聚醋酸乙烯酯</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sidRPr="00C824D9">
        <w:rPr>
          <w:szCs w:val="21"/>
        </w:rPr>
        <w:t>了解乳液聚合的特点、配方及各组分所起作用</w:t>
      </w:r>
    </w:p>
    <w:p w:rsidR="00B17A6F" w:rsidRPr="002B4205" w:rsidRDefault="00B17A6F" w:rsidP="00B17A6F">
      <w:pPr>
        <w:ind w:firstLine="570"/>
        <w:rPr>
          <w:rFonts w:hint="eastAsia"/>
          <w:szCs w:val="21"/>
        </w:rPr>
      </w:pPr>
      <w:r w:rsidRPr="002B4205">
        <w:rPr>
          <w:szCs w:val="21"/>
        </w:rPr>
        <w:t>（</w:t>
      </w:r>
      <w:r w:rsidRPr="002B4205">
        <w:rPr>
          <w:szCs w:val="21"/>
        </w:rPr>
        <w:t>2</w:t>
      </w:r>
      <w:r w:rsidRPr="002B4205">
        <w:rPr>
          <w:szCs w:val="21"/>
        </w:rPr>
        <w:t>）</w:t>
      </w:r>
      <w:r w:rsidRPr="00C824D9">
        <w:rPr>
          <w:szCs w:val="21"/>
        </w:rPr>
        <w:t>掌握聚醋酸乙烯酯胶乳的制备方法及用途</w:t>
      </w:r>
    </w:p>
    <w:p w:rsidR="00B17A6F" w:rsidRPr="002B4205" w:rsidRDefault="00B17A6F" w:rsidP="00B17A6F">
      <w:pPr>
        <w:ind w:firstLine="570"/>
        <w:rPr>
          <w:rFonts w:hint="eastAsia"/>
          <w:szCs w:val="21"/>
        </w:rPr>
      </w:pPr>
      <w:r w:rsidRPr="002B4205">
        <w:rPr>
          <w:rFonts w:hint="eastAsia"/>
          <w:szCs w:val="21"/>
        </w:rPr>
        <w:lastRenderedPageBreak/>
        <w:t xml:space="preserve">3. </w:t>
      </w:r>
      <w:r w:rsidRPr="002B4205">
        <w:rPr>
          <w:rFonts w:hint="eastAsia"/>
          <w:szCs w:val="21"/>
        </w:rPr>
        <w:t>思考题</w:t>
      </w:r>
    </w:p>
    <w:p w:rsidR="00B17A6F" w:rsidRDefault="00B17A6F" w:rsidP="00B17A6F">
      <w:pPr>
        <w:ind w:firstLine="570"/>
        <w:rPr>
          <w:szCs w:val="21"/>
        </w:rPr>
      </w:pPr>
      <w:r>
        <w:rPr>
          <w:rFonts w:hint="eastAsia"/>
          <w:szCs w:val="21"/>
        </w:rPr>
        <w:t>（</w:t>
      </w:r>
      <w:r>
        <w:rPr>
          <w:rFonts w:hint="eastAsia"/>
          <w:szCs w:val="21"/>
        </w:rPr>
        <w:t>1</w:t>
      </w:r>
      <w:r>
        <w:rPr>
          <w:rFonts w:hint="eastAsia"/>
          <w:szCs w:val="21"/>
        </w:rPr>
        <w:t>）</w:t>
      </w:r>
      <w:r w:rsidRPr="00C824D9">
        <w:rPr>
          <w:rFonts w:hint="eastAsia"/>
          <w:szCs w:val="21"/>
        </w:rPr>
        <w:t>简述</w:t>
      </w:r>
      <w:r w:rsidRPr="00C824D9">
        <w:rPr>
          <w:szCs w:val="21"/>
        </w:rPr>
        <w:t>乳液聚合特点及其优缺点</w:t>
      </w:r>
    </w:p>
    <w:p w:rsidR="00B17A6F" w:rsidRDefault="00B17A6F" w:rsidP="00B17A6F">
      <w:pPr>
        <w:ind w:firstLine="570"/>
        <w:rPr>
          <w:szCs w:val="21"/>
        </w:rPr>
      </w:pPr>
      <w:r>
        <w:rPr>
          <w:rFonts w:hint="eastAsia"/>
          <w:szCs w:val="21"/>
        </w:rPr>
        <w:t>（</w:t>
      </w:r>
      <w:r>
        <w:rPr>
          <w:rFonts w:hint="eastAsia"/>
          <w:szCs w:val="21"/>
        </w:rPr>
        <w:t>2</w:t>
      </w:r>
      <w:r>
        <w:rPr>
          <w:rFonts w:hint="eastAsia"/>
          <w:szCs w:val="21"/>
        </w:rPr>
        <w:t>）</w:t>
      </w:r>
      <w:r w:rsidRPr="00C824D9">
        <w:rPr>
          <w:szCs w:val="21"/>
        </w:rPr>
        <w:t>在乳液聚合过程中乳化剂的作用</w:t>
      </w:r>
    </w:p>
    <w:p w:rsidR="00B17A6F" w:rsidRPr="002B4205" w:rsidRDefault="00B17A6F" w:rsidP="00B17A6F">
      <w:pPr>
        <w:ind w:firstLine="570"/>
        <w:rPr>
          <w:rFonts w:hint="eastAsia"/>
          <w:szCs w:val="21"/>
        </w:rPr>
      </w:pPr>
      <w:r>
        <w:rPr>
          <w:rFonts w:hint="eastAsia"/>
          <w:szCs w:val="21"/>
        </w:rPr>
        <w:t>（</w:t>
      </w:r>
      <w:r>
        <w:rPr>
          <w:rFonts w:hint="eastAsia"/>
          <w:szCs w:val="21"/>
        </w:rPr>
        <w:t>3</w:t>
      </w:r>
      <w:r>
        <w:rPr>
          <w:rFonts w:hint="eastAsia"/>
          <w:szCs w:val="21"/>
        </w:rPr>
        <w:t>）</w:t>
      </w:r>
      <w:r w:rsidRPr="00C824D9">
        <w:rPr>
          <w:szCs w:val="21"/>
        </w:rPr>
        <w:t>本实验操作</w:t>
      </w:r>
      <w:r>
        <w:rPr>
          <w:rFonts w:hint="eastAsia"/>
          <w:szCs w:val="21"/>
        </w:rPr>
        <w:t>的重要注意事项（醋酸乙烯酯为什么要分批加入）</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4</w:t>
      </w:r>
      <w:r w:rsidRPr="002B4205">
        <w:rPr>
          <w:b/>
          <w:szCs w:val="21"/>
        </w:rPr>
        <w:t>：</w:t>
      </w:r>
      <w:r>
        <w:rPr>
          <w:rFonts w:hint="eastAsia"/>
          <w:szCs w:val="21"/>
        </w:rPr>
        <w:t>聚醋酸乙烯酯乳胶涂料的配制</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Pr>
          <w:rFonts w:hint="eastAsia"/>
          <w:szCs w:val="21"/>
        </w:rPr>
        <w:t>利用聚醋酸乙烯酯和其它助剂配制乳胶涂料</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sidRPr="00C824D9">
        <w:rPr>
          <w:szCs w:val="21"/>
        </w:rPr>
        <w:t>了解乳胶涂料的特点</w:t>
      </w:r>
    </w:p>
    <w:p w:rsidR="00B17A6F" w:rsidRPr="002B4205" w:rsidRDefault="00B17A6F" w:rsidP="00B17A6F">
      <w:pPr>
        <w:ind w:firstLine="570"/>
        <w:rPr>
          <w:rFonts w:hint="eastAsia"/>
          <w:szCs w:val="21"/>
        </w:rPr>
      </w:pPr>
      <w:r w:rsidRPr="002B4205">
        <w:rPr>
          <w:szCs w:val="21"/>
        </w:rPr>
        <w:t>（</w:t>
      </w:r>
      <w:r w:rsidRPr="002B4205">
        <w:rPr>
          <w:szCs w:val="21"/>
        </w:rPr>
        <w:t>2</w:t>
      </w:r>
      <w:r w:rsidRPr="002B4205">
        <w:rPr>
          <w:szCs w:val="21"/>
        </w:rPr>
        <w:t>）</w:t>
      </w:r>
      <w:r w:rsidRPr="00C824D9">
        <w:rPr>
          <w:szCs w:val="21"/>
        </w:rPr>
        <w:t>掌握</w:t>
      </w:r>
      <w:r w:rsidRPr="00C824D9">
        <w:rPr>
          <w:rFonts w:hint="eastAsia"/>
          <w:szCs w:val="21"/>
        </w:rPr>
        <w:t>乳胶</w:t>
      </w:r>
      <w:r w:rsidRPr="00C824D9">
        <w:rPr>
          <w:szCs w:val="21"/>
        </w:rPr>
        <w:t>涂料的配制</w:t>
      </w:r>
      <w:r w:rsidRPr="00C824D9">
        <w:rPr>
          <w:rFonts w:hint="eastAsia"/>
          <w:szCs w:val="21"/>
        </w:rPr>
        <w:t>方法</w:t>
      </w:r>
    </w:p>
    <w:p w:rsidR="00B17A6F" w:rsidRPr="002B4205" w:rsidRDefault="00B17A6F" w:rsidP="00B17A6F">
      <w:pPr>
        <w:ind w:firstLine="570"/>
        <w:rPr>
          <w:rFonts w:hint="eastAsia"/>
          <w:szCs w:val="21"/>
        </w:rPr>
      </w:pPr>
      <w:r w:rsidRPr="002B4205">
        <w:rPr>
          <w:rFonts w:hint="eastAsia"/>
          <w:szCs w:val="21"/>
        </w:rPr>
        <w:t xml:space="preserve">3. </w:t>
      </w:r>
      <w:r w:rsidRPr="002B4205">
        <w:rPr>
          <w:rFonts w:hint="eastAsia"/>
          <w:szCs w:val="21"/>
        </w:rPr>
        <w:t>思考题</w:t>
      </w:r>
    </w:p>
    <w:p w:rsidR="00B17A6F" w:rsidRDefault="00B17A6F" w:rsidP="00B17A6F">
      <w:pPr>
        <w:ind w:firstLine="570"/>
        <w:rPr>
          <w:szCs w:val="21"/>
        </w:rPr>
      </w:pPr>
      <w:r w:rsidRPr="003B5DC4">
        <w:rPr>
          <w:szCs w:val="21"/>
        </w:rPr>
        <w:t>（</w:t>
      </w:r>
      <w:r w:rsidRPr="003B5DC4">
        <w:rPr>
          <w:szCs w:val="21"/>
        </w:rPr>
        <w:t>1</w:t>
      </w:r>
      <w:r w:rsidRPr="003B5DC4">
        <w:rPr>
          <w:szCs w:val="21"/>
        </w:rPr>
        <w:t>）</w:t>
      </w:r>
      <w:r w:rsidRPr="00C824D9">
        <w:rPr>
          <w:szCs w:val="21"/>
        </w:rPr>
        <w:t>乳胶涂料与传统涂料相比有哪些优势？</w:t>
      </w:r>
    </w:p>
    <w:p w:rsidR="00B17A6F" w:rsidRPr="002B4205" w:rsidRDefault="00B17A6F" w:rsidP="00B17A6F">
      <w:pPr>
        <w:ind w:firstLine="570"/>
        <w:rPr>
          <w:rFonts w:hint="eastAsia"/>
          <w:szCs w:val="21"/>
        </w:rPr>
      </w:pPr>
      <w:r>
        <w:rPr>
          <w:rFonts w:hint="eastAsia"/>
          <w:szCs w:val="21"/>
        </w:rPr>
        <w:t>（</w:t>
      </w:r>
      <w:r>
        <w:rPr>
          <w:rFonts w:hint="eastAsia"/>
          <w:szCs w:val="21"/>
        </w:rPr>
        <w:t>2</w:t>
      </w:r>
      <w:r>
        <w:rPr>
          <w:rFonts w:hint="eastAsia"/>
          <w:szCs w:val="21"/>
        </w:rPr>
        <w:t>）</w:t>
      </w:r>
      <w:r w:rsidRPr="00C824D9">
        <w:rPr>
          <w:szCs w:val="21"/>
        </w:rPr>
        <w:t>简述配方中各种原料的作用</w:t>
      </w:r>
    </w:p>
    <w:p w:rsidR="00B17A6F" w:rsidRPr="003B5DC4" w:rsidRDefault="00B17A6F" w:rsidP="00B17A6F">
      <w:pPr>
        <w:spacing w:beforeLines="50" w:before="156"/>
        <w:ind w:firstLine="573"/>
        <w:rPr>
          <w:rFonts w:hint="eastAsia"/>
          <w:szCs w:val="21"/>
        </w:rPr>
      </w:pPr>
      <w:r>
        <w:rPr>
          <w:b/>
          <w:szCs w:val="21"/>
        </w:rPr>
        <w:t>实验</w:t>
      </w:r>
      <w:r>
        <w:rPr>
          <w:rFonts w:hint="eastAsia"/>
          <w:b/>
          <w:szCs w:val="21"/>
        </w:rPr>
        <w:t>5</w:t>
      </w:r>
      <w:r w:rsidRPr="002B4205">
        <w:rPr>
          <w:b/>
          <w:szCs w:val="21"/>
        </w:rPr>
        <w:t>：</w:t>
      </w:r>
      <w:r>
        <w:rPr>
          <w:rFonts w:hint="eastAsia"/>
          <w:szCs w:val="21"/>
        </w:rPr>
        <w:t>丙烯酰胺的溶液聚合</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Pr>
          <w:rFonts w:hint="eastAsia"/>
          <w:szCs w:val="21"/>
        </w:rPr>
        <w:t>通过溶液聚合的方法合成水溶性高分子聚丙烯酰胺</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Pr>
          <w:rFonts w:hint="eastAsia"/>
          <w:szCs w:val="21"/>
        </w:rPr>
        <w:t>掌握溶液聚合的方法及</w:t>
      </w:r>
      <w:r w:rsidRPr="002B4205">
        <w:rPr>
          <w:rFonts w:hint="eastAsia"/>
          <w:szCs w:val="21"/>
        </w:rPr>
        <w:t>原理</w:t>
      </w:r>
    </w:p>
    <w:p w:rsidR="00B17A6F" w:rsidRDefault="00B17A6F" w:rsidP="00B17A6F">
      <w:pPr>
        <w:ind w:firstLine="570"/>
        <w:rPr>
          <w:szCs w:val="21"/>
        </w:rPr>
      </w:pPr>
      <w:r w:rsidRPr="002B4205">
        <w:rPr>
          <w:szCs w:val="21"/>
        </w:rPr>
        <w:t>（</w:t>
      </w:r>
      <w:r w:rsidRPr="002B4205">
        <w:rPr>
          <w:szCs w:val="21"/>
        </w:rPr>
        <w:t>2</w:t>
      </w:r>
      <w:r w:rsidRPr="002B4205">
        <w:rPr>
          <w:szCs w:val="21"/>
        </w:rPr>
        <w:t>）</w:t>
      </w:r>
      <w:r>
        <w:rPr>
          <w:rFonts w:hint="eastAsia"/>
          <w:szCs w:val="21"/>
        </w:rPr>
        <w:t>掌握溶液聚合的溶剂选择方法和原则</w:t>
      </w:r>
    </w:p>
    <w:p w:rsidR="00B17A6F" w:rsidRPr="002B4205" w:rsidRDefault="00B17A6F" w:rsidP="00B17A6F">
      <w:pPr>
        <w:ind w:firstLine="570"/>
        <w:rPr>
          <w:rFonts w:hint="eastAsia"/>
          <w:szCs w:val="21"/>
        </w:rPr>
      </w:pPr>
      <w:r>
        <w:rPr>
          <w:rFonts w:hint="eastAsia"/>
          <w:szCs w:val="21"/>
        </w:rPr>
        <w:t>（</w:t>
      </w:r>
      <w:r>
        <w:rPr>
          <w:rFonts w:hint="eastAsia"/>
          <w:szCs w:val="21"/>
        </w:rPr>
        <w:t>3</w:t>
      </w:r>
      <w:r>
        <w:rPr>
          <w:rFonts w:hint="eastAsia"/>
          <w:szCs w:val="21"/>
        </w:rPr>
        <w:t>）了解水溶性高分子的主要类型及其用途</w:t>
      </w:r>
    </w:p>
    <w:p w:rsidR="00B17A6F" w:rsidRDefault="00B17A6F" w:rsidP="00B17A6F">
      <w:pPr>
        <w:ind w:firstLine="570"/>
        <w:rPr>
          <w:szCs w:val="21"/>
        </w:rPr>
      </w:pPr>
      <w:r w:rsidRPr="002B4205">
        <w:rPr>
          <w:rFonts w:hint="eastAsia"/>
          <w:szCs w:val="21"/>
        </w:rPr>
        <w:t xml:space="preserve">3. </w:t>
      </w:r>
      <w:r w:rsidRPr="002B4205">
        <w:rPr>
          <w:rFonts w:hint="eastAsia"/>
          <w:szCs w:val="21"/>
        </w:rPr>
        <w:t>思考题</w:t>
      </w:r>
    </w:p>
    <w:p w:rsidR="00B17A6F" w:rsidRDefault="00B17A6F" w:rsidP="00B17A6F">
      <w:pPr>
        <w:snapToGrid w:val="0"/>
        <w:ind w:firstLineChars="300" w:firstLine="630"/>
        <w:rPr>
          <w:color w:val="000000"/>
          <w:kern w:val="0"/>
          <w:szCs w:val="21"/>
        </w:rPr>
      </w:pPr>
      <w:r>
        <w:rPr>
          <w:rFonts w:hint="eastAsia"/>
          <w:szCs w:val="21"/>
        </w:rPr>
        <w:t>（</w:t>
      </w:r>
      <w:r>
        <w:rPr>
          <w:rFonts w:hint="eastAsia"/>
          <w:szCs w:val="21"/>
        </w:rPr>
        <w:t>1</w:t>
      </w:r>
      <w:r>
        <w:rPr>
          <w:rFonts w:hint="eastAsia"/>
          <w:szCs w:val="21"/>
        </w:rPr>
        <w:t>）</w:t>
      </w:r>
      <w:r w:rsidRPr="00C824D9">
        <w:rPr>
          <w:color w:val="000000"/>
          <w:kern w:val="0"/>
          <w:szCs w:val="21"/>
        </w:rPr>
        <w:t>简述溶液聚合的特点</w:t>
      </w:r>
      <w:r w:rsidRPr="00C824D9">
        <w:rPr>
          <w:rFonts w:hint="eastAsia"/>
          <w:color w:val="000000"/>
          <w:kern w:val="0"/>
          <w:szCs w:val="21"/>
        </w:rPr>
        <w:t>，</w:t>
      </w:r>
      <w:r w:rsidRPr="00C824D9">
        <w:rPr>
          <w:color w:val="000000"/>
          <w:kern w:val="0"/>
          <w:szCs w:val="21"/>
        </w:rPr>
        <w:t>与乳液聚合</w:t>
      </w:r>
      <w:r w:rsidRPr="00C824D9">
        <w:rPr>
          <w:rFonts w:hint="eastAsia"/>
          <w:color w:val="000000"/>
          <w:kern w:val="0"/>
          <w:szCs w:val="21"/>
        </w:rPr>
        <w:t>、</w:t>
      </w:r>
      <w:r w:rsidRPr="00C824D9">
        <w:rPr>
          <w:color w:val="000000"/>
          <w:kern w:val="0"/>
          <w:szCs w:val="21"/>
        </w:rPr>
        <w:t>悬浮聚合、本体聚合</w:t>
      </w:r>
      <w:r w:rsidRPr="00C824D9">
        <w:rPr>
          <w:rFonts w:hint="eastAsia"/>
          <w:color w:val="000000"/>
          <w:kern w:val="0"/>
          <w:szCs w:val="21"/>
        </w:rPr>
        <w:t>相比</w:t>
      </w:r>
      <w:r w:rsidRPr="00C824D9">
        <w:rPr>
          <w:color w:val="000000"/>
          <w:kern w:val="0"/>
          <w:szCs w:val="21"/>
        </w:rPr>
        <w:t>有何优缺点</w:t>
      </w:r>
      <w:r w:rsidRPr="00C824D9">
        <w:rPr>
          <w:rFonts w:hint="eastAsia"/>
          <w:color w:val="000000"/>
          <w:kern w:val="0"/>
          <w:szCs w:val="21"/>
        </w:rPr>
        <w:t>？</w:t>
      </w:r>
    </w:p>
    <w:p w:rsidR="00B17A6F" w:rsidRDefault="00B17A6F" w:rsidP="00B17A6F">
      <w:pPr>
        <w:snapToGrid w:val="0"/>
        <w:ind w:firstLineChars="300" w:firstLine="63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w:t>
      </w:r>
      <w:r w:rsidRPr="00C824D9">
        <w:rPr>
          <w:color w:val="000000"/>
          <w:kern w:val="0"/>
          <w:szCs w:val="21"/>
        </w:rPr>
        <w:t>聚丙烯酰胺作为用途最为广泛的水溶性高分子之一，主要用于哪些场合？</w:t>
      </w:r>
    </w:p>
    <w:p w:rsidR="00B17A6F" w:rsidRPr="00C824D9" w:rsidRDefault="00B17A6F" w:rsidP="00B17A6F">
      <w:pPr>
        <w:snapToGrid w:val="0"/>
        <w:ind w:firstLineChars="300" w:firstLine="630"/>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w:t>
      </w:r>
      <w:r w:rsidRPr="00C824D9">
        <w:rPr>
          <w:color w:val="000000"/>
          <w:kern w:val="0"/>
          <w:szCs w:val="21"/>
        </w:rPr>
        <w:t>进行溶液聚合时，选择溶剂应注意哪些问题？</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6</w:t>
      </w:r>
      <w:r w:rsidRPr="002B4205">
        <w:rPr>
          <w:b/>
          <w:szCs w:val="21"/>
        </w:rPr>
        <w:t>：</w:t>
      </w:r>
      <w:r>
        <w:rPr>
          <w:rFonts w:hint="eastAsia"/>
          <w:szCs w:val="21"/>
        </w:rPr>
        <w:t>肥皂的制备</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szCs w:val="21"/>
        </w:rPr>
      </w:pPr>
      <w:r>
        <w:rPr>
          <w:rFonts w:hint="eastAsia"/>
          <w:szCs w:val="21"/>
        </w:rPr>
        <w:t>以花生油和</w:t>
      </w:r>
      <w:proofErr w:type="gramStart"/>
      <w:r>
        <w:rPr>
          <w:rFonts w:hint="eastAsia"/>
          <w:szCs w:val="21"/>
        </w:rPr>
        <w:t>氢氧化钠</w:t>
      </w:r>
      <w:proofErr w:type="gramEnd"/>
      <w:r>
        <w:rPr>
          <w:rFonts w:hint="eastAsia"/>
          <w:szCs w:val="21"/>
        </w:rPr>
        <w:t>为主要原料，通过皂化反应制得肥皂</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Default="00B17A6F" w:rsidP="00B17A6F">
      <w:pPr>
        <w:adjustRightInd w:val="0"/>
        <w:snapToGrid w:val="0"/>
        <w:ind w:firstLineChars="300" w:firstLine="630"/>
        <w:rPr>
          <w:szCs w:val="21"/>
        </w:rPr>
      </w:pPr>
      <w:r w:rsidRPr="002B4205">
        <w:rPr>
          <w:szCs w:val="21"/>
        </w:rPr>
        <w:t>（</w:t>
      </w:r>
      <w:r w:rsidRPr="002B4205">
        <w:rPr>
          <w:szCs w:val="21"/>
        </w:rPr>
        <w:t>1</w:t>
      </w:r>
      <w:r w:rsidRPr="002B4205">
        <w:rPr>
          <w:szCs w:val="21"/>
        </w:rPr>
        <w:t>）</w:t>
      </w:r>
      <w:r w:rsidRPr="00C824D9">
        <w:rPr>
          <w:rFonts w:hint="eastAsia"/>
          <w:szCs w:val="21"/>
        </w:rPr>
        <w:t>掌握皂化反应原理及肥皂的制备方法</w:t>
      </w:r>
    </w:p>
    <w:p w:rsidR="00B17A6F" w:rsidRPr="002B4205" w:rsidRDefault="00B17A6F" w:rsidP="00B17A6F">
      <w:pPr>
        <w:adjustRightInd w:val="0"/>
        <w:snapToGrid w:val="0"/>
        <w:ind w:firstLineChars="300" w:firstLine="630"/>
        <w:rPr>
          <w:szCs w:val="21"/>
        </w:rPr>
      </w:pPr>
      <w:r>
        <w:rPr>
          <w:rFonts w:hint="eastAsia"/>
          <w:szCs w:val="21"/>
        </w:rPr>
        <w:t>（</w:t>
      </w:r>
      <w:r>
        <w:rPr>
          <w:rFonts w:hint="eastAsia"/>
          <w:szCs w:val="21"/>
        </w:rPr>
        <w:t>2</w:t>
      </w:r>
      <w:r>
        <w:rPr>
          <w:rFonts w:hint="eastAsia"/>
          <w:szCs w:val="21"/>
        </w:rPr>
        <w:t>）</w:t>
      </w:r>
      <w:r w:rsidRPr="00C824D9">
        <w:rPr>
          <w:rFonts w:hint="eastAsia"/>
          <w:szCs w:val="21"/>
        </w:rPr>
        <w:t>了解肥皂等表面活性剂的去污原理</w:t>
      </w:r>
    </w:p>
    <w:p w:rsidR="00B17A6F" w:rsidRDefault="00B17A6F" w:rsidP="00B17A6F">
      <w:pPr>
        <w:ind w:firstLine="570"/>
        <w:rPr>
          <w:szCs w:val="21"/>
        </w:rPr>
      </w:pPr>
      <w:r w:rsidRPr="002B4205">
        <w:rPr>
          <w:rFonts w:hint="eastAsia"/>
          <w:szCs w:val="21"/>
        </w:rPr>
        <w:t xml:space="preserve">3. </w:t>
      </w:r>
      <w:r w:rsidRPr="002B4205">
        <w:rPr>
          <w:rFonts w:hint="eastAsia"/>
          <w:szCs w:val="21"/>
        </w:rPr>
        <w:t>思考题</w:t>
      </w:r>
    </w:p>
    <w:p w:rsidR="00B17A6F" w:rsidRDefault="00B17A6F" w:rsidP="00B17A6F">
      <w:pPr>
        <w:widowControl/>
        <w:snapToGrid w:val="0"/>
        <w:ind w:firstLineChars="300" w:firstLine="630"/>
        <w:rPr>
          <w:kern w:val="0"/>
          <w:szCs w:val="21"/>
          <w:lang w:bidi="ar"/>
        </w:rPr>
      </w:pPr>
      <w:r>
        <w:rPr>
          <w:rFonts w:hint="eastAsia"/>
          <w:szCs w:val="21"/>
        </w:rPr>
        <w:t>（</w:t>
      </w:r>
      <w:r>
        <w:rPr>
          <w:rFonts w:hint="eastAsia"/>
          <w:szCs w:val="21"/>
        </w:rPr>
        <w:t>1</w:t>
      </w:r>
      <w:r>
        <w:rPr>
          <w:rFonts w:hint="eastAsia"/>
          <w:szCs w:val="21"/>
        </w:rPr>
        <w:t>）</w:t>
      </w:r>
      <w:r w:rsidRPr="00C824D9">
        <w:rPr>
          <w:rFonts w:hint="eastAsia"/>
          <w:kern w:val="0"/>
          <w:szCs w:val="21"/>
          <w:lang w:bidi="ar"/>
        </w:rPr>
        <w:t>如何检验油脂的皂化作用是否完全？</w:t>
      </w:r>
    </w:p>
    <w:p w:rsidR="00B17A6F" w:rsidRDefault="00B17A6F" w:rsidP="00B17A6F">
      <w:pPr>
        <w:widowControl/>
        <w:snapToGrid w:val="0"/>
        <w:ind w:firstLineChars="300" w:firstLine="630"/>
        <w:rPr>
          <w:kern w:val="0"/>
          <w:szCs w:val="21"/>
          <w:lang w:bidi="ar"/>
        </w:rPr>
      </w:pPr>
      <w:r>
        <w:rPr>
          <w:rFonts w:hint="eastAsia"/>
          <w:kern w:val="0"/>
          <w:szCs w:val="21"/>
          <w:lang w:bidi="ar"/>
        </w:rPr>
        <w:t>（</w:t>
      </w:r>
      <w:r>
        <w:rPr>
          <w:rFonts w:hint="eastAsia"/>
          <w:kern w:val="0"/>
          <w:szCs w:val="21"/>
          <w:lang w:bidi="ar"/>
        </w:rPr>
        <w:t>2</w:t>
      </w:r>
      <w:r>
        <w:rPr>
          <w:rFonts w:hint="eastAsia"/>
          <w:kern w:val="0"/>
          <w:szCs w:val="21"/>
          <w:lang w:bidi="ar"/>
        </w:rPr>
        <w:t>）</w:t>
      </w:r>
      <w:r w:rsidRPr="00C824D9">
        <w:rPr>
          <w:rFonts w:hint="eastAsia"/>
          <w:kern w:val="0"/>
          <w:szCs w:val="21"/>
          <w:lang w:bidi="ar"/>
        </w:rPr>
        <w:t>在油脂皂化反应中，氢氧化钠起什么作用？乙醇又起什么作用？</w:t>
      </w:r>
    </w:p>
    <w:p w:rsidR="00B17A6F" w:rsidRDefault="00B17A6F" w:rsidP="00B17A6F">
      <w:pPr>
        <w:widowControl/>
        <w:snapToGrid w:val="0"/>
        <w:ind w:firstLineChars="300" w:firstLine="630"/>
        <w:rPr>
          <w:kern w:val="0"/>
          <w:szCs w:val="21"/>
          <w:lang w:bidi="ar"/>
        </w:rPr>
      </w:pPr>
      <w:r>
        <w:rPr>
          <w:rFonts w:hint="eastAsia"/>
          <w:kern w:val="0"/>
          <w:szCs w:val="21"/>
          <w:lang w:bidi="ar"/>
        </w:rPr>
        <w:t>（</w:t>
      </w:r>
      <w:r>
        <w:rPr>
          <w:rFonts w:hint="eastAsia"/>
          <w:kern w:val="0"/>
          <w:szCs w:val="21"/>
          <w:lang w:bidi="ar"/>
        </w:rPr>
        <w:t>3</w:t>
      </w:r>
      <w:r>
        <w:rPr>
          <w:rFonts w:hint="eastAsia"/>
          <w:kern w:val="0"/>
          <w:szCs w:val="21"/>
          <w:lang w:bidi="ar"/>
        </w:rPr>
        <w:t>）</w:t>
      </w:r>
      <w:r w:rsidRPr="00C824D9">
        <w:rPr>
          <w:rFonts w:hint="eastAsia"/>
          <w:kern w:val="0"/>
          <w:szCs w:val="21"/>
          <w:lang w:bidi="ar"/>
        </w:rPr>
        <w:t>简述肥皂的去污原理</w:t>
      </w:r>
    </w:p>
    <w:p w:rsidR="00B17A6F" w:rsidRPr="001F0F19" w:rsidRDefault="00B17A6F" w:rsidP="00B17A6F">
      <w:pPr>
        <w:widowControl/>
        <w:snapToGrid w:val="0"/>
        <w:ind w:firstLineChars="300" w:firstLine="630"/>
        <w:rPr>
          <w:kern w:val="0"/>
          <w:szCs w:val="21"/>
          <w:lang w:bidi="ar"/>
        </w:rPr>
      </w:pPr>
      <w:r>
        <w:rPr>
          <w:rFonts w:hint="eastAsia"/>
          <w:kern w:val="0"/>
          <w:szCs w:val="21"/>
          <w:lang w:bidi="ar"/>
        </w:rPr>
        <w:t>（</w:t>
      </w:r>
      <w:r>
        <w:rPr>
          <w:rFonts w:hint="eastAsia"/>
          <w:kern w:val="0"/>
          <w:szCs w:val="21"/>
          <w:lang w:bidi="ar"/>
        </w:rPr>
        <w:t>4</w:t>
      </w:r>
      <w:r>
        <w:rPr>
          <w:rFonts w:hint="eastAsia"/>
          <w:kern w:val="0"/>
          <w:szCs w:val="21"/>
          <w:lang w:bidi="ar"/>
        </w:rPr>
        <w:t>）</w:t>
      </w:r>
      <w:r w:rsidRPr="00C824D9">
        <w:rPr>
          <w:rFonts w:hint="eastAsia"/>
          <w:kern w:val="0"/>
          <w:szCs w:val="21"/>
          <w:lang w:bidi="ar"/>
        </w:rPr>
        <w:t>实验中最后滤液中有哪些成分？如何分离？</w:t>
      </w:r>
    </w:p>
    <w:p w:rsidR="00B17A6F" w:rsidRPr="002B4205" w:rsidRDefault="00B17A6F" w:rsidP="00B17A6F">
      <w:pPr>
        <w:spacing w:beforeLines="50" w:before="156"/>
        <w:ind w:firstLine="573"/>
        <w:rPr>
          <w:szCs w:val="21"/>
        </w:rPr>
      </w:pPr>
      <w:r>
        <w:rPr>
          <w:b/>
          <w:szCs w:val="21"/>
        </w:rPr>
        <w:t>实验</w:t>
      </w:r>
      <w:r>
        <w:rPr>
          <w:rFonts w:hint="eastAsia"/>
          <w:b/>
          <w:szCs w:val="21"/>
        </w:rPr>
        <w:t>7</w:t>
      </w:r>
      <w:r w:rsidRPr="002B4205">
        <w:rPr>
          <w:b/>
          <w:szCs w:val="21"/>
        </w:rPr>
        <w:t>：</w:t>
      </w:r>
      <w:r>
        <w:rPr>
          <w:rFonts w:hint="eastAsia"/>
          <w:szCs w:val="21"/>
        </w:rPr>
        <w:t>雪花膏的配制</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szCs w:val="21"/>
        </w:rPr>
      </w:pPr>
      <w:r>
        <w:rPr>
          <w:rFonts w:hint="eastAsia"/>
          <w:szCs w:val="21"/>
        </w:rPr>
        <w:t>以硬脂酸及氢氧化钾为主要原料，通过部分皂化反应配制雪花膏</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sidRPr="00C824D9">
        <w:rPr>
          <w:rFonts w:hint="eastAsia"/>
          <w:szCs w:val="21"/>
        </w:rPr>
        <w:t>了解雪花膏的配制原理和各组分的作用</w:t>
      </w:r>
    </w:p>
    <w:p w:rsidR="00B17A6F" w:rsidRPr="002B4205" w:rsidRDefault="00B17A6F" w:rsidP="00B17A6F">
      <w:pPr>
        <w:ind w:firstLine="570"/>
        <w:rPr>
          <w:szCs w:val="21"/>
        </w:rPr>
      </w:pPr>
      <w:r w:rsidRPr="002B4205">
        <w:rPr>
          <w:szCs w:val="21"/>
        </w:rPr>
        <w:t>（</w:t>
      </w:r>
      <w:r w:rsidRPr="002B4205">
        <w:rPr>
          <w:szCs w:val="21"/>
        </w:rPr>
        <w:t>2</w:t>
      </w:r>
      <w:r w:rsidRPr="002B4205">
        <w:rPr>
          <w:szCs w:val="21"/>
        </w:rPr>
        <w:t>）</w:t>
      </w:r>
      <w:r w:rsidRPr="00C824D9">
        <w:rPr>
          <w:rFonts w:hint="eastAsia"/>
          <w:szCs w:val="21"/>
        </w:rPr>
        <w:t>掌握雪花膏的配制方法</w:t>
      </w:r>
    </w:p>
    <w:p w:rsidR="00B17A6F" w:rsidRPr="002B4205" w:rsidRDefault="00B17A6F" w:rsidP="00B17A6F">
      <w:pPr>
        <w:ind w:firstLine="570"/>
        <w:rPr>
          <w:rFonts w:hint="eastAsia"/>
          <w:szCs w:val="21"/>
        </w:rPr>
      </w:pPr>
      <w:r w:rsidRPr="002B4205">
        <w:rPr>
          <w:rFonts w:hint="eastAsia"/>
          <w:szCs w:val="21"/>
        </w:rPr>
        <w:t xml:space="preserve">3. </w:t>
      </w:r>
      <w:r w:rsidRPr="002B4205">
        <w:rPr>
          <w:rFonts w:hint="eastAsia"/>
          <w:szCs w:val="21"/>
        </w:rPr>
        <w:t>思考题</w:t>
      </w:r>
    </w:p>
    <w:p w:rsidR="00B17A6F" w:rsidRDefault="00B17A6F" w:rsidP="00B17A6F">
      <w:pPr>
        <w:widowControl/>
        <w:snapToGrid w:val="0"/>
        <w:ind w:firstLineChars="200" w:firstLine="420"/>
        <w:jc w:val="left"/>
        <w:rPr>
          <w:kern w:val="0"/>
          <w:szCs w:val="21"/>
          <w:lang w:bidi="ar"/>
        </w:rPr>
      </w:pPr>
      <w:r>
        <w:rPr>
          <w:rFonts w:hint="eastAsia"/>
          <w:szCs w:val="21"/>
        </w:rPr>
        <w:t>（</w:t>
      </w:r>
      <w:r>
        <w:rPr>
          <w:rFonts w:hint="eastAsia"/>
          <w:szCs w:val="21"/>
        </w:rPr>
        <w:t>1</w:t>
      </w:r>
      <w:r>
        <w:rPr>
          <w:rFonts w:hint="eastAsia"/>
          <w:szCs w:val="21"/>
        </w:rPr>
        <w:t>）</w:t>
      </w:r>
      <w:r w:rsidRPr="00C824D9">
        <w:rPr>
          <w:kern w:val="0"/>
          <w:szCs w:val="21"/>
          <w:lang w:bidi="ar"/>
        </w:rPr>
        <w:t>配方中各组分的作用是什么</w:t>
      </w:r>
      <w:r w:rsidRPr="00C824D9">
        <w:rPr>
          <w:rFonts w:hint="eastAsia"/>
          <w:kern w:val="0"/>
          <w:szCs w:val="21"/>
          <w:lang w:bidi="ar"/>
        </w:rPr>
        <w:t>？</w:t>
      </w:r>
    </w:p>
    <w:p w:rsidR="00B17A6F" w:rsidRPr="001F0F19" w:rsidRDefault="00B17A6F" w:rsidP="00B17A6F">
      <w:pPr>
        <w:widowControl/>
        <w:snapToGrid w:val="0"/>
        <w:ind w:firstLineChars="200" w:firstLine="420"/>
        <w:jc w:val="left"/>
        <w:rPr>
          <w:rFonts w:hint="eastAsia"/>
          <w:kern w:val="0"/>
          <w:szCs w:val="21"/>
          <w:lang w:bidi="ar"/>
        </w:rPr>
      </w:pPr>
      <w:r>
        <w:rPr>
          <w:rFonts w:hint="eastAsia"/>
          <w:kern w:val="0"/>
          <w:szCs w:val="21"/>
          <w:lang w:bidi="ar"/>
        </w:rPr>
        <w:t>（</w:t>
      </w:r>
      <w:r>
        <w:rPr>
          <w:rFonts w:hint="eastAsia"/>
          <w:kern w:val="0"/>
          <w:szCs w:val="21"/>
          <w:lang w:bidi="ar"/>
        </w:rPr>
        <w:t>2</w:t>
      </w:r>
      <w:r>
        <w:rPr>
          <w:rFonts w:hint="eastAsia"/>
          <w:kern w:val="0"/>
          <w:szCs w:val="21"/>
          <w:lang w:bidi="ar"/>
        </w:rPr>
        <w:t>）</w:t>
      </w:r>
      <w:r w:rsidRPr="00C824D9">
        <w:rPr>
          <w:kern w:val="0"/>
          <w:szCs w:val="21"/>
          <w:lang w:bidi="ar"/>
        </w:rPr>
        <w:t>配制雪花膏时</w:t>
      </w:r>
      <w:r w:rsidRPr="00C824D9">
        <w:rPr>
          <w:rFonts w:hint="eastAsia"/>
          <w:kern w:val="0"/>
          <w:szCs w:val="21"/>
          <w:lang w:bidi="ar"/>
        </w:rPr>
        <w:t>，</w:t>
      </w:r>
      <w:r w:rsidRPr="00C824D9">
        <w:rPr>
          <w:kern w:val="0"/>
          <w:szCs w:val="21"/>
          <w:lang w:bidi="ar"/>
        </w:rPr>
        <w:t>为什么必须</w:t>
      </w:r>
      <w:r w:rsidRPr="00C824D9">
        <w:rPr>
          <w:rFonts w:hint="eastAsia"/>
          <w:kern w:val="0"/>
          <w:szCs w:val="21"/>
          <w:lang w:bidi="ar"/>
        </w:rPr>
        <w:t>将油相和水相的</w:t>
      </w:r>
      <w:r w:rsidRPr="00C824D9">
        <w:rPr>
          <w:kern w:val="0"/>
          <w:szCs w:val="21"/>
          <w:lang w:bidi="ar"/>
        </w:rPr>
        <w:t>药品分别配制后再混合到</w:t>
      </w:r>
      <w:r w:rsidRPr="00C824D9">
        <w:rPr>
          <w:rFonts w:hint="eastAsia"/>
          <w:kern w:val="0"/>
          <w:szCs w:val="21"/>
          <w:lang w:bidi="ar"/>
        </w:rPr>
        <w:t>一</w:t>
      </w:r>
      <w:r w:rsidRPr="00C824D9">
        <w:rPr>
          <w:kern w:val="0"/>
          <w:szCs w:val="21"/>
          <w:lang w:bidi="ar"/>
        </w:rPr>
        <w:t>起</w:t>
      </w:r>
      <w:r w:rsidRPr="00C824D9">
        <w:rPr>
          <w:rFonts w:hint="eastAsia"/>
          <w:kern w:val="0"/>
          <w:szCs w:val="21"/>
          <w:lang w:bidi="ar"/>
        </w:rPr>
        <w:t>？</w:t>
      </w:r>
    </w:p>
    <w:p w:rsidR="00B17A6F" w:rsidRPr="002B4205" w:rsidRDefault="00B17A6F" w:rsidP="00B17A6F">
      <w:pPr>
        <w:spacing w:beforeLines="50" w:before="156"/>
        <w:ind w:firstLine="573"/>
        <w:rPr>
          <w:rFonts w:hint="eastAsia"/>
          <w:szCs w:val="21"/>
        </w:rPr>
      </w:pPr>
      <w:r>
        <w:rPr>
          <w:b/>
          <w:szCs w:val="21"/>
        </w:rPr>
        <w:lastRenderedPageBreak/>
        <w:t>实验</w:t>
      </w:r>
      <w:r>
        <w:rPr>
          <w:rFonts w:hint="eastAsia"/>
          <w:b/>
          <w:szCs w:val="21"/>
        </w:rPr>
        <w:t>8</w:t>
      </w:r>
      <w:r w:rsidRPr="002B4205">
        <w:rPr>
          <w:b/>
          <w:szCs w:val="21"/>
        </w:rPr>
        <w:t>：</w:t>
      </w:r>
      <w:r>
        <w:rPr>
          <w:rFonts w:hint="eastAsia"/>
          <w:szCs w:val="21"/>
        </w:rPr>
        <w:t>液体洗衣剂的配制</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Pr>
          <w:rFonts w:hint="eastAsia"/>
          <w:szCs w:val="21"/>
        </w:rPr>
        <w:t>利用各种助剂，按照通用配方配制液体洗衣液</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C824D9" w:rsidRDefault="00B17A6F" w:rsidP="00B17A6F">
      <w:pPr>
        <w:snapToGrid w:val="0"/>
        <w:ind w:firstLineChars="300" w:firstLine="630"/>
        <w:rPr>
          <w:rFonts w:hint="eastAsia"/>
          <w:szCs w:val="21"/>
        </w:rPr>
      </w:pPr>
      <w:r w:rsidRPr="002B4205">
        <w:rPr>
          <w:szCs w:val="21"/>
        </w:rPr>
        <w:t>（</w:t>
      </w:r>
      <w:r w:rsidRPr="002B4205">
        <w:rPr>
          <w:szCs w:val="21"/>
        </w:rPr>
        <w:t>1</w:t>
      </w:r>
      <w:r w:rsidRPr="002B4205">
        <w:rPr>
          <w:szCs w:val="21"/>
        </w:rPr>
        <w:t>）</w:t>
      </w:r>
      <w:r w:rsidRPr="00C824D9">
        <w:rPr>
          <w:rFonts w:hint="eastAsia"/>
          <w:szCs w:val="21"/>
        </w:rPr>
        <w:t>学习液体</w:t>
      </w:r>
      <w:r w:rsidRPr="00C824D9">
        <w:rPr>
          <w:szCs w:val="21"/>
        </w:rPr>
        <w:t>洗衣剂的配方原理</w:t>
      </w:r>
      <w:r w:rsidRPr="00C824D9">
        <w:rPr>
          <w:rFonts w:hint="eastAsia"/>
          <w:szCs w:val="21"/>
        </w:rPr>
        <w:t>；</w:t>
      </w:r>
    </w:p>
    <w:p w:rsidR="00B17A6F" w:rsidRPr="002B4205" w:rsidRDefault="00B17A6F" w:rsidP="00B17A6F">
      <w:pPr>
        <w:ind w:firstLineChars="300" w:firstLine="630"/>
        <w:rPr>
          <w:szCs w:val="21"/>
        </w:rPr>
      </w:pPr>
      <w:r w:rsidRPr="002B4205">
        <w:rPr>
          <w:szCs w:val="21"/>
        </w:rPr>
        <w:t>（</w:t>
      </w:r>
      <w:r w:rsidRPr="002B4205">
        <w:rPr>
          <w:szCs w:val="21"/>
        </w:rPr>
        <w:t>2</w:t>
      </w:r>
      <w:r w:rsidRPr="002B4205">
        <w:rPr>
          <w:szCs w:val="21"/>
        </w:rPr>
        <w:t>）</w:t>
      </w:r>
      <w:r w:rsidRPr="00C824D9">
        <w:rPr>
          <w:szCs w:val="21"/>
        </w:rPr>
        <w:t>掌握配</w:t>
      </w:r>
      <w:r w:rsidRPr="00C824D9">
        <w:rPr>
          <w:rFonts w:hint="eastAsia"/>
          <w:szCs w:val="21"/>
        </w:rPr>
        <w:t>方中</w:t>
      </w:r>
      <w:r w:rsidRPr="00C824D9">
        <w:rPr>
          <w:szCs w:val="21"/>
        </w:rPr>
        <w:t>各组分的作用和</w:t>
      </w:r>
      <w:r w:rsidRPr="00C824D9">
        <w:rPr>
          <w:rFonts w:hint="eastAsia"/>
          <w:szCs w:val="21"/>
        </w:rPr>
        <w:t>配制工艺</w:t>
      </w:r>
    </w:p>
    <w:p w:rsidR="00B17A6F" w:rsidRDefault="00B17A6F" w:rsidP="00B17A6F">
      <w:pPr>
        <w:ind w:firstLine="570"/>
        <w:rPr>
          <w:szCs w:val="21"/>
        </w:rPr>
      </w:pPr>
      <w:r w:rsidRPr="002B4205">
        <w:rPr>
          <w:rFonts w:hint="eastAsia"/>
          <w:szCs w:val="21"/>
        </w:rPr>
        <w:t xml:space="preserve">3. </w:t>
      </w:r>
      <w:r w:rsidRPr="002B4205">
        <w:rPr>
          <w:rFonts w:hint="eastAsia"/>
          <w:szCs w:val="21"/>
        </w:rPr>
        <w:t>思考题</w:t>
      </w:r>
    </w:p>
    <w:p w:rsidR="00B17A6F" w:rsidRDefault="00B17A6F" w:rsidP="00B17A6F">
      <w:pPr>
        <w:snapToGrid w:val="0"/>
        <w:ind w:firstLineChars="200" w:firstLine="420"/>
        <w:rPr>
          <w:szCs w:val="21"/>
        </w:rPr>
      </w:pPr>
      <w:r>
        <w:rPr>
          <w:rFonts w:hint="eastAsia"/>
          <w:szCs w:val="21"/>
        </w:rPr>
        <w:t xml:space="preserve"> </w:t>
      </w:r>
      <w:r>
        <w:rPr>
          <w:szCs w:val="21"/>
        </w:rPr>
        <w:t xml:space="preserve"> </w:t>
      </w:r>
      <w:r>
        <w:rPr>
          <w:rFonts w:hint="eastAsia"/>
          <w:szCs w:val="21"/>
        </w:rPr>
        <w:t>（</w:t>
      </w:r>
      <w:r>
        <w:rPr>
          <w:rFonts w:hint="eastAsia"/>
          <w:szCs w:val="21"/>
        </w:rPr>
        <w:t>1</w:t>
      </w:r>
      <w:r>
        <w:rPr>
          <w:rFonts w:hint="eastAsia"/>
          <w:szCs w:val="21"/>
        </w:rPr>
        <w:t>）</w:t>
      </w:r>
      <w:r w:rsidRPr="00C824D9">
        <w:rPr>
          <w:szCs w:val="21"/>
        </w:rPr>
        <w:t>通用液体洗衣剂有哪些优良的性能</w:t>
      </w:r>
      <w:r w:rsidRPr="00C824D9">
        <w:rPr>
          <w:rFonts w:hint="eastAsia"/>
          <w:szCs w:val="21"/>
        </w:rPr>
        <w:t>？</w:t>
      </w:r>
    </w:p>
    <w:p w:rsidR="00B17A6F" w:rsidRDefault="00B17A6F" w:rsidP="00B17A6F">
      <w:pPr>
        <w:snapToGrid w:val="0"/>
        <w:ind w:firstLineChars="300" w:firstLine="630"/>
        <w:rPr>
          <w:szCs w:val="21"/>
        </w:rPr>
      </w:pPr>
      <w:r>
        <w:rPr>
          <w:rFonts w:hint="eastAsia"/>
          <w:szCs w:val="21"/>
        </w:rPr>
        <w:t>（</w:t>
      </w:r>
      <w:r>
        <w:rPr>
          <w:rFonts w:hint="eastAsia"/>
          <w:szCs w:val="21"/>
        </w:rPr>
        <w:t>2</w:t>
      </w:r>
      <w:r>
        <w:rPr>
          <w:rFonts w:hint="eastAsia"/>
          <w:szCs w:val="21"/>
        </w:rPr>
        <w:t>）</w:t>
      </w:r>
      <w:r w:rsidRPr="00C824D9">
        <w:rPr>
          <w:szCs w:val="21"/>
        </w:rPr>
        <w:t>通用液体洗衣剂配方设计的原则有哪些</w:t>
      </w:r>
      <w:r w:rsidRPr="00C824D9">
        <w:rPr>
          <w:rFonts w:hint="eastAsia"/>
          <w:szCs w:val="21"/>
        </w:rPr>
        <w:t>？</w:t>
      </w:r>
    </w:p>
    <w:p w:rsidR="00B17A6F" w:rsidRPr="00C824D9" w:rsidRDefault="00B17A6F" w:rsidP="00B17A6F">
      <w:pPr>
        <w:snapToGrid w:val="0"/>
        <w:ind w:firstLineChars="300" w:firstLine="630"/>
        <w:rPr>
          <w:rFonts w:hint="eastAsia"/>
          <w:szCs w:val="21"/>
        </w:rPr>
      </w:pPr>
      <w:r>
        <w:rPr>
          <w:rFonts w:hint="eastAsia"/>
          <w:szCs w:val="21"/>
        </w:rPr>
        <w:t>（</w:t>
      </w:r>
      <w:r>
        <w:rPr>
          <w:rFonts w:hint="eastAsia"/>
          <w:szCs w:val="21"/>
        </w:rPr>
        <w:t>3</w:t>
      </w:r>
      <w:r>
        <w:rPr>
          <w:rFonts w:hint="eastAsia"/>
          <w:szCs w:val="21"/>
        </w:rPr>
        <w:t>）</w:t>
      </w:r>
      <w:r w:rsidRPr="00C824D9">
        <w:rPr>
          <w:szCs w:val="21"/>
        </w:rPr>
        <w:t>通用液体洗衣剂的</w:t>
      </w:r>
      <w:r w:rsidRPr="00C824D9">
        <w:rPr>
          <w:szCs w:val="21"/>
        </w:rPr>
        <w:t>pH</w:t>
      </w:r>
      <w:r w:rsidRPr="00C824D9">
        <w:rPr>
          <w:szCs w:val="21"/>
        </w:rPr>
        <w:t>值是怎样控制的</w:t>
      </w:r>
      <w:r w:rsidRPr="00C824D9">
        <w:rPr>
          <w:rFonts w:hint="eastAsia"/>
          <w:szCs w:val="21"/>
        </w:rPr>
        <w:t>？</w:t>
      </w:r>
      <w:r w:rsidRPr="00C824D9">
        <w:rPr>
          <w:szCs w:val="21"/>
        </w:rPr>
        <w:t>为什么</w:t>
      </w:r>
      <w:r w:rsidRPr="00C824D9">
        <w:rPr>
          <w:rFonts w:hint="eastAsia"/>
          <w:szCs w:val="21"/>
        </w:rPr>
        <w:t>？</w:t>
      </w:r>
    </w:p>
    <w:p w:rsidR="00B17A6F" w:rsidRPr="002B4205" w:rsidRDefault="00B17A6F" w:rsidP="00B17A6F">
      <w:pPr>
        <w:spacing w:beforeLines="50" w:before="156"/>
        <w:ind w:firstLine="573"/>
        <w:rPr>
          <w:rFonts w:hint="eastAsia"/>
          <w:szCs w:val="21"/>
        </w:rPr>
      </w:pPr>
      <w:r>
        <w:rPr>
          <w:b/>
          <w:szCs w:val="21"/>
        </w:rPr>
        <w:t>实验</w:t>
      </w:r>
      <w:r>
        <w:rPr>
          <w:rFonts w:hint="eastAsia"/>
          <w:b/>
          <w:szCs w:val="21"/>
        </w:rPr>
        <w:t>9</w:t>
      </w:r>
      <w:r w:rsidRPr="002B4205">
        <w:rPr>
          <w:b/>
          <w:szCs w:val="21"/>
        </w:rPr>
        <w:t>：</w:t>
      </w:r>
      <w:r>
        <w:rPr>
          <w:rFonts w:hint="eastAsia"/>
          <w:szCs w:val="21"/>
        </w:rPr>
        <w:t>液体香波的配制</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540B59" w:rsidRDefault="00B17A6F" w:rsidP="00B17A6F">
      <w:pPr>
        <w:ind w:firstLine="570"/>
        <w:rPr>
          <w:szCs w:val="21"/>
        </w:rPr>
      </w:pPr>
      <w:r>
        <w:rPr>
          <w:rFonts w:hint="eastAsia"/>
          <w:szCs w:val="21"/>
        </w:rPr>
        <w:t>利用各种助剂，按照基本配方配制液体香波</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570"/>
        <w:rPr>
          <w:szCs w:val="21"/>
        </w:rPr>
      </w:pPr>
      <w:r w:rsidRPr="002B4205">
        <w:rPr>
          <w:szCs w:val="21"/>
        </w:rPr>
        <w:t>（</w:t>
      </w:r>
      <w:r w:rsidRPr="002B4205">
        <w:rPr>
          <w:szCs w:val="21"/>
        </w:rPr>
        <w:t>1</w:t>
      </w:r>
      <w:r w:rsidRPr="002B4205">
        <w:rPr>
          <w:szCs w:val="21"/>
        </w:rPr>
        <w:t>）</w:t>
      </w:r>
      <w:r w:rsidRPr="00C824D9">
        <w:rPr>
          <w:rFonts w:hint="eastAsia"/>
          <w:szCs w:val="21"/>
        </w:rPr>
        <w:t>了解洗发</w:t>
      </w:r>
      <w:r w:rsidRPr="00C824D9">
        <w:rPr>
          <w:szCs w:val="21"/>
        </w:rPr>
        <w:t>香波中各组分的作用和配方原</w:t>
      </w:r>
      <w:r w:rsidRPr="00C824D9">
        <w:rPr>
          <w:rFonts w:hint="eastAsia"/>
          <w:szCs w:val="21"/>
        </w:rPr>
        <w:t>理</w:t>
      </w:r>
    </w:p>
    <w:p w:rsidR="00B17A6F" w:rsidRPr="002B4205" w:rsidRDefault="00B17A6F" w:rsidP="00B17A6F">
      <w:pPr>
        <w:ind w:firstLine="570"/>
        <w:rPr>
          <w:szCs w:val="21"/>
        </w:rPr>
      </w:pPr>
      <w:r w:rsidRPr="002B4205">
        <w:rPr>
          <w:szCs w:val="21"/>
        </w:rPr>
        <w:t>（</w:t>
      </w:r>
      <w:r w:rsidRPr="002B4205">
        <w:rPr>
          <w:szCs w:val="21"/>
        </w:rPr>
        <w:t>2</w:t>
      </w:r>
      <w:r w:rsidRPr="002B4205">
        <w:rPr>
          <w:szCs w:val="21"/>
        </w:rPr>
        <w:t>）</w:t>
      </w:r>
      <w:r w:rsidRPr="00C824D9">
        <w:rPr>
          <w:szCs w:val="21"/>
        </w:rPr>
        <w:t>初步掌握</w:t>
      </w:r>
      <w:r w:rsidRPr="00C824D9">
        <w:rPr>
          <w:rFonts w:hint="eastAsia"/>
          <w:szCs w:val="21"/>
        </w:rPr>
        <w:t>配制洗发</w:t>
      </w:r>
      <w:r w:rsidRPr="00C824D9">
        <w:rPr>
          <w:szCs w:val="21"/>
        </w:rPr>
        <w:t>香波的工艺</w:t>
      </w:r>
    </w:p>
    <w:p w:rsidR="00B17A6F" w:rsidRDefault="00B17A6F" w:rsidP="00B17A6F">
      <w:pPr>
        <w:ind w:firstLine="570"/>
        <w:rPr>
          <w:szCs w:val="21"/>
        </w:rPr>
      </w:pPr>
      <w:r w:rsidRPr="002B4205">
        <w:rPr>
          <w:rFonts w:hint="eastAsia"/>
          <w:szCs w:val="21"/>
        </w:rPr>
        <w:t xml:space="preserve">3. </w:t>
      </w:r>
      <w:r w:rsidRPr="002B4205">
        <w:rPr>
          <w:rFonts w:hint="eastAsia"/>
          <w:szCs w:val="21"/>
        </w:rPr>
        <w:t>思考题</w:t>
      </w:r>
    </w:p>
    <w:p w:rsidR="00B17A6F" w:rsidRDefault="00B17A6F" w:rsidP="00B17A6F">
      <w:pPr>
        <w:ind w:firstLine="570"/>
        <w:rPr>
          <w:szCs w:val="21"/>
        </w:rPr>
      </w:pPr>
      <w:r>
        <w:rPr>
          <w:rFonts w:hint="eastAsia"/>
          <w:szCs w:val="21"/>
        </w:rPr>
        <w:t xml:space="preserve"> </w:t>
      </w:r>
      <w:r>
        <w:rPr>
          <w:rFonts w:hint="eastAsia"/>
          <w:szCs w:val="21"/>
        </w:rPr>
        <w:t>（</w:t>
      </w:r>
      <w:r>
        <w:rPr>
          <w:rFonts w:hint="eastAsia"/>
          <w:szCs w:val="21"/>
        </w:rPr>
        <w:t>1</w:t>
      </w:r>
      <w:r>
        <w:rPr>
          <w:rFonts w:hint="eastAsia"/>
          <w:szCs w:val="21"/>
        </w:rPr>
        <w:t>）洗发香波</w:t>
      </w:r>
      <w:r w:rsidRPr="00C824D9">
        <w:rPr>
          <w:szCs w:val="21"/>
        </w:rPr>
        <w:t>配方中</w:t>
      </w:r>
      <w:proofErr w:type="gramStart"/>
      <w:r w:rsidRPr="00C824D9">
        <w:rPr>
          <w:szCs w:val="21"/>
        </w:rPr>
        <w:t>加入尼纳尔</w:t>
      </w:r>
      <w:proofErr w:type="gramEnd"/>
      <w:r w:rsidRPr="00C824D9">
        <w:rPr>
          <w:szCs w:val="21"/>
        </w:rPr>
        <w:t>的作用是什么</w:t>
      </w:r>
      <w:r w:rsidRPr="00C824D9">
        <w:rPr>
          <w:rFonts w:hint="eastAsia"/>
          <w:szCs w:val="21"/>
        </w:rPr>
        <w:t>？</w:t>
      </w:r>
    </w:p>
    <w:p w:rsidR="00B17A6F" w:rsidRPr="002B4205" w:rsidRDefault="00B17A6F" w:rsidP="00B17A6F">
      <w:pPr>
        <w:ind w:firstLineChars="300" w:firstLine="630"/>
        <w:rPr>
          <w:rFonts w:hint="eastAsia"/>
          <w:szCs w:val="21"/>
        </w:rPr>
      </w:pPr>
      <w:r>
        <w:rPr>
          <w:rFonts w:hint="eastAsia"/>
          <w:szCs w:val="21"/>
        </w:rPr>
        <w:t>（</w:t>
      </w:r>
      <w:r>
        <w:rPr>
          <w:rFonts w:hint="eastAsia"/>
          <w:szCs w:val="21"/>
        </w:rPr>
        <w:t>2</w:t>
      </w:r>
      <w:r>
        <w:rPr>
          <w:rFonts w:hint="eastAsia"/>
          <w:szCs w:val="21"/>
        </w:rPr>
        <w:t>）配制洗发香波时对水质有什么要求？为什么？</w:t>
      </w:r>
    </w:p>
    <w:p w:rsidR="00B17A6F" w:rsidRPr="002B4205" w:rsidRDefault="00B17A6F" w:rsidP="00B17A6F">
      <w:pPr>
        <w:spacing w:beforeLines="50" w:before="156"/>
        <w:ind w:firstLine="573"/>
        <w:rPr>
          <w:szCs w:val="21"/>
        </w:rPr>
      </w:pPr>
      <w:r>
        <w:rPr>
          <w:b/>
          <w:szCs w:val="21"/>
        </w:rPr>
        <w:t>实验</w:t>
      </w:r>
      <w:r>
        <w:rPr>
          <w:rFonts w:hint="eastAsia"/>
          <w:b/>
          <w:szCs w:val="21"/>
        </w:rPr>
        <w:t>1</w:t>
      </w:r>
      <w:r>
        <w:rPr>
          <w:b/>
          <w:szCs w:val="21"/>
        </w:rPr>
        <w:t>0</w:t>
      </w:r>
      <w:r w:rsidRPr="002B4205">
        <w:rPr>
          <w:b/>
          <w:szCs w:val="21"/>
        </w:rPr>
        <w:t>：</w:t>
      </w:r>
      <w:r>
        <w:rPr>
          <w:rFonts w:hint="eastAsia"/>
          <w:szCs w:val="21"/>
        </w:rPr>
        <w:t>含氟牙膏</w:t>
      </w:r>
      <w:r w:rsidRPr="002B4205">
        <w:rPr>
          <w:rFonts w:hint="eastAsia"/>
          <w:szCs w:val="21"/>
        </w:rPr>
        <w:t>的制备</w:t>
      </w:r>
    </w:p>
    <w:p w:rsidR="00B17A6F" w:rsidRPr="002B4205" w:rsidRDefault="00B17A6F" w:rsidP="00B17A6F">
      <w:pPr>
        <w:ind w:firstLine="570"/>
        <w:rPr>
          <w:szCs w:val="21"/>
        </w:rPr>
      </w:pPr>
      <w:r w:rsidRPr="002B4205">
        <w:rPr>
          <w:szCs w:val="21"/>
        </w:rPr>
        <w:t>1.</w:t>
      </w:r>
      <w:r w:rsidRPr="002B4205">
        <w:rPr>
          <w:rFonts w:hint="eastAsia"/>
          <w:szCs w:val="21"/>
        </w:rPr>
        <w:t xml:space="preserve"> </w:t>
      </w:r>
      <w:r w:rsidRPr="002B4205">
        <w:rPr>
          <w:szCs w:val="21"/>
        </w:rPr>
        <w:t>教学内容</w:t>
      </w:r>
    </w:p>
    <w:p w:rsidR="00B17A6F" w:rsidRPr="002B4205" w:rsidRDefault="00B17A6F" w:rsidP="00B17A6F">
      <w:pPr>
        <w:ind w:firstLine="570"/>
        <w:rPr>
          <w:rFonts w:hint="eastAsia"/>
          <w:szCs w:val="21"/>
        </w:rPr>
      </w:pPr>
      <w:r w:rsidRPr="00C824D9">
        <w:rPr>
          <w:szCs w:val="21"/>
        </w:rPr>
        <w:t>以单氟磷酸钠、水合氧化铝、羧甲基纤维素钠、二氧化钛等为原料制备单氟牙膏</w:t>
      </w:r>
    </w:p>
    <w:p w:rsidR="00B17A6F" w:rsidRPr="002B4205" w:rsidRDefault="00B17A6F" w:rsidP="00B17A6F">
      <w:pPr>
        <w:ind w:firstLine="570"/>
        <w:rPr>
          <w:szCs w:val="21"/>
        </w:rPr>
      </w:pPr>
      <w:r w:rsidRPr="002B4205">
        <w:rPr>
          <w:szCs w:val="21"/>
        </w:rPr>
        <w:t>2.</w:t>
      </w:r>
      <w:r w:rsidRPr="002B4205">
        <w:rPr>
          <w:rFonts w:hint="eastAsia"/>
          <w:szCs w:val="21"/>
        </w:rPr>
        <w:t xml:space="preserve"> </w:t>
      </w:r>
      <w:r w:rsidRPr="002B4205">
        <w:rPr>
          <w:szCs w:val="21"/>
        </w:rPr>
        <w:t>教学目标</w:t>
      </w:r>
    </w:p>
    <w:p w:rsidR="00B17A6F" w:rsidRPr="002B4205" w:rsidRDefault="00B17A6F" w:rsidP="00B17A6F">
      <w:pPr>
        <w:ind w:firstLineChars="300" w:firstLine="630"/>
        <w:rPr>
          <w:szCs w:val="21"/>
        </w:rPr>
      </w:pPr>
      <w:r w:rsidRPr="002B4205">
        <w:rPr>
          <w:szCs w:val="21"/>
        </w:rPr>
        <w:t>（</w:t>
      </w:r>
      <w:r w:rsidRPr="002B4205">
        <w:rPr>
          <w:szCs w:val="21"/>
        </w:rPr>
        <w:t>1</w:t>
      </w:r>
      <w:r w:rsidRPr="002B4205">
        <w:rPr>
          <w:szCs w:val="21"/>
        </w:rPr>
        <w:t>）</w:t>
      </w:r>
      <w:r w:rsidRPr="00C824D9">
        <w:rPr>
          <w:szCs w:val="21"/>
        </w:rPr>
        <w:t>了解含氟牙膏的特点及用途</w:t>
      </w:r>
    </w:p>
    <w:p w:rsidR="00B17A6F" w:rsidRPr="002B4205" w:rsidRDefault="00B17A6F" w:rsidP="00B17A6F">
      <w:pPr>
        <w:ind w:firstLineChars="300" w:firstLine="630"/>
        <w:rPr>
          <w:szCs w:val="21"/>
        </w:rPr>
      </w:pPr>
      <w:r w:rsidRPr="002B4205">
        <w:rPr>
          <w:szCs w:val="21"/>
        </w:rPr>
        <w:t>（</w:t>
      </w:r>
      <w:r w:rsidRPr="002B4205">
        <w:rPr>
          <w:szCs w:val="21"/>
        </w:rPr>
        <w:t>2</w:t>
      </w:r>
      <w:r w:rsidRPr="002B4205">
        <w:rPr>
          <w:szCs w:val="21"/>
        </w:rPr>
        <w:t>）</w:t>
      </w:r>
      <w:r w:rsidRPr="00C824D9">
        <w:rPr>
          <w:szCs w:val="21"/>
        </w:rPr>
        <w:t>了解含氟牙膏配方中各组分的作用</w:t>
      </w:r>
    </w:p>
    <w:p w:rsidR="00B17A6F" w:rsidRPr="002B4205" w:rsidRDefault="00B17A6F" w:rsidP="00B17A6F">
      <w:pPr>
        <w:ind w:firstLineChars="300" w:firstLine="630"/>
        <w:rPr>
          <w:rFonts w:hint="eastAsia"/>
          <w:szCs w:val="21"/>
        </w:rPr>
      </w:pPr>
      <w:r w:rsidRPr="002B4205">
        <w:rPr>
          <w:szCs w:val="21"/>
        </w:rPr>
        <w:t>（</w:t>
      </w:r>
      <w:r w:rsidRPr="002B4205">
        <w:rPr>
          <w:szCs w:val="21"/>
        </w:rPr>
        <w:t>3</w:t>
      </w:r>
      <w:r w:rsidRPr="002B4205">
        <w:rPr>
          <w:szCs w:val="21"/>
        </w:rPr>
        <w:t>）</w:t>
      </w:r>
      <w:r w:rsidRPr="00C824D9">
        <w:rPr>
          <w:szCs w:val="21"/>
        </w:rPr>
        <w:t>掌握含氟牙膏的制备方法</w:t>
      </w:r>
    </w:p>
    <w:p w:rsidR="00B17A6F" w:rsidRDefault="00B17A6F" w:rsidP="00B17A6F">
      <w:pPr>
        <w:ind w:firstLine="570"/>
        <w:rPr>
          <w:szCs w:val="21"/>
        </w:rPr>
      </w:pPr>
      <w:r w:rsidRPr="002B4205">
        <w:rPr>
          <w:rFonts w:hint="eastAsia"/>
          <w:szCs w:val="21"/>
        </w:rPr>
        <w:t xml:space="preserve">3. </w:t>
      </w:r>
      <w:r w:rsidRPr="002B4205">
        <w:rPr>
          <w:rFonts w:hint="eastAsia"/>
          <w:szCs w:val="21"/>
        </w:rPr>
        <w:t>思考题</w:t>
      </w:r>
    </w:p>
    <w:p w:rsidR="00B17A6F" w:rsidRDefault="00B17A6F" w:rsidP="00B17A6F">
      <w:pPr>
        <w:ind w:firstLine="570"/>
        <w:rPr>
          <w:szCs w:val="21"/>
        </w:rPr>
      </w:pPr>
      <w:r>
        <w:rPr>
          <w:rFonts w:hint="eastAsia"/>
          <w:szCs w:val="21"/>
        </w:rPr>
        <w:t xml:space="preserve"> </w:t>
      </w:r>
      <w:r>
        <w:rPr>
          <w:rFonts w:hint="eastAsia"/>
          <w:szCs w:val="21"/>
        </w:rPr>
        <w:t>（</w:t>
      </w:r>
      <w:r>
        <w:rPr>
          <w:rFonts w:hint="eastAsia"/>
          <w:szCs w:val="21"/>
        </w:rPr>
        <w:t>1</w:t>
      </w:r>
      <w:r>
        <w:rPr>
          <w:rFonts w:hint="eastAsia"/>
          <w:szCs w:val="21"/>
        </w:rPr>
        <w:t>）</w:t>
      </w:r>
      <w:r w:rsidRPr="00C824D9">
        <w:rPr>
          <w:szCs w:val="21"/>
        </w:rPr>
        <w:t>含氟牙膏的种类有哪些</w:t>
      </w:r>
      <w:r w:rsidRPr="00C824D9">
        <w:rPr>
          <w:rFonts w:hint="eastAsia"/>
          <w:szCs w:val="21"/>
        </w:rPr>
        <w:t>？</w:t>
      </w:r>
    </w:p>
    <w:p w:rsidR="00B17A6F" w:rsidRPr="002B4205" w:rsidRDefault="00B17A6F" w:rsidP="00B17A6F">
      <w:pPr>
        <w:ind w:firstLineChars="300" w:firstLine="630"/>
        <w:rPr>
          <w:rFonts w:hint="eastAsia"/>
          <w:szCs w:val="21"/>
        </w:rPr>
      </w:pPr>
      <w:r>
        <w:rPr>
          <w:rFonts w:hint="eastAsia"/>
          <w:szCs w:val="21"/>
        </w:rPr>
        <w:t>（</w:t>
      </w:r>
      <w:r>
        <w:rPr>
          <w:rFonts w:hint="eastAsia"/>
          <w:szCs w:val="21"/>
        </w:rPr>
        <w:t>2</w:t>
      </w:r>
      <w:r>
        <w:rPr>
          <w:rFonts w:hint="eastAsia"/>
          <w:szCs w:val="21"/>
        </w:rPr>
        <w:t>）</w:t>
      </w:r>
      <w:r w:rsidRPr="00C824D9">
        <w:rPr>
          <w:szCs w:val="21"/>
        </w:rPr>
        <w:t>配方中各</w:t>
      </w:r>
      <w:r w:rsidRPr="00C824D9">
        <w:rPr>
          <w:rFonts w:hint="eastAsia"/>
          <w:szCs w:val="21"/>
        </w:rPr>
        <w:t>组分</w:t>
      </w:r>
      <w:r w:rsidRPr="00C824D9">
        <w:rPr>
          <w:szCs w:val="21"/>
        </w:rPr>
        <w:t>的作用分别是什么</w:t>
      </w:r>
      <w:r w:rsidRPr="00C824D9">
        <w:rPr>
          <w:rFonts w:hint="eastAsia"/>
          <w:szCs w:val="21"/>
        </w:rPr>
        <w:t>？</w:t>
      </w:r>
    </w:p>
    <w:p w:rsidR="00B17A6F" w:rsidRPr="002416A9" w:rsidRDefault="00B17A6F" w:rsidP="00B17A6F">
      <w:pPr>
        <w:snapToGrid w:val="0"/>
        <w:jc w:val="left"/>
        <w:rPr>
          <w:rFonts w:ascii="宋体" w:hAnsi="宋体" w:hint="eastAsia"/>
        </w:rPr>
      </w:pPr>
    </w:p>
    <w:p w:rsidR="00B17A6F" w:rsidRDefault="00B17A6F" w:rsidP="00B17A6F">
      <w:pPr>
        <w:snapToGrid w:val="0"/>
        <w:jc w:val="left"/>
        <w:rPr>
          <w:rFonts w:ascii="黑体" w:eastAsia="黑体" w:hAnsi="黑体"/>
          <w:b/>
          <w:sz w:val="28"/>
          <w:szCs w:val="28"/>
        </w:rPr>
      </w:pPr>
      <w:r w:rsidRPr="00313A87">
        <w:rPr>
          <w:rFonts w:ascii="黑体" w:eastAsia="黑体" w:hAnsi="黑体" w:hint="eastAsia"/>
          <w:b/>
          <w:sz w:val="28"/>
          <w:szCs w:val="28"/>
        </w:rPr>
        <w:t>四、学时分配</w:t>
      </w:r>
    </w:p>
    <w:p w:rsidR="00B17A6F" w:rsidRDefault="00B17A6F" w:rsidP="00B17A6F">
      <w:pPr>
        <w:snapToGrid w:val="0"/>
        <w:jc w:val="center"/>
        <w:rPr>
          <w:rFonts w:ascii="黑体" w:eastAsia="黑体" w:hAnsi="黑体" w:hint="eastAsia"/>
          <w:b/>
          <w:sz w:val="28"/>
          <w:szCs w:val="28"/>
        </w:rPr>
      </w:pPr>
      <w:r w:rsidRPr="00D504B7">
        <w:rPr>
          <w:rFonts w:ascii="宋体" w:hAnsi="宋体" w:hint="eastAsia"/>
          <w:b/>
          <w:szCs w:val="21"/>
        </w:rPr>
        <w:t>表2：</w:t>
      </w:r>
      <w:r>
        <w:rPr>
          <w:rFonts w:ascii="宋体" w:hAnsi="宋体" w:hint="eastAsia"/>
          <w:b/>
          <w:szCs w:val="21"/>
        </w:rPr>
        <w:t>实验教学</w:t>
      </w:r>
      <w:r w:rsidRPr="00D504B7">
        <w:rPr>
          <w:rFonts w:ascii="宋体" w:hAnsi="宋体" w:hint="eastAsia"/>
          <w:b/>
          <w:szCs w:val="21"/>
        </w:rPr>
        <w:t>内容和学时分配表</w:t>
      </w:r>
    </w:p>
    <w:tbl>
      <w:tblPr>
        <w:tblW w:w="8535"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9"/>
        <w:gridCol w:w="4751"/>
        <w:gridCol w:w="1452"/>
        <w:gridCol w:w="1393"/>
      </w:tblGrid>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序号</w:t>
            </w:r>
          </w:p>
        </w:tc>
        <w:tc>
          <w:tcPr>
            <w:tcW w:w="4751" w:type="dxa"/>
            <w:vAlign w:val="center"/>
          </w:tcPr>
          <w:p w:rsidR="00B17A6F" w:rsidRPr="00B3219F" w:rsidRDefault="00B17A6F" w:rsidP="009956C0">
            <w:pPr>
              <w:jc w:val="center"/>
              <w:rPr>
                <w:szCs w:val="21"/>
              </w:rPr>
            </w:pPr>
            <w:r w:rsidRPr="00B3219F">
              <w:rPr>
                <w:szCs w:val="21"/>
              </w:rPr>
              <w:t>项目名称</w:t>
            </w:r>
          </w:p>
        </w:tc>
        <w:tc>
          <w:tcPr>
            <w:tcW w:w="1452" w:type="dxa"/>
            <w:vAlign w:val="center"/>
          </w:tcPr>
          <w:p w:rsidR="00B17A6F" w:rsidRPr="00B3219F" w:rsidRDefault="00B17A6F" w:rsidP="009956C0">
            <w:pPr>
              <w:jc w:val="center"/>
              <w:rPr>
                <w:szCs w:val="21"/>
              </w:rPr>
            </w:pPr>
            <w:r w:rsidRPr="00B3219F">
              <w:rPr>
                <w:szCs w:val="21"/>
              </w:rPr>
              <w:t>学时分配</w:t>
            </w:r>
          </w:p>
        </w:tc>
        <w:tc>
          <w:tcPr>
            <w:tcW w:w="1393" w:type="dxa"/>
            <w:vAlign w:val="center"/>
          </w:tcPr>
          <w:p w:rsidR="00B17A6F" w:rsidRPr="00B3219F" w:rsidRDefault="00B17A6F" w:rsidP="009956C0">
            <w:pPr>
              <w:jc w:val="center"/>
              <w:rPr>
                <w:szCs w:val="21"/>
              </w:rPr>
            </w:pPr>
            <w:r w:rsidRPr="00B3219F">
              <w:rPr>
                <w:szCs w:val="21"/>
              </w:rPr>
              <w:t>每组人数</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1</w:t>
            </w:r>
          </w:p>
        </w:tc>
        <w:tc>
          <w:tcPr>
            <w:tcW w:w="4751" w:type="dxa"/>
            <w:vAlign w:val="center"/>
          </w:tcPr>
          <w:p w:rsidR="00B17A6F" w:rsidRPr="00B3219F" w:rsidRDefault="00B17A6F" w:rsidP="009956C0">
            <w:pPr>
              <w:ind w:firstLineChars="1" w:firstLine="2"/>
              <w:rPr>
                <w:szCs w:val="21"/>
              </w:rPr>
            </w:pPr>
            <w:r w:rsidRPr="000D6A80">
              <w:rPr>
                <w:rFonts w:hint="eastAsia"/>
                <w:bCs/>
                <w:szCs w:val="21"/>
              </w:rPr>
              <w:t>精细化工</w:t>
            </w:r>
            <w:r w:rsidRPr="000D6A80">
              <w:rPr>
                <w:bCs/>
                <w:szCs w:val="21"/>
              </w:rPr>
              <w:t>实验</w:t>
            </w:r>
            <w:r w:rsidRPr="000D6A80">
              <w:rPr>
                <w:rFonts w:hint="eastAsia"/>
                <w:bCs/>
                <w:szCs w:val="21"/>
              </w:rPr>
              <w:t>的基本</w:t>
            </w:r>
            <w:r w:rsidRPr="000D6A80">
              <w:rPr>
                <w:bCs/>
                <w:szCs w:val="21"/>
              </w:rPr>
              <w:t>知识</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4</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64"/>
        </w:trPr>
        <w:tc>
          <w:tcPr>
            <w:tcW w:w="939" w:type="dxa"/>
            <w:vAlign w:val="center"/>
          </w:tcPr>
          <w:p w:rsidR="00B17A6F" w:rsidRPr="00B3219F" w:rsidRDefault="00B17A6F" w:rsidP="009956C0">
            <w:pPr>
              <w:jc w:val="center"/>
              <w:rPr>
                <w:szCs w:val="21"/>
              </w:rPr>
            </w:pPr>
            <w:r w:rsidRPr="00B3219F">
              <w:rPr>
                <w:szCs w:val="21"/>
              </w:rPr>
              <w:t>2</w:t>
            </w:r>
          </w:p>
        </w:tc>
        <w:tc>
          <w:tcPr>
            <w:tcW w:w="4751" w:type="dxa"/>
            <w:vAlign w:val="center"/>
          </w:tcPr>
          <w:p w:rsidR="00B17A6F" w:rsidRPr="00B3219F" w:rsidRDefault="00B17A6F" w:rsidP="009956C0">
            <w:pPr>
              <w:rPr>
                <w:szCs w:val="21"/>
              </w:rPr>
            </w:pPr>
            <w:r>
              <w:rPr>
                <w:rFonts w:hint="eastAsia"/>
                <w:szCs w:val="21"/>
              </w:rPr>
              <w:t>精细化工实验室基本安全教育及仪器领用</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4</w:t>
            </w:r>
          </w:p>
        </w:tc>
        <w:tc>
          <w:tcPr>
            <w:tcW w:w="1393" w:type="dxa"/>
            <w:vAlign w:val="center"/>
          </w:tcPr>
          <w:p w:rsidR="00B17A6F" w:rsidRPr="00B3219F" w:rsidRDefault="00B17A6F" w:rsidP="009956C0">
            <w:pPr>
              <w:ind w:leftChars="-10" w:left="-2" w:hangingChars="9" w:hanging="19"/>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3</w:t>
            </w:r>
          </w:p>
        </w:tc>
        <w:tc>
          <w:tcPr>
            <w:tcW w:w="4751" w:type="dxa"/>
            <w:vAlign w:val="center"/>
          </w:tcPr>
          <w:p w:rsidR="00B17A6F" w:rsidRPr="00B3219F" w:rsidRDefault="00B17A6F" w:rsidP="009956C0">
            <w:pPr>
              <w:ind w:firstLineChars="1" w:firstLine="2"/>
              <w:rPr>
                <w:szCs w:val="21"/>
              </w:rPr>
            </w:pPr>
            <w:r>
              <w:rPr>
                <w:rFonts w:hint="eastAsia"/>
                <w:sz w:val="22"/>
                <w:szCs w:val="22"/>
              </w:rPr>
              <w:t>酸性红</w:t>
            </w:r>
            <w:r>
              <w:rPr>
                <w:sz w:val="22"/>
                <w:szCs w:val="22"/>
              </w:rPr>
              <w:t>G</w:t>
            </w:r>
            <w:r>
              <w:rPr>
                <w:rFonts w:hint="eastAsia"/>
                <w:sz w:val="22"/>
                <w:szCs w:val="22"/>
              </w:rPr>
              <w:t>的合成</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4</w:t>
            </w:r>
          </w:p>
        </w:tc>
        <w:tc>
          <w:tcPr>
            <w:tcW w:w="4751" w:type="dxa"/>
            <w:vAlign w:val="center"/>
          </w:tcPr>
          <w:p w:rsidR="00B17A6F" w:rsidRPr="00B3219F" w:rsidRDefault="00B17A6F" w:rsidP="009956C0">
            <w:pPr>
              <w:rPr>
                <w:szCs w:val="21"/>
              </w:rPr>
            </w:pPr>
            <w:r>
              <w:rPr>
                <w:rFonts w:hint="eastAsia"/>
                <w:sz w:val="22"/>
                <w:szCs w:val="22"/>
              </w:rPr>
              <w:t>酸性红</w:t>
            </w:r>
            <w:r>
              <w:rPr>
                <w:sz w:val="22"/>
                <w:szCs w:val="22"/>
              </w:rPr>
              <w:t>G</w:t>
            </w:r>
            <w:r>
              <w:rPr>
                <w:rFonts w:hint="eastAsia"/>
                <w:sz w:val="22"/>
                <w:szCs w:val="22"/>
              </w:rPr>
              <w:t>的染色</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5</w:t>
            </w:r>
          </w:p>
        </w:tc>
        <w:tc>
          <w:tcPr>
            <w:tcW w:w="4751" w:type="dxa"/>
            <w:vAlign w:val="center"/>
          </w:tcPr>
          <w:p w:rsidR="00B17A6F" w:rsidRPr="00B3219F" w:rsidRDefault="00B17A6F" w:rsidP="009956C0">
            <w:pPr>
              <w:rPr>
                <w:szCs w:val="21"/>
              </w:rPr>
            </w:pPr>
            <w:r>
              <w:rPr>
                <w:rFonts w:hint="eastAsia"/>
                <w:sz w:val="22"/>
                <w:szCs w:val="22"/>
              </w:rPr>
              <w:t>醋酸乙烯酯的乳液聚合（白乳胶的制备）</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6</w:t>
            </w:r>
          </w:p>
        </w:tc>
        <w:tc>
          <w:tcPr>
            <w:tcW w:w="4751" w:type="dxa"/>
            <w:vAlign w:val="center"/>
          </w:tcPr>
          <w:p w:rsidR="00B17A6F" w:rsidRPr="00B3219F" w:rsidRDefault="00B17A6F" w:rsidP="009956C0">
            <w:pPr>
              <w:rPr>
                <w:szCs w:val="21"/>
              </w:rPr>
            </w:pPr>
            <w:r>
              <w:rPr>
                <w:rFonts w:hint="eastAsia"/>
                <w:sz w:val="22"/>
                <w:szCs w:val="22"/>
              </w:rPr>
              <w:t>聚醋酸乙烯酯乳胶涂料的配制</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64"/>
        </w:trPr>
        <w:tc>
          <w:tcPr>
            <w:tcW w:w="939" w:type="dxa"/>
            <w:vAlign w:val="center"/>
          </w:tcPr>
          <w:p w:rsidR="00B17A6F" w:rsidRPr="00B3219F" w:rsidRDefault="00B17A6F" w:rsidP="009956C0">
            <w:pPr>
              <w:jc w:val="center"/>
              <w:rPr>
                <w:szCs w:val="21"/>
              </w:rPr>
            </w:pPr>
            <w:r w:rsidRPr="00B3219F">
              <w:rPr>
                <w:szCs w:val="21"/>
              </w:rPr>
              <w:t>7</w:t>
            </w:r>
          </w:p>
        </w:tc>
        <w:tc>
          <w:tcPr>
            <w:tcW w:w="4751" w:type="dxa"/>
            <w:vAlign w:val="center"/>
          </w:tcPr>
          <w:p w:rsidR="00B17A6F" w:rsidRPr="00B3219F" w:rsidRDefault="00B17A6F" w:rsidP="009956C0">
            <w:pPr>
              <w:rPr>
                <w:szCs w:val="21"/>
              </w:rPr>
            </w:pPr>
            <w:r>
              <w:rPr>
                <w:rFonts w:hint="eastAsia"/>
                <w:sz w:val="22"/>
                <w:szCs w:val="22"/>
              </w:rPr>
              <w:t>丙烯酰胺的溶液聚合</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8</w:t>
            </w:r>
          </w:p>
        </w:tc>
        <w:tc>
          <w:tcPr>
            <w:tcW w:w="4751" w:type="dxa"/>
            <w:vAlign w:val="center"/>
          </w:tcPr>
          <w:p w:rsidR="00B17A6F" w:rsidRPr="00B3219F" w:rsidRDefault="00B17A6F" w:rsidP="009956C0">
            <w:pPr>
              <w:rPr>
                <w:szCs w:val="21"/>
              </w:rPr>
            </w:pPr>
            <w:r>
              <w:rPr>
                <w:rFonts w:hint="eastAsia"/>
                <w:sz w:val="22"/>
                <w:szCs w:val="22"/>
              </w:rPr>
              <w:t>肥皂的制备</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9</w:t>
            </w:r>
          </w:p>
        </w:tc>
        <w:tc>
          <w:tcPr>
            <w:tcW w:w="4751" w:type="dxa"/>
            <w:vAlign w:val="center"/>
          </w:tcPr>
          <w:p w:rsidR="00B17A6F" w:rsidRPr="00B3219F" w:rsidRDefault="00B17A6F" w:rsidP="009956C0">
            <w:pPr>
              <w:rPr>
                <w:szCs w:val="21"/>
              </w:rPr>
            </w:pPr>
            <w:r>
              <w:rPr>
                <w:rFonts w:hint="eastAsia"/>
                <w:sz w:val="22"/>
                <w:szCs w:val="22"/>
              </w:rPr>
              <w:t>雪花膏的配制</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lastRenderedPageBreak/>
              <w:t>10</w:t>
            </w:r>
          </w:p>
        </w:tc>
        <w:tc>
          <w:tcPr>
            <w:tcW w:w="4751" w:type="dxa"/>
            <w:vAlign w:val="center"/>
          </w:tcPr>
          <w:p w:rsidR="00B17A6F" w:rsidRPr="00B3219F" w:rsidRDefault="00B17A6F" w:rsidP="009956C0">
            <w:pPr>
              <w:rPr>
                <w:szCs w:val="21"/>
              </w:rPr>
            </w:pPr>
            <w:r>
              <w:rPr>
                <w:rFonts w:hint="eastAsia"/>
                <w:sz w:val="22"/>
                <w:szCs w:val="22"/>
              </w:rPr>
              <w:t>液体洗衣剂的配制</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11</w:t>
            </w:r>
          </w:p>
        </w:tc>
        <w:tc>
          <w:tcPr>
            <w:tcW w:w="4751" w:type="dxa"/>
            <w:vAlign w:val="center"/>
          </w:tcPr>
          <w:p w:rsidR="00B17A6F" w:rsidRPr="00B3219F" w:rsidRDefault="00B17A6F" w:rsidP="009956C0">
            <w:pPr>
              <w:rPr>
                <w:szCs w:val="21"/>
              </w:rPr>
            </w:pPr>
            <w:r>
              <w:rPr>
                <w:rFonts w:hint="eastAsia"/>
                <w:sz w:val="22"/>
                <w:szCs w:val="22"/>
              </w:rPr>
              <w:t>液体香波的配制</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64"/>
        </w:trPr>
        <w:tc>
          <w:tcPr>
            <w:tcW w:w="939" w:type="dxa"/>
            <w:vAlign w:val="center"/>
          </w:tcPr>
          <w:p w:rsidR="00B17A6F" w:rsidRPr="00B3219F" w:rsidRDefault="00B17A6F" w:rsidP="009956C0">
            <w:pPr>
              <w:jc w:val="center"/>
              <w:rPr>
                <w:szCs w:val="21"/>
              </w:rPr>
            </w:pPr>
            <w:r w:rsidRPr="00B3219F">
              <w:rPr>
                <w:szCs w:val="21"/>
              </w:rPr>
              <w:t>12</w:t>
            </w:r>
          </w:p>
        </w:tc>
        <w:tc>
          <w:tcPr>
            <w:tcW w:w="4751" w:type="dxa"/>
            <w:vAlign w:val="center"/>
          </w:tcPr>
          <w:p w:rsidR="00B17A6F" w:rsidRPr="00B3219F" w:rsidRDefault="00B17A6F" w:rsidP="009956C0">
            <w:pPr>
              <w:rPr>
                <w:szCs w:val="21"/>
              </w:rPr>
            </w:pPr>
            <w:r>
              <w:rPr>
                <w:rFonts w:hint="eastAsia"/>
                <w:sz w:val="22"/>
                <w:szCs w:val="22"/>
              </w:rPr>
              <w:t>含氟牙膏的制备</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6</w:t>
            </w:r>
          </w:p>
        </w:tc>
        <w:tc>
          <w:tcPr>
            <w:tcW w:w="1393" w:type="dxa"/>
            <w:vAlign w:val="center"/>
          </w:tcPr>
          <w:p w:rsidR="00B17A6F" w:rsidRPr="00B3219F" w:rsidRDefault="00B17A6F" w:rsidP="009956C0">
            <w:pPr>
              <w:jc w:val="center"/>
              <w:rPr>
                <w:szCs w:val="21"/>
              </w:rPr>
            </w:pPr>
            <w:r>
              <w:rPr>
                <w:szCs w:val="21"/>
              </w:rPr>
              <w:t>2</w:t>
            </w:r>
          </w:p>
        </w:tc>
      </w:tr>
      <w:tr w:rsidR="00B17A6F" w:rsidRPr="00B3219F" w:rsidTr="009956C0">
        <w:trPr>
          <w:trHeight w:val="381"/>
        </w:trPr>
        <w:tc>
          <w:tcPr>
            <w:tcW w:w="939" w:type="dxa"/>
            <w:vAlign w:val="center"/>
          </w:tcPr>
          <w:p w:rsidR="00B17A6F" w:rsidRPr="00B3219F" w:rsidRDefault="00B17A6F" w:rsidP="009956C0">
            <w:pPr>
              <w:jc w:val="center"/>
              <w:rPr>
                <w:szCs w:val="21"/>
              </w:rPr>
            </w:pPr>
            <w:r w:rsidRPr="00B3219F">
              <w:rPr>
                <w:szCs w:val="21"/>
              </w:rPr>
              <w:t>13</w:t>
            </w:r>
          </w:p>
        </w:tc>
        <w:tc>
          <w:tcPr>
            <w:tcW w:w="4751" w:type="dxa"/>
            <w:vAlign w:val="center"/>
          </w:tcPr>
          <w:p w:rsidR="00B17A6F" w:rsidRPr="00B3219F" w:rsidRDefault="00B17A6F" w:rsidP="009956C0">
            <w:pPr>
              <w:rPr>
                <w:szCs w:val="21"/>
              </w:rPr>
            </w:pPr>
            <w:r>
              <w:rPr>
                <w:rFonts w:hint="eastAsia"/>
                <w:szCs w:val="21"/>
              </w:rPr>
              <w:t>实验器材清点及整理</w:t>
            </w:r>
          </w:p>
        </w:tc>
        <w:tc>
          <w:tcPr>
            <w:tcW w:w="1452" w:type="dxa"/>
            <w:vAlign w:val="center"/>
          </w:tcPr>
          <w:p w:rsidR="00B17A6F" w:rsidRPr="00B3219F" w:rsidRDefault="00B17A6F" w:rsidP="009956C0">
            <w:pPr>
              <w:ind w:leftChars="-8" w:left="-2" w:hangingChars="7" w:hanging="15"/>
              <w:jc w:val="center"/>
              <w:rPr>
                <w:szCs w:val="21"/>
              </w:rPr>
            </w:pPr>
            <w:r>
              <w:rPr>
                <w:rFonts w:hint="eastAsia"/>
                <w:szCs w:val="21"/>
              </w:rPr>
              <w:t>4</w:t>
            </w:r>
          </w:p>
        </w:tc>
        <w:tc>
          <w:tcPr>
            <w:tcW w:w="1393" w:type="dxa"/>
            <w:vAlign w:val="center"/>
          </w:tcPr>
          <w:p w:rsidR="00B17A6F" w:rsidRPr="00B3219F" w:rsidRDefault="00B17A6F" w:rsidP="009956C0">
            <w:pPr>
              <w:jc w:val="center"/>
              <w:rPr>
                <w:szCs w:val="21"/>
              </w:rPr>
            </w:pPr>
            <w:r>
              <w:rPr>
                <w:szCs w:val="21"/>
              </w:rPr>
              <w:t>2</w:t>
            </w:r>
          </w:p>
        </w:tc>
      </w:tr>
    </w:tbl>
    <w:p w:rsidR="00B17A6F" w:rsidRDefault="00B17A6F" w:rsidP="00B17A6F">
      <w:pPr>
        <w:snapToGrid w:val="0"/>
        <w:jc w:val="left"/>
        <w:rPr>
          <w:rFonts w:ascii="黑体" w:eastAsia="黑体" w:hAnsi="黑体" w:hint="eastAsia"/>
          <w:b/>
          <w:sz w:val="28"/>
          <w:szCs w:val="28"/>
        </w:rPr>
      </w:pPr>
    </w:p>
    <w:p w:rsidR="00B17A6F" w:rsidRDefault="00B17A6F" w:rsidP="00B17A6F">
      <w:pPr>
        <w:snapToGrid w:val="0"/>
        <w:jc w:val="left"/>
        <w:rPr>
          <w:rFonts w:ascii="黑体" w:eastAsia="黑体" w:hAnsi="黑体" w:hint="eastAsia"/>
          <w:b/>
          <w:sz w:val="28"/>
          <w:szCs w:val="28"/>
        </w:rPr>
      </w:pPr>
      <w:r w:rsidRPr="0034254B">
        <w:rPr>
          <w:rFonts w:ascii="黑体" w:eastAsia="黑体" w:hAnsi="黑体" w:hint="eastAsia"/>
          <w:b/>
          <w:sz w:val="28"/>
          <w:szCs w:val="28"/>
        </w:rPr>
        <w:t>五、教学进度</w:t>
      </w:r>
    </w:p>
    <w:p w:rsidR="00B17A6F" w:rsidRPr="00846F45" w:rsidRDefault="00B17A6F" w:rsidP="00B17A6F">
      <w:pPr>
        <w:widowControl/>
        <w:spacing w:beforeLines="50" w:before="156" w:afterLines="50" w:after="156"/>
        <w:jc w:val="center"/>
        <w:rPr>
          <w:szCs w:val="21"/>
        </w:rPr>
      </w:pPr>
      <w:r>
        <w:rPr>
          <w:rFonts w:hint="eastAsia"/>
          <w:b/>
          <w:szCs w:val="21"/>
        </w:rPr>
        <w:t>表</w:t>
      </w:r>
      <w:r>
        <w:rPr>
          <w:rFonts w:hint="eastAsia"/>
          <w:b/>
          <w:szCs w:val="21"/>
        </w:rPr>
        <w:t>3</w:t>
      </w:r>
      <w:r>
        <w:rPr>
          <w:rFonts w:hint="eastAsia"/>
          <w:b/>
          <w:szCs w:val="21"/>
        </w:rPr>
        <w:t>：</w:t>
      </w:r>
      <w:r w:rsidRPr="00846F45">
        <w:rPr>
          <w:b/>
          <w:szCs w:val="21"/>
        </w:rPr>
        <w:t>教学进度表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187"/>
        <w:gridCol w:w="826"/>
        <w:gridCol w:w="1096"/>
        <w:gridCol w:w="735"/>
      </w:tblGrid>
      <w:tr w:rsidR="00B17A6F" w:rsidRPr="00976D61" w:rsidTr="009956C0">
        <w:trPr>
          <w:trHeight w:val="340"/>
          <w:jc w:val="center"/>
        </w:trPr>
        <w:tc>
          <w:tcPr>
            <w:tcW w:w="2570" w:type="dxa"/>
            <w:shd w:val="clear" w:color="auto" w:fill="auto"/>
            <w:vAlign w:val="center"/>
          </w:tcPr>
          <w:p w:rsidR="00B17A6F" w:rsidRPr="002416A9" w:rsidRDefault="00B17A6F" w:rsidP="009956C0">
            <w:pPr>
              <w:widowControl/>
              <w:jc w:val="center"/>
              <w:rPr>
                <w:rFonts w:eastAsia="黑体"/>
                <w:sz w:val="24"/>
              </w:rPr>
            </w:pPr>
            <w:r>
              <w:rPr>
                <w:rFonts w:eastAsia="黑体" w:hint="eastAsia"/>
                <w:sz w:val="24"/>
              </w:rPr>
              <w:t>实验</w:t>
            </w:r>
            <w:r w:rsidRPr="002416A9">
              <w:rPr>
                <w:rFonts w:eastAsia="黑体"/>
                <w:sz w:val="24"/>
              </w:rPr>
              <w:t>名称</w:t>
            </w:r>
          </w:p>
        </w:tc>
        <w:tc>
          <w:tcPr>
            <w:tcW w:w="3356" w:type="dxa"/>
            <w:shd w:val="clear" w:color="auto" w:fill="auto"/>
            <w:vAlign w:val="center"/>
          </w:tcPr>
          <w:p w:rsidR="00B17A6F" w:rsidRPr="002416A9" w:rsidRDefault="00B17A6F" w:rsidP="009956C0">
            <w:pPr>
              <w:widowControl/>
              <w:jc w:val="center"/>
              <w:rPr>
                <w:rFonts w:eastAsia="黑体"/>
                <w:sz w:val="24"/>
              </w:rPr>
            </w:pPr>
            <w:r w:rsidRPr="002416A9">
              <w:rPr>
                <w:rFonts w:eastAsia="黑体"/>
                <w:sz w:val="24"/>
              </w:rPr>
              <w:t>内容提要</w:t>
            </w:r>
          </w:p>
        </w:tc>
        <w:tc>
          <w:tcPr>
            <w:tcW w:w="851" w:type="dxa"/>
            <w:shd w:val="clear" w:color="auto" w:fill="auto"/>
            <w:vAlign w:val="center"/>
          </w:tcPr>
          <w:p w:rsidR="00B17A6F" w:rsidRPr="002416A9" w:rsidRDefault="00B17A6F" w:rsidP="009956C0">
            <w:pPr>
              <w:widowControl/>
              <w:jc w:val="center"/>
              <w:rPr>
                <w:rFonts w:eastAsia="黑体"/>
                <w:sz w:val="24"/>
              </w:rPr>
            </w:pPr>
            <w:r w:rsidRPr="002416A9">
              <w:rPr>
                <w:rFonts w:eastAsia="黑体"/>
                <w:sz w:val="24"/>
              </w:rPr>
              <w:t>授课时数</w:t>
            </w:r>
          </w:p>
        </w:tc>
        <w:tc>
          <w:tcPr>
            <w:tcW w:w="1134" w:type="dxa"/>
            <w:shd w:val="clear" w:color="auto" w:fill="auto"/>
            <w:vAlign w:val="center"/>
          </w:tcPr>
          <w:p w:rsidR="00B17A6F" w:rsidRPr="002416A9" w:rsidRDefault="00B17A6F" w:rsidP="009956C0">
            <w:pPr>
              <w:widowControl/>
              <w:jc w:val="center"/>
              <w:rPr>
                <w:rFonts w:eastAsia="黑体"/>
                <w:sz w:val="24"/>
              </w:rPr>
            </w:pPr>
            <w:r w:rsidRPr="002416A9">
              <w:rPr>
                <w:rFonts w:eastAsia="黑体"/>
                <w:sz w:val="24"/>
              </w:rPr>
              <w:t>作业及要求</w:t>
            </w:r>
          </w:p>
        </w:tc>
        <w:tc>
          <w:tcPr>
            <w:tcW w:w="754" w:type="dxa"/>
            <w:shd w:val="clear" w:color="auto" w:fill="auto"/>
            <w:vAlign w:val="center"/>
          </w:tcPr>
          <w:p w:rsidR="00B17A6F" w:rsidRPr="002416A9" w:rsidRDefault="00B17A6F" w:rsidP="009956C0">
            <w:pPr>
              <w:widowControl/>
              <w:jc w:val="center"/>
              <w:rPr>
                <w:rFonts w:eastAsia="黑体"/>
                <w:sz w:val="24"/>
              </w:rPr>
            </w:pPr>
            <w:r w:rsidRPr="002416A9">
              <w:rPr>
                <w:rFonts w:eastAsia="黑体"/>
                <w:sz w:val="24"/>
              </w:rPr>
              <w:t>备注</w:t>
            </w: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ind w:firstLineChars="1" w:firstLine="2"/>
              <w:rPr>
                <w:szCs w:val="21"/>
              </w:rPr>
            </w:pPr>
            <w:r w:rsidRPr="000D6A80">
              <w:rPr>
                <w:rFonts w:hint="eastAsia"/>
                <w:bCs/>
                <w:szCs w:val="21"/>
              </w:rPr>
              <w:t>精细化工</w:t>
            </w:r>
            <w:r w:rsidRPr="000D6A80">
              <w:rPr>
                <w:bCs/>
                <w:szCs w:val="21"/>
              </w:rPr>
              <w:t>实验</w:t>
            </w:r>
            <w:r w:rsidRPr="000D6A80">
              <w:rPr>
                <w:rFonts w:hint="eastAsia"/>
                <w:bCs/>
                <w:szCs w:val="21"/>
              </w:rPr>
              <w:t>的基本</w:t>
            </w:r>
            <w:r w:rsidRPr="000D6A80">
              <w:rPr>
                <w:bCs/>
                <w:szCs w:val="21"/>
              </w:rPr>
              <w:t>知识</w:t>
            </w:r>
          </w:p>
        </w:tc>
        <w:tc>
          <w:tcPr>
            <w:tcW w:w="3356" w:type="dxa"/>
            <w:shd w:val="clear" w:color="auto" w:fill="auto"/>
            <w:vAlign w:val="center"/>
          </w:tcPr>
          <w:p w:rsidR="00B17A6F" w:rsidRPr="002416A9" w:rsidRDefault="00B17A6F" w:rsidP="009956C0">
            <w:pPr>
              <w:widowControl/>
              <w:snapToGrid w:val="0"/>
              <w:jc w:val="left"/>
              <w:rPr>
                <w:szCs w:val="21"/>
              </w:rPr>
            </w:pPr>
            <w:r>
              <w:rPr>
                <w:rFonts w:hint="eastAsia"/>
                <w:szCs w:val="21"/>
              </w:rPr>
              <w:t>介绍精细化工</w:t>
            </w:r>
            <w:r w:rsidRPr="002B4205">
              <w:rPr>
                <w:szCs w:val="21"/>
              </w:rPr>
              <w:t>实验的</w:t>
            </w:r>
            <w:r>
              <w:rPr>
                <w:rFonts w:hint="eastAsia"/>
                <w:szCs w:val="21"/>
              </w:rPr>
              <w:t>基本知识，了解本课程基本要求</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4</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阅读讲义</w:t>
            </w:r>
            <w:r>
              <w:rPr>
                <w:rFonts w:hint="eastAsia"/>
                <w:szCs w:val="21"/>
              </w:rPr>
              <w:t>p1-</w:t>
            </w:r>
            <w:r>
              <w:rPr>
                <w:szCs w:val="21"/>
              </w:rPr>
              <w:t>7</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Cs w:val="21"/>
              </w:rPr>
              <w:t>精细化工实验室基本安全教育及仪器领用</w:t>
            </w:r>
          </w:p>
        </w:tc>
        <w:tc>
          <w:tcPr>
            <w:tcW w:w="3356" w:type="dxa"/>
            <w:shd w:val="clear" w:color="auto" w:fill="auto"/>
            <w:vAlign w:val="center"/>
          </w:tcPr>
          <w:p w:rsidR="00B17A6F" w:rsidRPr="002416A9" w:rsidRDefault="00B17A6F" w:rsidP="009956C0">
            <w:pPr>
              <w:widowControl/>
              <w:snapToGrid w:val="0"/>
              <w:jc w:val="left"/>
              <w:rPr>
                <w:szCs w:val="21"/>
              </w:rPr>
            </w:pPr>
            <w:r>
              <w:rPr>
                <w:rFonts w:hint="eastAsia"/>
                <w:szCs w:val="21"/>
              </w:rPr>
              <w:t>了</w:t>
            </w:r>
            <w:r w:rsidRPr="002B4205">
              <w:rPr>
                <w:szCs w:val="21"/>
              </w:rPr>
              <w:t>解</w:t>
            </w:r>
            <w:r>
              <w:rPr>
                <w:rFonts w:hint="eastAsia"/>
                <w:szCs w:val="21"/>
              </w:rPr>
              <w:t>实验室安全预防措施及</w:t>
            </w:r>
            <w:r w:rsidRPr="002B4205">
              <w:rPr>
                <w:szCs w:val="21"/>
              </w:rPr>
              <w:t>紧急事故处理办法</w:t>
            </w:r>
            <w:r>
              <w:rPr>
                <w:rFonts w:hint="eastAsia"/>
                <w:szCs w:val="21"/>
              </w:rPr>
              <w:t>，仪器使用方法</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4</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阅读讲义</w:t>
            </w:r>
            <w:r>
              <w:rPr>
                <w:rFonts w:hint="eastAsia"/>
                <w:szCs w:val="21"/>
              </w:rPr>
              <w:t>p</w:t>
            </w:r>
            <w:r>
              <w:rPr>
                <w:szCs w:val="21"/>
              </w:rPr>
              <w:t>2</w:t>
            </w:r>
            <w:r>
              <w:rPr>
                <w:rFonts w:hint="eastAsia"/>
                <w:szCs w:val="21"/>
              </w:rPr>
              <w:t>-</w:t>
            </w:r>
            <w:r>
              <w:rPr>
                <w:szCs w:val="21"/>
              </w:rPr>
              <w:t>3</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ind w:firstLineChars="1" w:firstLine="2"/>
              <w:rPr>
                <w:szCs w:val="21"/>
              </w:rPr>
            </w:pPr>
            <w:r>
              <w:rPr>
                <w:rFonts w:hint="eastAsia"/>
                <w:sz w:val="22"/>
                <w:szCs w:val="22"/>
              </w:rPr>
              <w:t>酸性红</w:t>
            </w:r>
            <w:r>
              <w:rPr>
                <w:sz w:val="22"/>
                <w:szCs w:val="22"/>
              </w:rPr>
              <w:t>G</w:t>
            </w:r>
            <w:r>
              <w:rPr>
                <w:rFonts w:hint="eastAsia"/>
                <w:sz w:val="22"/>
                <w:szCs w:val="22"/>
              </w:rPr>
              <w:t>的合成</w:t>
            </w:r>
          </w:p>
        </w:tc>
        <w:tc>
          <w:tcPr>
            <w:tcW w:w="3356" w:type="dxa"/>
            <w:shd w:val="clear" w:color="auto" w:fill="auto"/>
            <w:vAlign w:val="center"/>
          </w:tcPr>
          <w:p w:rsidR="00B17A6F" w:rsidRPr="002416A9" w:rsidRDefault="00B17A6F" w:rsidP="009956C0">
            <w:pPr>
              <w:widowControl/>
              <w:snapToGrid w:val="0"/>
              <w:jc w:val="left"/>
              <w:rPr>
                <w:szCs w:val="21"/>
              </w:rPr>
            </w:pPr>
            <w:r>
              <w:rPr>
                <w:rFonts w:hint="eastAsia"/>
                <w:szCs w:val="21"/>
              </w:rPr>
              <w:t>了解酸性染料的概况，</w:t>
            </w:r>
            <w:r w:rsidRPr="00C824D9">
              <w:rPr>
                <w:rFonts w:hint="eastAsia"/>
                <w:szCs w:val="21"/>
              </w:rPr>
              <w:t>掌握</w:t>
            </w:r>
            <w:r w:rsidRPr="00C824D9">
              <w:rPr>
                <w:szCs w:val="21"/>
              </w:rPr>
              <w:t>强酸性染料的制备方法</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p1</w:t>
            </w:r>
            <w:r>
              <w:rPr>
                <w:szCs w:val="21"/>
              </w:rPr>
              <w:t>7</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酸性红</w:t>
            </w:r>
            <w:r>
              <w:rPr>
                <w:sz w:val="22"/>
                <w:szCs w:val="22"/>
              </w:rPr>
              <w:t>G</w:t>
            </w:r>
            <w:r>
              <w:rPr>
                <w:rFonts w:hint="eastAsia"/>
                <w:sz w:val="22"/>
                <w:szCs w:val="22"/>
              </w:rPr>
              <w:t>的染色</w:t>
            </w:r>
          </w:p>
        </w:tc>
        <w:tc>
          <w:tcPr>
            <w:tcW w:w="3356" w:type="dxa"/>
            <w:shd w:val="clear" w:color="auto" w:fill="auto"/>
            <w:vAlign w:val="center"/>
          </w:tcPr>
          <w:p w:rsidR="00B17A6F" w:rsidRPr="002416A9" w:rsidRDefault="00B17A6F" w:rsidP="009956C0">
            <w:pPr>
              <w:widowControl/>
              <w:snapToGrid w:val="0"/>
              <w:jc w:val="left"/>
              <w:rPr>
                <w:szCs w:val="21"/>
              </w:rPr>
            </w:pPr>
            <w:r w:rsidRPr="00C824D9">
              <w:rPr>
                <w:szCs w:val="21"/>
              </w:rPr>
              <w:t>了解强酸性染料在羊毛上的染色</w:t>
            </w:r>
            <w:proofErr w:type="gramStart"/>
            <w:r w:rsidRPr="00C824D9">
              <w:rPr>
                <w:szCs w:val="21"/>
              </w:rPr>
              <w:t>机理</w:t>
            </w:r>
            <w:r>
              <w:rPr>
                <w:rFonts w:hint="eastAsia"/>
                <w:szCs w:val="21"/>
              </w:rPr>
              <w:t>及</w:t>
            </w:r>
            <w:r w:rsidRPr="00C824D9">
              <w:rPr>
                <w:szCs w:val="21"/>
              </w:rPr>
              <w:t>染羊毛</w:t>
            </w:r>
            <w:proofErr w:type="gramEnd"/>
            <w:r w:rsidRPr="00C824D9">
              <w:rPr>
                <w:szCs w:val="21"/>
              </w:rPr>
              <w:t>毛线的方法</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p1</w:t>
            </w:r>
            <w:r>
              <w:rPr>
                <w:szCs w:val="21"/>
              </w:rPr>
              <w:t>9</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醋酸乙烯酯的乳液聚合（白乳胶的制备）</w:t>
            </w:r>
          </w:p>
        </w:tc>
        <w:tc>
          <w:tcPr>
            <w:tcW w:w="3356" w:type="dxa"/>
            <w:shd w:val="clear" w:color="auto" w:fill="auto"/>
            <w:vAlign w:val="center"/>
          </w:tcPr>
          <w:p w:rsidR="00B17A6F" w:rsidRPr="002416A9" w:rsidRDefault="00B17A6F" w:rsidP="009956C0">
            <w:pPr>
              <w:widowControl/>
              <w:snapToGrid w:val="0"/>
              <w:jc w:val="left"/>
              <w:rPr>
                <w:szCs w:val="21"/>
              </w:rPr>
            </w:pPr>
            <w:r w:rsidRPr="00C824D9">
              <w:rPr>
                <w:szCs w:val="21"/>
              </w:rPr>
              <w:t>了解乳液聚合的特点</w:t>
            </w:r>
            <w:r>
              <w:rPr>
                <w:rFonts w:hint="eastAsia"/>
                <w:szCs w:val="21"/>
              </w:rPr>
              <w:t>和</w:t>
            </w:r>
            <w:r w:rsidRPr="00C824D9">
              <w:rPr>
                <w:szCs w:val="21"/>
              </w:rPr>
              <w:t>配方</w:t>
            </w:r>
            <w:r>
              <w:rPr>
                <w:rFonts w:hint="eastAsia"/>
                <w:szCs w:val="21"/>
              </w:rPr>
              <w:t>，</w:t>
            </w:r>
            <w:bookmarkStart w:id="0" w:name="_Hlk73304831"/>
            <w:r w:rsidRPr="00C824D9">
              <w:rPr>
                <w:szCs w:val="21"/>
              </w:rPr>
              <w:t>掌握聚醋酸乙烯酯胶乳的制备方法及用途</w:t>
            </w:r>
            <w:bookmarkEnd w:id="0"/>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22</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聚醋酸乙烯酯乳胶涂料的配制</w:t>
            </w:r>
          </w:p>
        </w:tc>
        <w:tc>
          <w:tcPr>
            <w:tcW w:w="3356" w:type="dxa"/>
            <w:shd w:val="clear" w:color="auto" w:fill="auto"/>
            <w:vAlign w:val="center"/>
          </w:tcPr>
          <w:p w:rsidR="00B17A6F" w:rsidRPr="002416A9" w:rsidRDefault="00B17A6F" w:rsidP="009956C0">
            <w:pPr>
              <w:widowControl/>
              <w:snapToGrid w:val="0"/>
              <w:jc w:val="left"/>
              <w:rPr>
                <w:szCs w:val="21"/>
              </w:rPr>
            </w:pPr>
            <w:bookmarkStart w:id="1" w:name="_Hlk73305119"/>
            <w:r w:rsidRPr="00C824D9">
              <w:rPr>
                <w:szCs w:val="21"/>
              </w:rPr>
              <w:t>了解乳胶涂料的特点</w:t>
            </w:r>
            <w:bookmarkEnd w:id="1"/>
            <w:r>
              <w:rPr>
                <w:rFonts w:hint="eastAsia"/>
                <w:szCs w:val="21"/>
              </w:rPr>
              <w:t>，</w:t>
            </w:r>
            <w:bookmarkStart w:id="2" w:name="_Hlk73305137"/>
            <w:r w:rsidRPr="00C824D9">
              <w:rPr>
                <w:rFonts w:hint="eastAsia"/>
                <w:szCs w:val="21"/>
              </w:rPr>
              <w:t>掌握乳胶</w:t>
            </w:r>
            <w:r w:rsidRPr="00C824D9">
              <w:rPr>
                <w:szCs w:val="21"/>
              </w:rPr>
              <w:t>涂料的配制</w:t>
            </w:r>
            <w:r w:rsidRPr="00C824D9">
              <w:rPr>
                <w:rFonts w:hint="eastAsia"/>
                <w:szCs w:val="21"/>
              </w:rPr>
              <w:t>方法</w:t>
            </w:r>
            <w:bookmarkEnd w:id="2"/>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24</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丙烯酰胺的溶液聚合</w:t>
            </w:r>
          </w:p>
        </w:tc>
        <w:tc>
          <w:tcPr>
            <w:tcW w:w="3356" w:type="dxa"/>
            <w:shd w:val="clear" w:color="auto" w:fill="auto"/>
            <w:vAlign w:val="center"/>
          </w:tcPr>
          <w:p w:rsidR="00B17A6F" w:rsidRPr="002416A9" w:rsidRDefault="00B17A6F" w:rsidP="009956C0">
            <w:pPr>
              <w:widowControl/>
              <w:snapToGrid w:val="0"/>
              <w:jc w:val="left"/>
              <w:rPr>
                <w:szCs w:val="21"/>
              </w:rPr>
            </w:pPr>
            <w:r w:rsidRPr="00C824D9">
              <w:rPr>
                <w:color w:val="000000"/>
                <w:szCs w:val="21"/>
              </w:rPr>
              <w:t>掌握溶液聚合的方法及原理</w:t>
            </w:r>
            <w:r>
              <w:rPr>
                <w:rFonts w:hint="eastAsia"/>
                <w:color w:val="000000"/>
                <w:szCs w:val="21"/>
              </w:rPr>
              <w:t>，</w:t>
            </w:r>
            <w:r w:rsidRPr="00C824D9">
              <w:rPr>
                <w:color w:val="000000"/>
                <w:szCs w:val="21"/>
              </w:rPr>
              <w:t>学习溶液聚合的溶剂</w:t>
            </w:r>
            <w:r>
              <w:rPr>
                <w:rFonts w:hint="eastAsia"/>
                <w:color w:val="000000"/>
                <w:szCs w:val="21"/>
              </w:rPr>
              <w:t>选择方法</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26</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肥皂的制备</w:t>
            </w:r>
          </w:p>
        </w:tc>
        <w:tc>
          <w:tcPr>
            <w:tcW w:w="3356" w:type="dxa"/>
            <w:shd w:val="clear" w:color="auto" w:fill="auto"/>
            <w:vAlign w:val="center"/>
          </w:tcPr>
          <w:p w:rsidR="00B17A6F" w:rsidRPr="002416A9" w:rsidRDefault="00B17A6F" w:rsidP="009956C0">
            <w:pPr>
              <w:widowControl/>
              <w:snapToGrid w:val="0"/>
              <w:jc w:val="left"/>
              <w:rPr>
                <w:szCs w:val="21"/>
              </w:rPr>
            </w:pPr>
            <w:r w:rsidRPr="00C824D9">
              <w:rPr>
                <w:rFonts w:hint="eastAsia"/>
                <w:szCs w:val="21"/>
              </w:rPr>
              <w:t>掌握皂化反应原理</w:t>
            </w:r>
            <w:r>
              <w:rPr>
                <w:rFonts w:hint="eastAsia"/>
                <w:szCs w:val="21"/>
              </w:rPr>
              <w:t>、</w:t>
            </w:r>
            <w:r w:rsidRPr="00C824D9">
              <w:rPr>
                <w:rFonts w:hint="eastAsia"/>
                <w:szCs w:val="21"/>
              </w:rPr>
              <w:t>肥皂的制备方法</w:t>
            </w:r>
            <w:r>
              <w:rPr>
                <w:rFonts w:hint="eastAsia"/>
                <w:szCs w:val="21"/>
              </w:rPr>
              <w:t>及其去污原理</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28</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雪花膏的配制</w:t>
            </w:r>
          </w:p>
        </w:tc>
        <w:tc>
          <w:tcPr>
            <w:tcW w:w="3356" w:type="dxa"/>
            <w:shd w:val="clear" w:color="auto" w:fill="auto"/>
            <w:vAlign w:val="center"/>
          </w:tcPr>
          <w:p w:rsidR="00B17A6F" w:rsidRPr="002416A9" w:rsidRDefault="00B17A6F" w:rsidP="009956C0">
            <w:pPr>
              <w:widowControl/>
              <w:snapToGrid w:val="0"/>
              <w:jc w:val="left"/>
              <w:rPr>
                <w:szCs w:val="21"/>
              </w:rPr>
            </w:pPr>
            <w:bookmarkStart w:id="3" w:name="_Hlk73305666"/>
            <w:r w:rsidRPr="00C824D9">
              <w:rPr>
                <w:rFonts w:hint="eastAsia"/>
                <w:szCs w:val="21"/>
              </w:rPr>
              <w:t>了解雪花膏配制原理和各组分的作用</w:t>
            </w:r>
            <w:bookmarkEnd w:id="3"/>
            <w:r>
              <w:rPr>
                <w:rFonts w:hint="eastAsia"/>
                <w:szCs w:val="21"/>
              </w:rPr>
              <w:t>，</w:t>
            </w:r>
            <w:bookmarkStart w:id="4" w:name="_Hlk73305679"/>
            <w:r w:rsidRPr="00C824D9">
              <w:rPr>
                <w:rFonts w:hint="eastAsia"/>
                <w:szCs w:val="21"/>
              </w:rPr>
              <w:t>掌握雪花膏的配制方法</w:t>
            </w:r>
            <w:bookmarkEnd w:id="4"/>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31</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液体洗衣剂的配制</w:t>
            </w:r>
          </w:p>
        </w:tc>
        <w:tc>
          <w:tcPr>
            <w:tcW w:w="3356" w:type="dxa"/>
            <w:shd w:val="clear" w:color="auto" w:fill="auto"/>
            <w:vAlign w:val="center"/>
          </w:tcPr>
          <w:p w:rsidR="00B17A6F" w:rsidRPr="002416A9" w:rsidRDefault="00B17A6F" w:rsidP="009956C0">
            <w:pPr>
              <w:widowControl/>
              <w:snapToGrid w:val="0"/>
              <w:jc w:val="left"/>
              <w:rPr>
                <w:szCs w:val="21"/>
              </w:rPr>
            </w:pPr>
            <w:r w:rsidRPr="00C824D9">
              <w:rPr>
                <w:rFonts w:hint="eastAsia"/>
                <w:szCs w:val="21"/>
              </w:rPr>
              <w:t>学习液体</w:t>
            </w:r>
            <w:r w:rsidRPr="00C824D9">
              <w:rPr>
                <w:szCs w:val="21"/>
              </w:rPr>
              <w:t>洗衣剂的配方原理</w:t>
            </w:r>
            <w:r>
              <w:rPr>
                <w:rFonts w:hint="eastAsia"/>
                <w:szCs w:val="21"/>
              </w:rPr>
              <w:t>，</w:t>
            </w:r>
            <w:r w:rsidRPr="00C824D9">
              <w:rPr>
                <w:szCs w:val="21"/>
              </w:rPr>
              <w:t>掌握配</w:t>
            </w:r>
            <w:r w:rsidRPr="00C824D9">
              <w:rPr>
                <w:rFonts w:hint="eastAsia"/>
                <w:szCs w:val="21"/>
              </w:rPr>
              <w:t>方中</w:t>
            </w:r>
            <w:r w:rsidRPr="00C824D9">
              <w:rPr>
                <w:szCs w:val="21"/>
              </w:rPr>
              <w:t>各组分的作用和</w:t>
            </w:r>
            <w:r w:rsidRPr="00C824D9">
              <w:rPr>
                <w:rFonts w:hint="eastAsia"/>
                <w:szCs w:val="21"/>
              </w:rPr>
              <w:t>配制工艺</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Default="00B17A6F" w:rsidP="009956C0">
            <w:pPr>
              <w:widowControl/>
              <w:snapToGrid w:val="0"/>
              <w:jc w:val="center"/>
              <w:rPr>
                <w:szCs w:val="21"/>
              </w:rPr>
            </w:pPr>
            <w:r>
              <w:rPr>
                <w:rFonts w:hint="eastAsia"/>
                <w:szCs w:val="21"/>
              </w:rPr>
              <w:t>思考题</w:t>
            </w:r>
          </w:p>
          <w:p w:rsidR="00B17A6F" w:rsidRPr="002416A9" w:rsidRDefault="00B17A6F" w:rsidP="009956C0">
            <w:pPr>
              <w:widowControl/>
              <w:snapToGrid w:val="0"/>
              <w:jc w:val="center"/>
              <w:rPr>
                <w:szCs w:val="21"/>
              </w:rPr>
            </w:pPr>
            <w:r>
              <w:rPr>
                <w:rFonts w:hint="eastAsia"/>
                <w:szCs w:val="21"/>
              </w:rPr>
              <w:t>讲义</w:t>
            </w:r>
            <w:r>
              <w:rPr>
                <w:rFonts w:hint="eastAsia"/>
                <w:szCs w:val="21"/>
              </w:rPr>
              <w:t>p</w:t>
            </w:r>
            <w:r>
              <w:rPr>
                <w:szCs w:val="21"/>
              </w:rPr>
              <w:t>34</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液体香波的配制</w:t>
            </w:r>
          </w:p>
        </w:tc>
        <w:tc>
          <w:tcPr>
            <w:tcW w:w="3356" w:type="dxa"/>
            <w:shd w:val="clear" w:color="auto" w:fill="auto"/>
            <w:vAlign w:val="center"/>
          </w:tcPr>
          <w:p w:rsidR="00B17A6F" w:rsidRPr="002416A9" w:rsidRDefault="00B17A6F" w:rsidP="009956C0">
            <w:pPr>
              <w:widowControl/>
              <w:snapToGrid w:val="0"/>
              <w:jc w:val="left"/>
              <w:rPr>
                <w:szCs w:val="21"/>
              </w:rPr>
            </w:pPr>
            <w:bookmarkStart w:id="5" w:name="_Hlk73306052"/>
            <w:r w:rsidRPr="00C824D9">
              <w:rPr>
                <w:rFonts w:hint="eastAsia"/>
                <w:szCs w:val="21"/>
              </w:rPr>
              <w:t>了解洗发</w:t>
            </w:r>
            <w:r w:rsidRPr="00C824D9">
              <w:rPr>
                <w:szCs w:val="21"/>
              </w:rPr>
              <w:t>香波中各组分的作用和配方原</w:t>
            </w:r>
            <w:r w:rsidRPr="00C824D9">
              <w:rPr>
                <w:rFonts w:hint="eastAsia"/>
                <w:szCs w:val="21"/>
              </w:rPr>
              <w:t>理</w:t>
            </w:r>
            <w:bookmarkEnd w:id="5"/>
            <w:r>
              <w:rPr>
                <w:rFonts w:hint="eastAsia"/>
                <w:szCs w:val="21"/>
              </w:rPr>
              <w:t>，</w:t>
            </w:r>
            <w:bookmarkStart w:id="6" w:name="_Hlk73306069"/>
            <w:r w:rsidRPr="00C824D9">
              <w:rPr>
                <w:szCs w:val="21"/>
              </w:rPr>
              <w:t>初步掌握</w:t>
            </w:r>
            <w:r w:rsidRPr="00C824D9">
              <w:rPr>
                <w:rFonts w:hint="eastAsia"/>
                <w:szCs w:val="21"/>
              </w:rPr>
              <w:t>配制洗发</w:t>
            </w:r>
            <w:r w:rsidRPr="00C824D9">
              <w:rPr>
                <w:szCs w:val="21"/>
              </w:rPr>
              <w:t>香波的工艺</w:t>
            </w:r>
            <w:bookmarkEnd w:id="6"/>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36</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340"/>
          <w:jc w:val="center"/>
        </w:trPr>
        <w:tc>
          <w:tcPr>
            <w:tcW w:w="2570" w:type="dxa"/>
            <w:shd w:val="clear" w:color="auto" w:fill="auto"/>
            <w:vAlign w:val="center"/>
          </w:tcPr>
          <w:p w:rsidR="00B17A6F" w:rsidRPr="00B3219F" w:rsidRDefault="00B17A6F" w:rsidP="009956C0">
            <w:pPr>
              <w:rPr>
                <w:szCs w:val="21"/>
              </w:rPr>
            </w:pPr>
            <w:r>
              <w:rPr>
                <w:rFonts w:hint="eastAsia"/>
                <w:sz w:val="22"/>
                <w:szCs w:val="22"/>
              </w:rPr>
              <w:t>含氟牙膏的制备</w:t>
            </w:r>
          </w:p>
        </w:tc>
        <w:tc>
          <w:tcPr>
            <w:tcW w:w="3356" w:type="dxa"/>
            <w:shd w:val="clear" w:color="auto" w:fill="auto"/>
            <w:vAlign w:val="center"/>
          </w:tcPr>
          <w:p w:rsidR="00B17A6F" w:rsidRPr="002416A9" w:rsidRDefault="00B17A6F" w:rsidP="009956C0">
            <w:pPr>
              <w:widowControl/>
              <w:snapToGrid w:val="0"/>
              <w:jc w:val="left"/>
              <w:rPr>
                <w:szCs w:val="21"/>
              </w:rPr>
            </w:pPr>
            <w:bookmarkStart w:id="7" w:name="_Hlk73306226"/>
            <w:r w:rsidRPr="00C824D9">
              <w:rPr>
                <w:szCs w:val="21"/>
              </w:rPr>
              <w:t>了解含氟牙膏的特点及用途</w:t>
            </w:r>
            <w:bookmarkEnd w:id="7"/>
            <w:r>
              <w:rPr>
                <w:rFonts w:hint="eastAsia"/>
                <w:szCs w:val="21"/>
              </w:rPr>
              <w:t>，</w:t>
            </w:r>
            <w:bookmarkStart w:id="8" w:name="_Hlk73306238"/>
            <w:r w:rsidRPr="00C824D9">
              <w:rPr>
                <w:szCs w:val="21"/>
              </w:rPr>
              <w:t>了解含氟牙膏配方中各组分的作用</w:t>
            </w:r>
            <w:bookmarkEnd w:id="8"/>
            <w:r>
              <w:rPr>
                <w:rFonts w:hint="eastAsia"/>
                <w:szCs w:val="21"/>
              </w:rPr>
              <w:t>及含氟牙膏的制备方法</w:t>
            </w:r>
          </w:p>
        </w:tc>
        <w:tc>
          <w:tcPr>
            <w:tcW w:w="851" w:type="dxa"/>
            <w:shd w:val="clear" w:color="auto" w:fill="auto"/>
            <w:vAlign w:val="center"/>
          </w:tcPr>
          <w:p w:rsidR="00B17A6F" w:rsidRPr="00B3219F" w:rsidRDefault="00B17A6F" w:rsidP="009956C0">
            <w:pPr>
              <w:snapToGrid w:val="0"/>
              <w:ind w:leftChars="-8" w:left="-2" w:hangingChars="7" w:hanging="15"/>
              <w:jc w:val="center"/>
              <w:rPr>
                <w:szCs w:val="21"/>
              </w:rPr>
            </w:pPr>
            <w:r>
              <w:rPr>
                <w:rFonts w:hint="eastAsia"/>
                <w:szCs w:val="21"/>
              </w:rPr>
              <w:t>6</w:t>
            </w:r>
          </w:p>
        </w:tc>
        <w:tc>
          <w:tcPr>
            <w:tcW w:w="1134" w:type="dxa"/>
            <w:shd w:val="clear" w:color="auto" w:fill="auto"/>
            <w:vAlign w:val="center"/>
          </w:tcPr>
          <w:p w:rsidR="00B17A6F" w:rsidRPr="002416A9" w:rsidRDefault="00B17A6F" w:rsidP="009956C0">
            <w:pPr>
              <w:widowControl/>
              <w:snapToGrid w:val="0"/>
              <w:jc w:val="center"/>
              <w:rPr>
                <w:szCs w:val="21"/>
              </w:rPr>
            </w:pPr>
            <w:r>
              <w:rPr>
                <w:rFonts w:hint="eastAsia"/>
                <w:szCs w:val="21"/>
              </w:rPr>
              <w:t>思考题</w:t>
            </w:r>
            <w:r>
              <w:rPr>
                <w:rFonts w:hint="eastAsia"/>
                <w:szCs w:val="21"/>
              </w:rPr>
              <w:t xml:space="preserve"> </w:t>
            </w:r>
            <w:r>
              <w:rPr>
                <w:rFonts w:hint="eastAsia"/>
                <w:szCs w:val="21"/>
              </w:rPr>
              <w:t>讲义</w:t>
            </w:r>
            <w:r>
              <w:rPr>
                <w:rFonts w:hint="eastAsia"/>
                <w:szCs w:val="21"/>
              </w:rPr>
              <w:t>p</w:t>
            </w:r>
            <w:r>
              <w:rPr>
                <w:szCs w:val="21"/>
              </w:rPr>
              <w:t>38</w:t>
            </w:r>
          </w:p>
        </w:tc>
        <w:tc>
          <w:tcPr>
            <w:tcW w:w="754" w:type="dxa"/>
            <w:shd w:val="clear" w:color="auto" w:fill="auto"/>
            <w:vAlign w:val="center"/>
          </w:tcPr>
          <w:p w:rsidR="00B17A6F" w:rsidRPr="002416A9" w:rsidRDefault="00B17A6F" w:rsidP="009956C0">
            <w:pPr>
              <w:widowControl/>
              <w:snapToGrid w:val="0"/>
              <w:jc w:val="center"/>
              <w:rPr>
                <w:szCs w:val="21"/>
              </w:rPr>
            </w:pPr>
          </w:p>
        </w:tc>
      </w:tr>
      <w:tr w:rsidR="00B17A6F" w:rsidRPr="00976D61" w:rsidTr="009956C0">
        <w:trPr>
          <w:trHeight w:val="581"/>
          <w:jc w:val="center"/>
        </w:trPr>
        <w:tc>
          <w:tcPr>
            <w:tcW w:w="2570" w:type="dxa"/>
            <w:shd w:val="clear" w:color="auto" w:fill="auto"/>
            <w:vAlign w:val="center"/>
          </w:tcPr>
          <w:p w:rsidR="00B17A6F" w:rsidRPr="00B3219F" w:rsidRDefault="00B17A6F" w:rsidP="009956C0">
            <w:pPr>
              <w:rPr>
                <w:szCs w:val="21"/>
              </w:rPr>
            </w:pPr>
            <w:r>
              <w:rPr>
                <w:rFonts w:hint="eastAsia"/>
                <w:szCs w:val="21"/>
              </w:rPr>
              <w:t>实验器材清点及整理</w:t>
            </w:r>
          </w:p>
        </w:tc>
        <w:tc>
          <w:tcPr>
            <w:tcW w:w="3356" w:type="dxa"/>
            <w:shd w:val="clear" w:color="auto" w:fill="auto"/>
            <w:vAlign w:val="center"/>
          </w:tcPr>
          <w:p w:rsidR="00B17A6F" w:rsidRPr="002416A9" w:rsidRDefault="00B17A6F" w:rsidP="009956C0">
            <w:pPr>
              <w:widowControl/>
              <w:jc w:val="left"/>
              <w:rPr>
                <w:szCs w:val="21"/>
              </w:rPr>
            </w:pPr>
          </w:p>
        </w:tc>
        <w:tc>
          <w:tcPr>
            <w:tcW w:w="851" w:type="dxa"/>
            <w:shd w:val="clear" w:color="auto" w:fill="auto"/>
            <w:vAlign w:val="center"/>
          </w:tcPr>
          <w:p w:rsidR="00B17A6F" w:rsidRPr="00B3219F" w:rsidRDefault="00B17A6F" w:rsidP="009956C0">
            <w:pPr>
              <w:ind w:leftChars="-8" w:left="-2" w:hangingChars="7" w:hanging="15"/>
              <w:jc w:val="center"/>
              <w:rPr>
                <w:szCs w:val="21"/>
              </w:rPr>
            </w:pPr>
            <w:r>
              <w:rPr>
                <w:rFonts w:hint="eastAsia"/>
                <w:szCs w:val="21"/>
              </w:rPr>
              <w:t>4</w:t>
            </w:r>
          </w:p>
        </w:tc>
        <w:tc>
          <w:tcPr>
            <w:tcW w:w="1134" w:type="dxa"/>
            <w:shd w:val="clear" w:color="auto" w:fill="auto"/>
            <w:vAlign w:val="center"/>
          </w:tcPr>
          <w:p w:rsidR="00B17A6F" w:rsidRPr="002416A9" w:rsidRDefault="00B17A6F" w:rsidP="009956C0">
            <w:pPr>
              <w:widowControl/>
              <w:jc w:val="center"/>
              <w:rPr>
                <w:szCs w:val="21"/>
              </w:rPr>
            </w:pPr>
          </w:p>
        </w:tc>
        <w:tc>
          <w:tcPr>
            <w:tcW w:w="754" w:type="dxa"/>
            <w:shd w:val="clear" w:color="auto" w:fill="auto"/>
            <w:vAlign w:val="center"/>
          </w:tcPr>
          <w:p w:rsidR="00B17A6F" w:rsidRPr="002416A9" w:rsidRDefault="00B17A6F" w:rsidP="009956C0">
            <w:pPr>
              <w:widowControl/>
              <w:jc w:val="center"/>
              <w:rPr>
                <w:szCs w:val="21"/>
              </w:rPr>
            </w:pPr>
          </w:p>
        </w:tc>
      </w:tr>
    </w:tbl>
    <w:p w:rsidR="00B17A6F" w:rsidRDefault="00B17A6F" w:rsidP="00B17A6F">
      <w:pPr>
        <w:snapToGrid w:val="0"/>
        <w:jc w:val="left"/>
        <w:rPr>
          <w:rFonts w:ascii="黑体" w:eastAsia="黑体" w:hAnsi="黑体" w:hint="eastAsia"/>
          <w:b/>
          <w:sz w:val="28"/>
          <w:szCs w:val="28"/>
        </w:rPr>
      </w:pPr>
    </w:p>
    <w:p w:rsidR="00B17A6F" w:rsidRDefault="00B17A6F" w:rsidP="00B17A6F">
      <w:pPr>
        <w:widowControl/>
        <w:jc w:val="left"/>
        <w:rPr>
          <w:rFonts w:ascii="黑体" w:eastAsia="黑体" w:hAnsi="黑体" w:hint="eastAsia"/>
          <w:b/>
          <w:sz w:val="28"/>
          <w:szCs w:val="28"/>
        </w:rPr>
      </w:pPr>
      <w:r w:rsidRPr="00976D61">
        <w:rPr>
          <w:rFonts w:ascii="黑体" w:eastAsia="黑体" w:hAnsi="黑体" w:hint="eastAsia"/>
          <w:b/>
          <w:sz w:val="28"/>
          <w:szCs w:val="28"/>
        </w:rPr>
        <w:t>六、教材及参考书目</w:t>
      </w:r>
    </w:p>
    <w:p w:rsidR="00B17A6F" w:rsidRDefault="00B17A6F" w:rsidP="00B17A6F">
      <w:pPr>
        <w:widowControl/>
        <w:ind w:firstLineChars="200" w:firstLine="420"/>
        <w:jc w:val="left"/>
        <w:rPr>
          <w:rFonts w:hint="eastAsia"/>
          <w:szCs w:val="21"/>
        </w:rPr>
      </w:pPr>
      <w:r w:rsidRPr="000903B1">
        <w:rPr>
          <w:szCs w:val="21"/>
        </w:rPr>
        <w:t>1.</w:t>
      </w:r>
      <w:r w:rsidRPr="000903B1">
        <w:rPr>
          <w:rFonts w:hint="eastAsia"/>
          <w:szCs w:val="21"/>
        </w:rPr>
        <w:t xml:space="preserve"> </w:t>
      </w:r>
      <w:r>
        <w:rPr>
          <w:rFonts w:hint="eastAsia"/>
          <w:szCs w:val="21"/>
        </w:rPr>
        <w:t>李娜君主编，《精细化工实验讲义》，苏州大学材料与化学化工学部，</w:t>
      </w:r>
      <w:r>
        <w:rPr>
          <w:rFonts w:hint="eastAsia"/>
          <w:szCs w:val="21"/>
        </w:rPr>
        <w:t>2</w:t>
      </w:r>
      <w:r>
        <w:rPr>
          <w:szCs w:val="21"/>
        </w:rPr>
        <w:t>020</w:t>
      </w:r>
    </w:p>
    <w:p w:rsidR="00B17A6F" w:rsidRPr="000903B1" w:rsidRDefault="00B17A6F" w:rsidP="00B17A6F">
      <w:pPr>
        <w:widowControl/>
        <w:ind w:firstLineChars="200" w:firstLine="420"/>
        <w:jc w:val="left"/>
        <w:rPr>
          <w:rFonts w:hint="eastAsia"/>
          <w:szCs w:val="21"/>
        </w:rPr>
      </w:pPr>
      <w:r>
        <w:rPr>
          <w:szCs w:val="21"/>
        </w:rPr>
        <w:t xml:space="preserve">2. </w:t>
      </w:r>
      <w:r w:rsidRPr="000903B1">
        <w:rPr>
          <w:rFonts w:ascii="Arial" w:hAnsi="Arial" w:cs="Arial"/>
          <w:color w:val="333333"/>
          <w:szCs w:val="21"/>
          <w:shd w:val="clear" w:color="auto" w:fill="FFFFFF"/>
        </w:rPr>
        <w:t>何自强</w:t>
      </w:r>
      <w:r w:rsidRPr="000903B1">
        <w:rPr>
          <w:rFonts w:ascii="Arial" w:hAnsi="Arial" w:cs="Arial"/>
          <w:color w:val="333333"/>
          <w:szCs w:val="21"/>
          <w:shd w:val="clear" w:color="auto" w:fill="FFFFFF"/>
        </w:rPr>
        <w:t xml:space="preserve">, </w:t>
      </w:r>
      <w:r w:rsidRPr="000903B1">
        <w:rPr>
          <w:rFonts w:ascii="Arial" w:hAnsi="Arial" w:cs="Arial"/>
          <w:color w:val="333333"/>
          <w:szCs w:val="21"/>
          <w:shd w:val="clear" w:color="auto" w:fill="FFFFFF"/>
        </w:rPr>
        <w:t>刘桂艳</w:t>
      </w:r>
      <w:r w:rsidRPr="000903B1">
        <w:rPr>
          <w:rFonts w:ascii="Arial" w:hAnsi="Arial" w:cs="Arial"/>
          <w:color w:val="333333"/>
          <w:szCs w:val="21"/>
          <w:shd w:val="clear" w:color="auto" w:fill="FFFFFF"/>
        </w:rPr>
        <w:t xml:space="preserve">, </w:t>
      </w:r>
      <w:r w:rsidRPr="000903B1">
        <w:rPr>
          <w:rFonts w:ascii="Arial" w:hAnsi="Arial" w:cs="Arial"/>
          <w:color w:val="333333"/>
          <w:szCs w:val="21"/>
          <w:shd w:val="clear" w:color="auto" w:fill="FFFFFF"/>
        </w:rPr>
        <w:t>张惠玲主编</w:t>
      </w:r>
      <w:r w:rsidRPr="000903B1">
        <w:rPr>
          <w:rFonts w:ascii="Arial" w:hAnsi="Arial" w:cs="Arial" w:hint="eastAsia"/>
          <w:color w:val="333333"/>
          <w:szCs w:val="21"/>
          <w:shd w:val="clear" w:color="auto" w:fill="FFFFFF"/>
        </w:rPr>
        <w:t>，</w:t>
      </w:r>
      <w:r w:rsidRPr="000903B1">
        <w:rPr>
          <w:szCs w:val="21"/>
        </w:rPr>
        <w:t>《</w:t>
      </w:r>
      <w:r w:rsidRPr="000903B1">
        <w:rPr>
          <w:rFonts w:hint="eastAsia"/>
          <w:szCs w:val="21"/>
        </w:rPr>
        <w:t>精细化工</w:t>
      </w:r>
      <w:r w:rsidRPr="000903B1">
        <w:rPr>
          <w:szCs w:val="21"/>
        </w:rPr>
        <w:t>实验》</w:t>
      </w:r>
      <w:r w:rsidRPr="000903B1">
        <w:rPr>
          <w:rFonts w:hint="eastAsia"/>
          <w:szCs w:val="21"/>
        </w:rPr>
        <w:t>，北京</w:t>
      </w:r>
      <w:r w:rsidRPr="000903B1">
        <w:rPr>
          <w:szCs w:val="21"/>
        </w:rPr>
        <w:t>：</w:t>
      </w:r>
      <w:r w:rsidRPr="000903B1">
        <w:rPr>
          <w:rFonts w:hint="eastAsia"/>
          <w:szCs w:val="21"/>
        </w:rPr>
        <w:t>化学工业</w:t>
      </w:r>
      <w:r w:rsidRPr="000903B1">
        <w:rPr>
          <w:szCs w:val="21"/>
        </w:rPr>
        <w:t>出版社，</w:t>
      </w:r>
      <w:r w:rsidRPr="000903B1">
        <w:rPr>
          <w:szCs w:val="21"/>
        </w:rPr>
        <w:t>2015</w:t>
      </w:r>
    </w:p>
    <w:p w:rsidR="00B17A6F" w:rsidRPr="002B4205" w:rsidRDefault="00B17A6F" w:rsidP="00B17A6F">
      <w:pPr>
        <w:ind w:left="426"/>
      </w:pPr>
      <w:r>
        <w:lastRenderedPageBreak/>
        <w:t>3</w:t>
      </w:r>
      <w:r w:rsidRPr="002B4205">
        <w:t>.</w:t>
      </w:r>
      <w:r w:rsidRPr="002B4205">
        <w:rPr>
          <w:rFonts w:hint="eastAsia"/>
        </w:rPr>
        <w:t xml:space="preserve"> </w:t>
      </w:r>
      <w:r w:rsidRPr="000903B1">
        <w:rPr>
          <w:rFonts w:ascii="Arial" w:hAnsi="Arial" w:cs="Arial"/>
          <w:color w:val="333333"/>
          <w:szCs w:val="21"/>
          <w:shd w:val="clear" w:color="auto" w:fill="FFFFFF"/>
        </w:rPr>
        <w:t>王捷主编</w:t>
      </w:r>
      <w:r w:rsidRPr="000903B1">
        <w:rPr>
          <w:rFonts w:ascii="Arial" w:hAnsi="Arial" w:cs="Arial" w:hint="eastAsia"/>
          <w:color w:val="333333"/>
          <w:szCs w:val="21"/>
          <w:shd w:val="clear" w:color="auto" w:fill="FFFFFF"/>
        </w:rPr>
        <w:t>，</w:t>
      </w:r>
      <w:r w:rsidRPr="002B4205">
        <w:t>《</w:t>
      </w:r>
      <w:r>
        <w:rPr>
          <w:rFonts w:hint="eastAsia"/>
        </w:rPr>
        <w:t>精细化工</w:t>
      </w:r>
      <w:r w:rsidRPr="002B4205">
        <w:t>实验》</w:t>
      </w:r>
      <w:r>
        <w:rPr>
          <w:rFonts w:hint="eastAsia"/>
        </w:rPr>
        <w:t>，</w:t>
      </w:r>
      <w:r w:rsidRPr="002B4205">
        <w:t>北京：</w:t>
      </w:r>
      <w:r>
        <w:rPr>
          <w:rFonts w:hint="eastAsia"/>
        </w:rPr>
        <w:t>中国石化</w:t>
      </w:r>
      <w:r w:rsidRPr="002B4205">
        <w:t>出版社，</w:t>
      </w:r>
      <w:r w:rsidRPr="002B4205">
        <w:t>20</w:t>
      </w:r>
      <w:r>
        <w:t>16</w:t>
      </w:r>
    </w:p>
    <w:p w:rsidR="00B17A6F" w:rsidRPr="00976D61" w:rsidRDefault="00B17A6F" w:rsidP="00B17A6F">
      <w:pPr>
        <w:widowControl/>
        <w:spacing w:beforeLines="50" w:before="156" w:afterLines="50" w:after="156"/>
        <w:jc w:val="left"/>
        <w:rPr>
          <w:rFonts w:ascii="宋体" w:hAnsi="宋体"/>
          <w:szCs w:val="22"/>
        </w:rPr>
      </w:pPr>
      <w:r w:rsidRPr="00976D61">
        <w:rPr>
          <w:rFonts w:ascii="黑体" w:eastAsia="黑体" w:hAnsi="黑体" w:hint="eastAsia"/>
          <w:b/>
          <w:sz w:val="28"/>
          <w:szCs w:val="28"/>
        </w:rPr>
        <w:t xml:space="preserve">七、教学方法 </w:t>
      </w:r>
    </w:p>
    <w:p w:rsidR="00B17A6F" w:rsidRPr="00B3219F" w:rsidRDefault="00B17A6F" w:rsidP="00B17A6F">
      <w:pPr>
        <w:snapToGrid w:val="0"/>
        <w:ind w:firstLineChars="200" w:firstLine="420"/>
        <w:jc w:val="left"/>
        <w:rPr>
          <w:rFonts w:hAnsi="宋体" w:hint="eastAsia"/>
          <w:bCs/>
          <w:kern w:val="0"/>
          <w:szCs w:val="21"/>
        </w:rPr>
      </w:pPr>
      <w:r>
        <w:rPr>
          <w:rFonts w:hAnsi="宋体" w:hint="eastAsia"/>
          <w:bCs/>
          <w:kern w:val="0"/>
          <w:szCs w:val="21"/>
        </w:rPr>
        <w:t>授课方式：实验前讲述和演示，实验中现场指导和讨论</w:t>
      </w:r>
    </w:p>
    <w:p w:rsidR="00B17A6F" w:rsidRPr="00B3219F" w:rsidRDefault="00B17A6F" w:rsidP="00B17A6F">
      <w:pPr>
        <w:snapToGrid w:val="0"/>
        <w:ind w:firstLineChars="200" w:firstLine="420"/>
        <w:jc w:val="left"/>
        <w:rPr>
          <w:rFonts w:hAnsi="宋体" w:hint="eastAsia"/>
          <w:bCs/>
          <w:kern w:val="0"/>
          <w:szCs w:val="21"/>
        </w:rPr>
      </w:pPr>
      <w:r w:rsidRPr="00B3219F">
        <w:rPr>
          <w:rFonts w:hAnsi="宋体" w:hint="eastAsia"/>
          <w:bCs/>
          <w:kern w:val="0"/>
          <w:szCs w:val="21"/>
        </w:rPr>
        <w:t>基本要求：</w:t>
      </w:r>
    </w:p>
    <w:p w:rsidR="00B17A6F" w:rsidRPr="00B3219F" w:rsidRDefault="00B17A6F" w:rsidP="00B17A6F">
      <w:pPr>
        <w:snapToGrid w:val="0"/>
        <w:ind w:firstLineChars="200" w:firstLine="420"/>
        <w:jc w:val="left"/>
        <w:rPr>
          <w:rFonts w:hAnsi="宋体" w:hint="eastAsia"/>
          <w:bCs/>
          <w:kern w:val="0"/>
          <w:szCs w:val="21"/>
        </w:rPr>
      </w:pPr>
      <w:r w:rsidRPr="00B3219F">
        <w:rPr>
          <w:rFonts w:hAnsi="宋体" w:hint="eastAsia"/>
          <w:bCs/>
          <w:kern w:val="0"/>
          <w:szCs w:val="21"/>
        </w:rPr>
        <w:t xml:space="preserve">1. </w:t>
      </w:r>
      <w:r w:rsidRPr="00B3219F">
        <w:rPr>
          <w:rFonts w:hAnsi="宋体" w:hint="eastAsia"/>
          <w:bCs/>
          <w:kern w:val="0"/>
          <w:szCs w:val="21"/>
        </w:rPr>
        <w:t>课前通过</w:t>
      </w:r>
      <w:r>
        <w:rPr>
          <w:rFonts w:hAnsi="宋体" w:hint="eastAsia"/>
          <w:bCs/>
          <w:kern w:val="0"/>
          <w:szCs w:val="21"/>
        </w:rPr>
        <w:t>自学讲义内容熟悉实验内容，</w:t>
      </w:r>
      <w:r w:rsidRPr="00B3219F">
        <w:rPr>
          <w:rFonts w:hAnsi="宋体" w:hint="eastAsia"/>
          <w:bCs/>
          <w:kern w:val="0"/>
          <w:szCs w:val="21"/>
        </w:rPr>
        <w:t>做好预习</w:t>
      </w:r>
      <w:r>
        <w:rPr>
          <w:rFonts w:hAnsi="宋体" w:hint="eastAsia"/>
          <w:bCs/>
          <w:kern w:val="0"/>
          <w:szCs w:val="21"/>
        </w:rPr>
        <w:t>报告</w:t>
      </w:r>
      <w:r w:rsidRPr="00B3219F">
        <w:rPr>
          <w:rFonts w:hAnsi="宋体" w:hint="eastAsia"/>
          <w:bCs/>
          <w:kern w:val="0"/>
          <w:szCs w:val="21"/>
        </w:rPr>
        <w:t>。</w:t>
      </w:r>
    </w:p>
    <w:p w:rsidR="00B17A6F" w:rsidRPr="00B3219F" w:rsidRDefault="00B17A6F" w:rsidP="00B17A6F">
      <w:pPr>
        <w:snapToGrid w:val="0"/>
        <w:ind w:firstLineChars="200" w:firstLine="420"/>
        <w:jc w:val="left"/>
        <w:rPr>
          <w:rFonts w:hAnsi="宋体" w:hint="eastAsia"/>
          <w:bCs/>
          <w:kern w:val="0"/>
          <w:szCs w:val="21"/>
        </w:rPr>
      </w:pPr>
      <w:r w:rsidRPr="00B3219F">
        <w:rPr>
          <w:rFonts w:hAnsi="宋体" w:hint="eastAsia"/>
          <w:bCs/>
          <w:kern w:val="0"/>
          <w:szCs w:val="21"/>
        </w:rPr>
        <w:t>2</w:t>
      </w:r>
      <w:r w:rsidRPr="00B3219F">
        <w:rPr>
          <w:rFonts w:hAnsi="宋体"/>
          <w:bCs/>
          <w:kern w:val="0"/>
          <w:szCs w:val="21"/>
        </w:rPr>
        <w:t xml:space="preserve">. </w:t>
      </w:r>
      <w:r>
        <w:rPr>
          <w:rFonts w:hAnsi="宋体"/>
          <w:bCs/>
          <w:kern w:val="0"/>
          <w:szCs w:val="21"/>
        </w:rPr>
        <w:t>通过讲授，</w:t>
      </w:r>
      <w:r>
        <w:rPr>
          <w:rFonts w:hAnsi="宋体" w:hint="eastAsia"/>
          <w:bCs/>
          <w:kern w:val="0"/>
          <w:szCs w:val="21"/>
        </w:rPr>
        <w:t>明确精细化工</w:t>
      </w:r>
      <w:r w:rsidRPr="00B3219F">
        <w:rPr>
          <w:rFonts w:hAnsi="宋体"/>
          <w:bCs/>
          <w:kern w:val="0"/>
          <w:szCs w:val="21"/>
        </w:rPr>
        <w:t>实验的特点、任务及其重要性</w:t>
      </w:r>
      <w:r w:rsidRPr="00B3219F">
        <w:rPr>
          <w:rFonts w:hAnsi="宋体" w:hint="eastAsia"/>
          <w:bCs/>
          <w:kern w:val="0"/>
          <w:szCs w:val="21"/>
        </w:rPr>
        <w:t>；</w:t>
      </w:r>
      <w:r>
        <w:rPr>
          <w:rFonts w:hAnsi="宋体" w:hint="eastAsia"/>
          <w:bCs/>
          <w:kern w:val="0"/>
          <w:szCs w:val="21"/>
        </w:rPr>
        <w:t>了解实验工艺流程的基本设计原则，</w:t>
      </w:r>
      <w:r w:rsidRPr="00B3219F">
        <w:rPr>
          <w:rFonts w:hAnsi="宋体" w:hint="eastAsia"/>
          <w:bCs/>
          <w:kern w:val="0"/>
          <w:szCs w:val="21"/>
        </w:rPr>
        <w:t>明确实验安全规范。</w:t>
      </w:r>
    </w:p>
    <w:p w:rsidR="00B17A6F" w:rsidRPr="00B3219F" w:rsidRDefault="00B17A6F" w:rsidP="00B17A6F">
      <w:pPr>
        <w:snapToGrid w:val="0"/>
        <w:ind w:firstLineChars="200" w:firstLine="420"/>
        <w:jc w:val="left"/>
        <w:rPr>
          <w:rFonts w:hAnsi="宋体"/>
          <w:bCs/>
          <w:kern w:val="0"/>
          <w:szCs w:val="21"/>
        </w:rPr>
      </w:pPr>
      <w:r w:rsidRPr="00B3219F">
        <w:rPr>
          <w:rFonts w:hAnsi="宋体" w:hint="eastAsia"/>
          <w:bCs/>
          <w:kern w:val="0"/>
          <w:szCs w:val="21"/>
        </w:rPr>
        <w:t xml:space="preserve">3. </w:t>
      </w:r>
      <w:r w:rsidRPr="00B3219F">
        <w:rPr>
          <w:rFonts w:hAnsi="宋体" w:hint="eastAsia"/>
          <w:bCs/>
          <w:kern w:val="0"/>
          <w:szCs w:val="21"/>
        </w:rPr>
        <w:t>通过实际操作训练，</w:t>
      </w:r>
      <w:r w:rsidRPr="00B3219F">
        <w:rPr>
          <w:rFonts w:hAnsi="宋体"/>
          <w:bCs/>
          <w:kern w:val="0"/>
          <w:szCs w:val="21"/>
        </w:rPr>
        <w:t>掌握</w:t>
      </w:r>
      <w:r>
        <w:rPr>
          <w:rFonts w:hAnsi="宋体" w:hint="eastAsia"/>
          <w:bCs/>
          <w:kern w:val="0"/>
          <w:szCs w:val="21"/>
        </w:rPr>
        <w:t>精细化工实验</w:t>
      </w:r>
      <w:r w:rsidRPr="00B3219F">
        <w:rPr>
          <w:rFonts w:hAnsi="宋体"/>
          <w:bCs/>
          <w:kern w:val="0"/>
          <w:szCs w:val="21"/>
        </w:rPr>
        <w:t>的基本方法</w:t>
      </w:r>
      <w:r>
        <w:rPr>
          <w:rFonts w:hAnsi="宋体" w:hint="eastAsia"/>
          <w:bCs/>
          <w:kern w:val="0"/>
          <w:szCs w:val="21"/>
        </w:rPr>
        <w:t>，</w:t>
      </w:r>
      <w:r w:rsidRPr="00203D87">
        <w:rPr>
          <w:szCs w:val="21"/>
        </w:rPr>
        <w:t>包括</w:t>
      </w:r>
      <w:r>
        <w:rPr>
          <w:rFonts w:hint="eastAsia"/>
          <w:szCs w:val="21"/>
        </w:rPr>
        <w:t>乳液聚合、溶液聚合等高分子聚合</w:t>
      </w:r>
      <w:r w:rsidRPr="00203D87">
        <w:rPr>
          <w:szCs w:val="21"/>
        </w:rPr>
        <w:t>反应</w:t>
      </w:r>
      <w:r>
        <w:rPr>
          <w:rFonts w:hint="eastAsia"/>
          <w:szCs w:val="21"/>
        </w:rPr>
        <w:t>，缩合、重氮偶合等</w:t>
      </w:r>
      <w:r w:rsidRPr="00203D87">
        <w:rPr>
          <w:szCs w:val="21"/>
        </w:rPr>
        <w:t>有机合成</w:t>
      </w:r>
      <w:r>
        <w:rPr>
          <w:rFonts w:hint="eastAsia"/>
          <w:szCs w:val="21"/>
        </w:rPr>
        <w:t>反应、染料、涂料的制备</w:t>
      </w:r>
      <w:r w:rsidRPr="00203D87">
        <w:rPr>
          <w:szCs w:val="21"/>
        </w:rPr>
        <w:t>以及各类</w:t>
      </w:r>
      <w:r>
        <w:rPr>
          <w:rFonts w:hint="eastAsia"/>
          <w:szCs w:val="21"/>
        </w:rPr>
        <w:t>日用</w:t>
      </w:r>
      <w:r w:rsidRPr="00203D87">
        <w:rPr>
          <w:szCs w:val="21"/>
        </w:rPr>
        <w:t>化学品的复配合成</w:t>
      </w:r>
      <w:r w:rsidRPr="00B3219F">
        <w:rPr>
          <w:rFonts w:hAnsi="宋体"/>
          <w:bCs/>
          <w:kern w:val="0"/>
          <w:szCs w:val="21"/>
        </w:rPr>
        <w:t>。</w:t>
      </w:r>
    </w:p>
    <w:p w:rsidR="00B17A6F" w:rsidRPr="00976D61" w:rsidRDefault="00B17A6F" w:rsidP="00B17A6F">
      <w:pPr>
        <w:widowControl/>
        <w:spacing w:beforeLines="50" w:before="156" w:afterLines="50" w:after="156"/>
        <w:jc w:val="left"/>
        <w:rPr>
          <w:rFonts w:ascii="黑体" w:eastAsia="黑体" w:hAnsi="黑体"/>
          <w:b/>
          <w:sz w:val="28"/>
          <w:szCs w:val="28"/>
        </w:rPr>
      </w:pPr>
      <w:r w:rsidRPr="00976D61">
        <w:rPr>
          <w:rFonts w:ascii="黑体" w:eastAsia="黑体" w:hAnsi="黑体" w:hint="eastAsia"/>
          <w:b/>
          <w:sz w:val="28"/>
          <w:szCs w:val="28"/>
        </w:rPr>
        <w:t>八、考核方式及评定方法</w:t>
      </w:r>
    </w:p>
    <w:p w:rsidR="00B17A6F" w:rsidRPr="00976D61" w:rsidRDefault="00B17A6F" w:rsidP="00B17A6F">
      <w:pPr>
        <w:widowControl/>
        <w:spacing w:beforeLines="50" w:before="156" w:afterLines="50" w:after="156"/>
        <w:jc w:val="left"/>
        <w:rPr>
          <w:rFonts w:ascii="黑体" w:eastAsia="黑体" w:hAnsi="黑体"/>
          <w:b/>
          <w:sz w:val="24"/>
        </w:rPr>
      </w:pPr>
      <w:r w:rsidRPr="00976D61">
        <w:rPr>
          <w:rFonts w:ascii="黑体" w:eastAsia="黑体" w:hAnsi="黑体" w:hint="eastAsia"/>
          <w:b/>
          <w:sz w:val="24"/>
        </w:rPr>
        <w:t xml:space="preserve">（一）课程考核与课程目标的对应关系 </w:t>
      </w:r>
    </w:p>
    <w:p w:rsidR="00B17A6F" w:rsidRPr="000A3EEF" w:rsidRDefault="00B17A6F" w:rsidP="00B17A6F">
      <w:pPr>
        <w:widowControl/>
        <w:spacing w:beforeLines="50" w:before="156" w:afterLines="50" w:after="156"/>
        <w:jc w:val="center"/>
        <w:rPr>
          <w:rFonts w:ascii="宋体" w:hAnsi="宋体"/>
          <w:szCs w:val="21"/>
        </w:rPr>
      </w:pPr>
      <w:r w:rsidRPr="00924E30">
        <w:rPr>
          <w:b/>
          <w:szCs w:val="21"/>
        </w:rPr>
        <w:t>表</w:t>
      </w:r>
      <w:r w:rsidRPr="00924E30">
        <w:rPr>
          <w:b/>
          <w:szCs w:val="21"/>
        </w:rPr>
        <w:t>4</w:t>
      </w:r>
      <w:r w:rsidRPr="00924E30">
        <w:rPr>
          <w:b/>
          <w:szCs w:val="21"/>
        </w:rPr>
        <w:t>：</w:t>
      </w:r>
      <w:r w:rsidRPr="000A3EEF">
        <w:rPr>
          <w:rFonts w:ascii="宋体" w:hAnsi="宋体" w:hint="eastAsia"/>
          <w:b/>
          <w:szCs w:val="21"/>
        </w:rPr>
        <w:t>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118"/>
        <w:gridCol w:w="3696"/>
      </w:tblGrid>
      <w:tr w:rsidR="00B17A6F" w:rsidRPr="00976D61" w:rsidTr="009956C0">
        <w:trPr>
          <w:trHeight w:val="540"/>
          <w:jc w:val="center"/>
        </w:trPr>
        <w:tc>
          <w:tcPr>
            <w:tcW w:w="2269" w:type="dxa"/>
            <w:vAlign w:val="center"/>
          </w:tcPr>
          <w:p w:rsidR="00B17A6F" w:rsidRPr="00976D61" w:rsidRDefault="00B17A6F" w:rsidP="009956C0">
            <w:pPr>
              <w:spacing w:beforeLines="50" w:before="156" w:afterLines="50" w:after="156"/>
              <w:jc w:val="center"/>
              <w:rPr>
                <w:rFonts w:ascii="宋体" w:hAnsi="宋体"/>
                <w:b/>
                <w:szCs w:val="20"/>
              </w:rPr>
            </w:pPr>
            <w:r w:rsidRPr="00976D61">
              <w:rPr>
                <w:rFonts w:ascii="宋体" w:hAnsi="宋体" w:hint="eastAsia"/>
                <w:b/>
                <w:szCs w:val="20"/>
              </w:rPr>
              <w:t>课程目标</w:t>
            </w:r>
          </w:p>
        </w:tc>
        <w:tc>
          <w:tcPr>
            <w:tcW w:w="3118" w:type="dxa"/>
            <w:vAlign w:val="center"/>
          </w:tcPr>
          <w:p w:rsidR="00B17A6F" w:rsidRPr="007710F9" w:rsidRDefault="00B17A6F" w:rsidP="009956C0">
            <w:pPr>
              <w:spacing w:beforeLines="50" w:before="156" w:afterLines="50" w:after="156"/>
              <w:jc w:val="center"/>
              <w:rPr>
                <w:rFonts w:ascii="宋体" w:hAnsi="宋体"/>
                <w:b/>
                <w:szCs w:val="20"/>
              </w:rPr>
            </w:pPr>
            <w:r w:rsidRPr="007710F9">
              <w:rPr>
                <w:rFonts w:ascii="宋体" w:hAnsi="宋体" w:hint="eastAsia"/>
                <w:b/>
                <w:szCs w:val="20"/>
              </w:rPr>
              <w:t>考核要点</w:t>
            </w:r>
          </w:p>
        </w:tc>
        <w:tc>
          <w:tcPr>
            <w:tcW w:w="3696" w:type="dxa"/>
            <w:vAlign w:val="center"/>
          </w:tcPr>
          <w:p w:rsidR="00B17A6F" w:rsidRPr="00976D61" w:rsidRDefault="00B17A6F" w:rsidP="009956C0">
            <w:pPr>
              <w:spacing w:beforeLines="50" w:before="156" w:afterLines="50" w:after="156"/>
              <w:jc w:val="center"/>
              <w:rPr>
                <w:rFonts w:ascii="宋体" w:hAnsi="宋体"/>
                <w:b/>
                <w:szCs w:val="20"/>
              </w:rPr>
            </w:pPr>
            <w:r w:rsidRPr="00976D61">
              <w:rPr>
                <w:rFonts w:ascii="宋体" w:hAnsi="宋体" w:hint="eastAsia"/>
                <w:b/>
                <w:szCs w:val="20"/>
              </w:rPr>
              <w:t>考核方式</w:t>
            </w:r>
          </w:p>
        </w:tc>
      </w:tr>
      <w:tr w:rsidR="00B17A6F" w:rsidRPr="000665B3" w:rsidTr="009956C0">
        <w:trPr>
          <w:trHeight w:val="477"/>
          <w:jc w:val="center"/>
        </w:trPr>
        <w:tc>
          <w:tcPr>
            <w:tcW w:w="2269" w:type="dxa"/>
            <w:vAlign w:val="center"/>
          </w:tcPr>
          <w:p w:rsidR="00B17A6F" w:rsidRPr="008A4E55" w:rsidRDefault="00B17A6F" w:rsidP="009956C0">
            <w:pPr>
              <w:snapToGrid w:val="0"/>
              <w:jc w:val="center"/>
              <w:rPr>
                <w:szCs w:val="20"/>
              </w:rPr>
            </w:pPr>
            <w:r w:rsidRPr="008A4E55">
              <w:rPr>
                <w:szCs w:val="20"/>
              </w:rPr>
              <w:t>课程目标</w:t>
            </w:r>
            <w:r w:rsidRPr="008A4E55">
              <w:rPr>
                <w:szCs w:val="20"/>
              </w:rPr>
              <w:t>1</w:t>
            </w:r>
          </w:p>
        </w:tc>
        <w:tc>
          <w:tcPr>
            <w:tcW w:w="3118" w:type="dxa"/>
            <w:vAlign w:val="center"/>
          </w:tcPr>
          <w:p w:rsidR="00B17A6F" w:rsidRPr="000665B3" w:rsidRDefault="00B17A6F" w:rsidP="009956C0">
            <w:pPr>
              <w:snapToGrid w:val="0"/>
              <w:jc w:val="left"/>
              <w:rPr>
                <w:rFonts w:ascii="宋体" w:hAnsi="宋体" w:hint="eastAsia"/>
                <w:szCs w:val="20"/>
              </w:rPr>
            </w:pPr>
            <w:r>
              <w:rPr>
                <w:rFonts w:ascii="宋体" w:hAnsi="宋体" w:hint="eastAsia"/>
                <w:szCs w:val="20"/>
              </w:rPr>
              <w:t>实验方案设计及实施</w:t>
            </w:r>
          </w:p>
        </w:tc>
        <w:tc>
          <w:tcPr>
            <w:tcW w:w="3696" w:type="dxa"/>
            <w:vAlign w:val="center"/>
          </w:tcPr>
          <w:p w:rsidR="00B17A6F" w:rsidRPr="000665B3" w:rsidRDefault="00B17A6F" w:rsidP="009956C0">
            <w:pPr>
              <w:snapToGrid w:val="0"/>
              <w:jc w:val="left"/>
              <w:rPr>
                <w:rFonts w:ascii="宋体" w:hAnsi="宋体"/>
                <w:szCs w:val="20"/>
              </w:rPr>
            </w:pPr>
            <w:r w:rsidRPr="000665B3">
              <w:rPr>
                <w:rFonts w:ascii="宋体" w:hAnsi="宋体" w:hint="eastAsia"/>
                <w:szCs w:val="20"/>
              </w:rPr>
              <w:t>预习报告，课堂操作</w:t>
            </w:r>
            <w:r>
              <w:rPr>
                <w:rFonts w:ascii="宋体" w:hAnsi="宋体" w:hint="eastAsia"/>
                <w:szCs w:val="20"/>
              </w:rPr>
              <w:t>，理论考试</w:t>
            </w:r>
          </w:p>
        </w:tc>
      </w:tr>
      <w:tr w:rsidR="00B17A6F" w:rsidRPr="000665B3" w:rsidTr="009956C0">
        <w:trPr>
          <w:trHeight w:val="567"/>
          <w:jc w:val="center"/>
        </w:trPr>
        <w:tc>
          <w:tcPr>
            <w:tcW w:w="2269" w:type="dxa"/>
            <w:vAlign w:val="center"/>
          </w:tcPr>
          <w:p w:rsidR="00B17A6F" w:rsidRPr="008A4E55" w:rsidRDefault="00B17A6F" w:rsidP="009956C0">
            <w:pPr>
              <w:snapToGrid w:val="0"/>
              <w:jc w:val="center"/>
              <w:rPr>
                <w:szCs w:val="20"/>
              </w:rPr>
            </w:pPr>
            <w:r w:rsidRPr="008A4E55">
              <w:rPr>
                <w:szCs w:val="20"/>
              </w:rPr>
              <w:t>课程目标</w:t>
            </w:r>
            <w:r w:rsidRPr="008A4E55">
              <w:rPr>
                <w:szCs w:val="20"/>
              </w:rPr>
              <w:t>2</w:t>
            </w:r>
          </w:p>
        </w:tc>
        <w:tc>
          <w:tcPr>
            <w:tcW w:w="3118" w:type="dxa"/>
            <w:vAlign w:val="center"/>
          </w:tcPr>
          <w:p w:rsidR="00B17A6F" w:rsidRPr="000665B3" w:rsidRDefault="00B17A6F" w:rsidP="009956C0">
            <w:pPr>
              <w:snapToGrid w:val="0"/>
              <w:jc w:val="left"/>
              <w:rPr>
                <w:rFonts w:ascii="宋体" w:hAnsi="宋体"/>
                <w:szCs w:val="20"/>
              </w:rPr>
            </w:pPr>
            <w:r>
              <w:rPr>
                <w:rFonts w:ascii="宋体" w:hAnsi="宋体" w:hint="eastAsia"/>
                <w:szCs w:val="20"/>
              </w:rPr>
              <w:t>掌握工艺流程及其注意事项</w:t>
            </w:r>
          </w:p>
        </w:tc>
        <w:tc>
          <w:tcPr>
            <w:tcW w:w="3696" w:type="dxa"/>
            <w:vAlign w:val="center"/>
          </w:tcPr>
          <w:p w:rsidR="00B17A6F" w:rsidRPr="000665B3" w:rsidRDefault="00B17A6F" w:rsidP="009956C0">
            <w:pPr>
              <w:snapToGrid w:val="0"/>
              <w:jc w:val="left"/>
              <w:rPr>
                <w:rFonts w:ascii="宋体" w:hAnsi="宋体"/>
                <w:szCs w:val="20"/>
              </w:rPr>
            </w:pPr>
            <w:r w:rsidRPr="000665B3">
              <w:rPr>
                <w:rFonts w:ascii="宋体" w:hAnsi="宋体" w:hint="eastAsia"/>
                <w:szCs w:val="20"/>
              </w:rPr>
              <w:t>课堂操作，实验报告，理论考试</w:t>
            </w:r>
          </w:p>
        </w:tc>
      </w:tr>
      <w:tr w:rsidR="00B17A6F" w:rsidRPr="000665B3" w:rsidTr="009956C0">
        <w:trPr>
          <w:trHeight w:val="407"/>
          <w:jc w:val="center"/>
        </w:trPr>
        <w:tc>
          <w:tcPr>
            <w:tcW w:w="2269" w:type="dxa"/>
            <w:vAlign w:val="center"/>
          </w:tcPr>
          <w:p w:rsidR="00B17A6F" w:rsidRPr="008A4E55" w:rsidRDefault="00B17A6F" w:rsidP="009956C0">
            <w:pPr>
              <w:snapToGrid w:val="0"/>
              <w:jc w:val="center"/>
              <w:rPr>
                <w:szCs w:val="20"/>
              </w:rPr>
            </w:pPr>
            <w:r w:rsidRPr="008A4E55">
              <w:rPr>
                <w:szCs w:val="20"/>
              </w:rPr>
              <w:t>课程目标</w:t>
            </w:r>
            <w:r w:rsidRPr="008A4E55">
              <w:rPr>
                <w:szCs w:val="20"/>
              </w:rPr>
              <w:t>3</w:t>
            </w:r>
          </w:p>
        </w:tc>
        <w:tc>
          <w:tcPr>
            <w:tcW w:w="3118" w:type="dxa"/>
            <w:vAlign w:val="center"/>
          </w:tcPr>
          <w:p w:rsidR="00B17A6F" w:rsidRPr="000665B3" w:rsidRDefault="00B17A6F" w:rsidP="009956C0">
            <w:pPr>
              <w:snapToGrid w:val="0"/>
              <w:jc w:val="left"/>
              <w:rPr>
                <w:rFonts w:ascii="宋体" w:hAnsi="宋体" w:hint="eastAsia"/>
                <w:szCs w:val="20"/>
              </w:rPr>
            </w:pPr>
            <w:r w:rsidRPr="000665B3">
              <w:rPr>
                <w:rFonts w:ascii="宋体" w:hAnsi="宋体" w:hint="eastAsia"/>
                <w:szCs w:val="20"/>
              </w:rPr>
              <w:t>实验</w:t>
            </w:r>
            <w:r>
              <w:rPr>
                <w:rFonts w:ascii="宋体" w:hAnsi="宋体" w:hint="eastAsia"/>
                <w:szCs w:val="20"/>
              </w:rPr>
              <w:t>方案运用及</w:t>
            </w:r>
            <w:r w:rsidRPr="000665B3">
              <w:rPr>
                <w:rFonts w:ascii="宋体" w:hAnsi="宋体" w:hint="eastAsia"/>
                <w:szCs w:val="20"/>
              </w:rPr>
              <w:t>调整</w:t>
            </w:r>
          </w:p>
        </w:tc>
        <w:tc>
          <w:tcPr>
            <w:tcW w:w="3696" w:type="dxa"/>
            <w:vAlign w:val="center"/>
          </w:tcPr>
          <w:p w:rsidR="00B17A6F" w:rsidRPr="000665B3" w:rsidRDefault="00B17A6F" w:rsidP="009956C0">
            <w:pPr>
              <w:snapToGrid w:val="0"/>
              <w:jc w:val="left"/>
              <w:rPr>
                <w:rFonts w:ascii="宋体" w:hAnsi="宋体" w:hint="eastAsia"/>
                <w:szCs w:val="20"/>
              </w:rPr>
            </w:pPr>
            <w:r w:rsidRPr="000665B3">
              <w:rPr>
                <w:rFonts w:ascii="宋体" w:hAnsi="宋体" w:hint="eastAsia"/>
                <w:szCs w:val="20"/>
              </w:rPr>
              <w:t>课堂操作，</w:t>
            </w:r>
            <w:r>
              <w:rPr>
                <w:rFonts w:ascii="宋体" w:hAnsi="宋体" w:hint="eastAsia"/>
                <w:szCs w:val="20"/>
              </w:rPr>
              <w:t>实验报告，</w:t>
            </w:r>
            <w:r w:rsidRPr="000665B3">
              <w:rPr>
                <w:rFonts w:ascii="宋体" w:hAnsi="宋体" w:hint="eastAsia"/>
                <w:szCs w:val="20"/>
              </w:rPr>
              <w:t>理论考试</w:t>
            </w:r>
          </w:p>
        </w:tc>
      </w:tr>
    </w:tbl>
    <w:p w:rsidR="00B17A6F" w:rsidRDefault="00B17A6F" w:rsidP="00B17A6F">
      <w:pPr>
        <w:snapToGrid w:val="0"/>
        <w:jc w:val="left"/>
        <w:rPr>
          <w:rFonts w:ascii="黑体" w:eastAsia="黑体" w:hAnsi="黑体" w:hint="eastAsia"/>
          <w:b/>
          <w:sz w:val="28"/>
          <w:szCs w:val="28"/>
        </w:rPr>
      </w:pPr>
    </w:p>
    <w:p w:rsidR="00B17A6F" w:rsidRPr="007D4C49" w:rsidRDefault="00B17A6F" w:rsidP="00B17A6F">
      <w:pPr>
        <w:widowControl/>
        <w:spacing w:beforeLines="50" w:before="156" w:afterLines="50" w:after="156"/>
        <w:jc w:val="left"/>
        <w:rPr>
          <w:rFonts w:ascii="黑体" w:eastAsia="黑体" w:hAnsi="黑体"/>
          <w:b/>
          <w:sz w:val="24"/>
        </w:rPr>
      </w:pPr>
      <w:r w:rsidRPr="007D4C49">
        <w:rPr>
          <w:rFonts w:ascii="黑体" w:eastAsia="黑体" w:hAnsi="黑体" w:hint="eastAsia"/>
          <w:b/>
          <w:sz w:val="24"/>
        </w:rPr>
        <w:t xml:space="preserve">（二）评定方法 </w:t>
      </w:r>
    </w:p>
    <w:p w:rsidR="00B17A6F" w:rsidRPr="007D4C49" w:rsidRDefault="00B17A6F" w:rsidP="00B17A6F">
      <w:pPr>
        <w:widowControl/>
        <w:spacing w:beforeLines="50" w:before="156" w:afterLines="50" w:after="156"/>
        <w:ind w:firstLineChars="200" w:firstLine="422"/>
        <w:jc w:val="left"/>
        <w:rPr>
          <w:rFonts w:ascii="黑体" w:eastAsia="黑体" w:hAnsi="黑体"/>
          <w:b/>
          <w:sz w:val="24"/>
        </w:rPr>
      </w:pPr>
      <w:r w:rsidRPr="007D4C49">
        <w:rPr>
          <w:rFonts w:ascii="宋体" w:hAnsi="宋体" w:hint="eastAsia"/>
          <w:b/>
          <w:szCs w:val="22"/>
        </w:rPr>
        <w:t>1．</w:t>
      </w:r>
      <w:r w:rsidRPr="00145B59">
        <w:rPr>
          <w:rFonts w:ascii="黑体" w:eastAsia="黑体" w:hAnsi="黑体" w:hint="eastAsia"/>
          <w:b/>
          <w:szCs w:val="22"/>
        </w:rPr>
        <w:t>评定方法</w:t>
      </w:r>
      <w:r w:rsidRPr="007D4C49">
        <w:rPr>
          <w:rFonts w:ascii="宋体" w:hAnsi="宋体" w:hint="eastAsia"/>
          <w:b/>
          <w:szCs w:val="22"/>
        </w:rPr>
        <w:t xml:space="preserve"> </w:t>
      </w:r>
    </w:p>
    <w:p w:rsidR="00B17A6F" w:rsidRPr="00924E30" w:rsidRDefault="00B17A6F" w:rsidP="00B17A6F">
      <w:pPr>
        <w:widowControl/>
        <w:ind w:firstLine="420"/>
        <w:jc w:val="left"/>
      </w:pPr>
      <w:r w:rsidRPr="00924E30">
        <w:rPr>
          <w:szCs w:val="22"/>
        </w:rPr>
        <w:t>本课程为实验课，考核成绩构成为：</w:t>
      </w:r>
      <w:r w:rsidRPr="00924E30">
        <w:t>平时成绩</w:t>
      </w:r>
      <w:r w:rsidRPr="00924E30">
        <w:t xml:space="preserve">10% + </w:t>
      </w:r>
      <w:r w:rsidRPr="00924E30">
        <w:t>实验成绩</w:t>
      </w:r>
      <w:r w:rsidRPr="00924E30">
        <w:t xml:space="preserve">60% + </w:t>
      </w:r>
      <w:r w:rsidRPr="00924E30">
        <w:t>期末考试成绩</w:t>
      </w:r>
      <w:r w:rsidRPr="00924E30">
        <w:t>30%</w:t>
      </w:r>
      <w:r w:rsidRPr="00924E30">
        <w:t>。</w:t>
      </w:r>
    </w:p>
    <w:p w:rsidR="00B17A6F" w:rsidRPr="00924E30" w:rsidRDefault="00B17A6F" w:rsidP="00B17A6F">
      <w:pPr>
        <w:widowControl/>
        <w:ind w:firstLine="420"/>
        <w:jc w:val="left"/>
        <w:rPr>
          <w:szCs w:val="22"/>
        </w:rPr>
      </w:pPr>
      <w:r w:rsidRPr="00924E30">
        <w:t>（</w:t>
      </w:r>
      <w:r w:rsidRPr="00924E30">
        <w:t>1</w:t>
      </w:r>
      <w:r w:rsidRPr="00924E30">
        <w:t>）</w:t>
      </w:r>
      <w:r w:rsidRPr="00924E30">
        <w:rPr>
          <w:szCs w:val="22"/>
        </w:rPr>
        <w:t>平时成绩</w:t>
      </w:r>
      <w:r>
        <w:rPr>
          <w:szCs w:val="22"/>
        </w:rPr>
        <w:t>主要</w:t>
      </w:r>
      <w:r>
        <w:rPr>
          <w:rFonts w:hint="eastAsia"/>
          <w:szCs w:val="22"/>
        </w:rPr>
        <w:t>根据预习报告、理论课的课堂表现和课后作业</w:t>
      </w:r>
      <w:r w:rsidRPr="00924E30">
        <w:rPr>
          <w:szCs w:val="22"/>
        </w:rPr>
        <w:t>完成情况</w:t>
      </w:r>
      <w:r>
        <w:rPr>
          <w:szCs w:val="22"/>
        </w:rPr>
        <w:t>进行</w:t>
      </w:r>
      <w:r>
        <w:rPr>
          <w:rFonts w:hint="eastAsia"/>
          <w:szCs w:val="22"/>
        </w:rPr>
        <w:t>综合评定</w:t>
      </w:r>
      <w:r w:rsidRPr="00924E30">
        <w:rPr>
          <w:szCs w:val="22"/>
        </w:rPr>
        <w:t>；</w:t>
      </w:r>
    </w:p>
    <w:p w:rsidR="00B17A6F" w:rsidRPr="00924E30" w:rsidRDefault="00B17A6F" w:rsidP="00B17A6F">
      <w:pPr>
        <w:widowControl/>
        <w:ind w:firstLine="420"/>
        <w:jc w:val="left"/>
        <w:rPr>
          <w:szCs w:val="22"/>
        </w:rPr>
      </w:pPr>
      <w:r w:rsidRPr="00924E30">
        <w:rPr>
          <w:szCs w:val="22"/>
        </w:rPr>
        <w:t>（</w:t>
      </w:r>
      <w:r w:rsidRPr="00924E30">
        <w:rPr>
          <w:szCs w:val="22"/>
        </w:rPr>
        <w:t>2</w:t>
      </w:r>
      <w:r w:rsidRPr="00924E30">
        <w:rPr>
          <w:szCs w:val="22"/>
        </w:rPr>
        <w:t>）实验成绩主要按课堂实验操作和实验报告完成情况进行</w:t>
      </w:r>
      <w:r>
        <w:rPr>
          <w:rFonts w:hint="eastAsia"/>
          <w:szCs w:val="22"/>
        </w:rPr>
        <w:t>综合</w:t>
      </w:r>
      <w:r w:rsidRPr="00924E30">
        <w:rPr>
          <w:szCs w:val="22"/>
        </w:rPr>
        <w:t>评定；</w:t>
      </w:r>
    </w:p>
    <w:p w:rsidR="00B17A6F" w:rsidRPr="00924E30" w:rsidRDefault="00B17A6F" w:rsidP="00B17A6F">
      <w:pPr>
        <w:widowControl/>
        <w:ind w:firstLine="420"/>
        <w:jc w:val="left"/>
        <w:rPr>
          <w:szCs w:val="22"/>
        </w:rPr>
      </w:pPr>
      <w:r w:rsidRPr="00924E30">
        <w:rPr>
          <w:szCs w:val="22"/>
        </w:rPr>
        <w:t>（</w:t>
      </w:r>
      <w:r w:rsidRPr="00924E30">
        <w:rPr>
          <w:szCs w:val="22"/>
        </w:rPr>
        <w:t>3</w:t>
      </w:r>
      <w:r w:rsidRPr="00924E30">
        <w:rPr>
          <w:szCs w:val="22"/>
        </w:rPr>
        <w:t>）期末考试成绩为闭卷形式理论考试。</w:t>
      </w:r>
    </w:p>
    <w:p w:rsidR="00B17A6F" w:rsidRPr="007D4C49" w:rsidRDefault="00B17A6F" w:rsidP="00B17A6F">
      <w:pPr>
        <w:widowControl/>
        <w:spacing w:beforeLines="50" w:before="156" w:afterLines="50" w:after="156"/>
        <w:ind w:firstLineChars="200" w:firstLine="422"/>
        <w:jc w:val="left"/>
        <w:rPr>
          <w:rFonts w:eastAsia="黑体"/>
          <w:szCs w:val="22"/>
        </w:rPr>
      </w:pPr>
      <w:r w:rsidRPr="007D4C49">
        <w:rPr>
          <w:rFonts w:eastAsia="黑体"/>
          <w:b/>
          <w:szCs w:val="22"/>
        </w:rPr>
        <w:t>2</w:t>
      </w:r>
      <w:r w:rsidRPr="007D4C49">
        <w:rPr>
          <w:rFonts w:eastAsia="黑体"/>
          <w:b/>
          <w:szCs w:val="22"/>
        </w:rPr>
        <w:t>．课程目标的考核占比与达成度分析</w:t>
      </w:r>
      <w:r w:rsidRPr="007D4C49">
        <w:rPr>
          <w:rFonts w:eastAsia="黑体"/>
          <w:b/>
          <w:szCs w:val="22"/>
        </w:rPr>
        <w:t xml:space="preserve"> </w:t>
      </w:r>
    </w:p>
    <w:p w:rsidR="00B17A6F" w:rsidRPr="007D4C49" w:rsidRDefault="00B17A6F" w:rsidP="00B17A6F">
      <w:pPr>
        <w:widowControl/>
        <w:spacing w:beforeLines="50" w:before="156" w:afterLines="50" w:after="156"/>
        <w:ind w:firstLineChars="200" w:firstLine="422"/>
        <w:jc w:val="center"/>
        <w:rPr>
          <w:rFonts w:ascii="宋体" w:hAnsi="宋体"/>
          <w:b/>
          <w:szCs w:val="22"/>
        </w:rPr>
      </w:pPr>
      <w:r w:rsidRPr="00924E30">
        <w:rPr>
          <w:b/>
          <w:szCs w:val="21"/>
        </w:rPr>
        <w:t>表</w:t>
      </w:r>
      <w:r w:rsidRPr="00924E30">
        <w:rPr>
          <w:b/>
          <w:szCs w:val="21"/>
        </w:rPr>
        <w:t>5</w:t>
      </w:r>
      <w:r w:rsidRPr="00924E30">
        <w:rPr>
          <w:b/>
          <w:szCs w:val="21"/>
        </w:rPr>
        <w:t>：</w:t>
      </w:r>
      <w:r w:rsidRPr="00924E30">
        <w:rPr>
          <w:b/>
          <w:szCs w:val="22"/>
        </w:rPr>
        <w:t>课程目</w:t>
      </w:r>
      <w:r w:rsidRPr="007D4C49">
        <w:rPr>
          <w:rFonts w:ascii="宋体" w:hAnsi="宋体" w:hint="eastAsia"/>
          <w:b/>
          <w:szCs w:val="22"/>
        </w:rPr>
        <w:t>标的</w:t>
      </w:r>
      <w:proofErr w:type="gramStart"/>
      <w:r w:rsidRPr="007D4C49">
        <w:rPr>
          <w:rFonts w:ascii="宋体" w:hAnsi="宋体" w:hint="eastAsia"/>
          <w:b/>
          <w:szCs w:val="22"/>
        </w:rPr>
        <w:t>考核占</w:t>
      </w:r>
      <w:proofErr w:type="gramEnd"/>
      <w:r w:rsidRPr="007D4C49">
        <w:rPr>
          <w:rFonts w:ascii="宋体" w:hAnsi="宋体" w:hint="eastAsia"/>
          <w:b/>
          <w:szCs w:val="22"/>
        </w:rPr>
        <w:t>比与达成</w:t>
      </w:r>
      <w:proofErr w:type="gramStart"/>
      <w:r w:rsidRPr="007D4C49">
        <w:rPr>
          <w:rFonts w:ascii="宋体" w:hAnsi="宋体" w:hint="eastAsia"/>
          <w:b/>
          <w:szCs w:val="22"/>
        </w:rPr>
        <w:t>度分析</w:t>
      </w:r>
      <w:proofErr w:type="gramEnd"/>
      <w:r w:rsidRPr="007D4C49">
        <w:rPr>
          <w:rFonts w:ascii="宋体" w:hAnsi="宋体" w:hint="eastAsia"/>
          <w:b/>
          <w:szCs w:val="22"/>
        </w:rPr>
        <w:t>表</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993"/>
        <w:gridCol w:w="1134"/>
        <w:gridCol w:w="1134"/>
        <w:gridCol w:w="4016"/>
      </w:tblGrid>
      <w:tr w:rsidR="00B17A6F" w:rsidRPr="007D4C49" w:rsidTr="009956C0">
        <w:trPr>
          <w:trHeight w:val="906"/>
          <w:jc w:val="center"/>
        </w:trPr>
        <w:tc>
          <w:tcPr>
            <w:tcW w:w="1893" w:type="dxa"/>
            <w:tcBorders>
              <w:tl2br w:val="single" w:sz="4" w:space="0" w:color="auto"/>
            </w:tcBorders>
            <w:shd w:val="clear" w:color="auto" w:fill="auto"/>
            <w:vAlign w:val="center"/>
          </w:tcPr>
          <w:p w:rsidR="00B17A6F" w:rsidRPr="007D4C49" w:rsidRDefault="00B17A6F" w:rsidP="009956C0">
            <w:pPr>
              <w:snapToGrid w:val="0"/>
              <w:rPr>
                <w:rFonts w:ascii="宋体" w:hAnsi="宋体"/>
                <w:b/>
                <w:bCs/>
                <w:kern w:val="0"/>
                <w:szCs w:val="21"/>
              </w:rPr>
            </w:pPr>
            <w:r w:rsidRPr="007D4C49">
              <w:rPr>
                <w:rFonts w:ascii="宋体" w:hAnsi="宋体" w:hint="eastAsia"/>
                <w:b/>
                <w:bCs/>
                <w:kern w:val="0"/>
                <w:szCs w:val="21"/>
              </w:rPr>
              <w:t xml:space="preserve"> </w:t>
            </w:r>
            <w:r w:rsidRPr="007D4C49">
              <w:rPr>
                <w:rFonts w:ascii="宋体" w:hAnsi="宋体"/>
                <w:b/>
                <w:bCs/>
                <w:kern w:val="0"/>
                <w:szCs w:val="21"/>
              </w:rPr>
              <w:t xml:space="preserve"> </w:t>
            </w:r>
            <w:r w:rsidRPr="007D4C49">
              <w:rPr>
                <w:rFonts w:ascii="宋体" w:hAnsi="宋体" w:hint="eastAsia"/>
                <w:b/>
                <w:bCs/>
                <w:kern w:val="0"/>
                <w:szCs w:val="21"/>
              </w:rPr>
              <w:t xml:space="preserve"> </w:t>
            </w:r>
            <w:r w:rsidRPr="007D4C49">
              <w:rPr>
                <w:rFonts w:ascii="宋体" w:hAnsi="宋体"/>
                <w:b/>
                <w:bCs/>
                <w:kern w:val="0"/>
                <w:szCs w:val="21"/>
              </w:rPr>
              <w:t xml:space="preserve">    </w:t>
            </w:r>
            <w:proofErr w:type="gramStart"/>
            <w:r w:rsidRPr="007D4C49">
              <w:rPr>
                <w:rFonts w:ascii="宋体" w:hAnsi="宋体" w:hint="eastAsia"/>
                <w:b/>
                <w:bCs/>
                <w:kern w:val="0"/>
                <w:szCs w:val="21"/>
              </w:rPr>
              <w:t>考核占</w:t>
            </w:r>
            <w:proofErr w:type="gramEnd"/>
            <w:r w:rsidRPr="007D4C49">
              <w:rPr>
                <w:rFonts w:ascii="宋体" w:hAnsi="宋体" w:hint="eastAsia"/>
                <w:b/>
                <w:bCs/>
                <w:kern w:val="0"/>
                <w:szCs w:val="21"/>
              </w:rPr>
              <w:t>比</w:t>
            </w:r>
          </w:p>
          <w:p w:rsidR="00B17A6F" w:rsidRPr="007D4C49" w:rsidRDefault="00B17A6F" w:rsidP="009956C0">
            <w:pPr>
              <w:snapToGrid w:val="0"/>
              <w:ind w:firstLineChars="50" w:firstLine="105"/>
              <w:rPr>
                <w:rFonts w:ascii="宋体" w:hAnsi="宋体"/>
                <w:b/>
                <w:bCs/>
                <w:kern w:val="0"/>
                <w:szCs w:val="21"/>
              </w:rPr>
            </w:pPr>
            <w:r w:rsidRPr="007D4C49">
              <w:rPr>
                <w:rFonts w:ascii="宋体" w:hAnsi="宋体" w:hint="eastAsia"/>
                <w:b/>
                <w:bCs/>
                <w:kern w:val="0"/>
                <w:szCs w:val="21"/>
              </w:rPr>
              <w:t>课程目标</w:t>
            </w:r>
          </w:p>
        </w:tc>
        <w:tc>
          <w:tcPr>
            <w:tcW w:w="993" w:type="dxa"/>
            <w:shd w:val="clear" w:color="auto" w:fill="auto"/>
            <w:vAlign w:val="center"/>
          </w:tcPr>
          <w:p w:rsidR="00B17A6F" w:rsidRPr="007D4C49" w:rsidRDefault="00B17A6F" w:rsidP="009956C0">
            <w:pPr>
              <w:snapToGrid w:val="0"/>
              <w:jc w:val="center"/>
              <w:rPr>
                <w:b/>
                <w:bCs/>
                <w:kern w:val="0"/>
                <w:szCs w:val="21"/>
              </w:rPr>
            </w:pPr>
            <w:r w:rsidRPr="007D4C49">
              <w:rPr>
                <w:b/>
                <w:bCs/>
                <w:kern w:val="0"/>
                <w:szCs w:val="21"/>
              </w:rPr>
              <w:t>平时</w:t>
            </w:r>
            <w:r w:rsidRPr="00B3219F">
              <w:rPr>
                <w:b/>
                <w:bCs/>
                <w:kern w:val="0"/>
                <w:szCs w:val="21"/>
              </w:rPr>
              <w:t>（</w:t>
            </w:r>
            <w:r>
              <w:rPr>
                <w:b/>
                <w:bCs/>
                <w:kern w:val="0"/>
                <w:szCs w:val="21"/>
              </w:rPr>
              <w:t>1</w:t>
            </w:r>
            <w:r w:rsidRPr="00B3219F">
              <w:rPr>
                <w:b/>
                <w:bCs/>
                <w:kern w:val="0"/>
                <w:szCs w:val="21"/>
              </w:rPr>
              <w:t>0%</w:t>
            </w:r>
            <w:r w:rsidRPr="00B3219F">
              <w:rPr>
                <w:b/>
                <w:bCs/>
                <w:kern w:val="0"/>
                <w:szCs w:val="21"/>
              </w:rPr>
              <w:t>）</w:t>
            </w:r>
          </w:p>
        </w:tc>
        <w:tc>
          <w:tcPr>
            <w:tcW w:w="1134" w:type="dxa"/>
            <w:vAlign w:val="center"/>
          </w:tcPr>
          <w:p w:rsidR="00B17A6F" w:rsidRPr="007D4C49" w:rsidRDefault="00B17A6F" w:rsidP="009956C0">
            <w:pPr>
              <w:snapToGrid w:val="0"/>
              <w:jc w:val="center"/>
              <w:rPr>
                <w:b/>
                <w:bCs/>
                <w:kern w:val="0"/>
                <w:szCs w:val="21"/>
              </w:rPr>
            </w:pPr>
            <w:r>
              <w:rPr>
                <w:rFonts w:hint="eastAsia"/>
                <w:b/>
                <w:bCs/>
                <w:kern w:val="0"/>
                <w:szCs w:val="21"/>
              </w:rPr>
              <w:t>实验</w:t>
            </w:r>
            <w:r w:rsidRPr="00B3219F">
              <w:rPr>
                <w:b/>
                <w:bCs/>
                <w:kern w:val="0"/>
                <w:szCs w:val="21"/>
              </w:rPr>
              <w:t>（</w:t>
            </w:r>
            <w:r>
              <w:rPr>
                <w:b/>
                <w:bCs/>
                <w:kern w:val="0"/>
                <w:szCs w:val="21"/>
              </w:rPr>
              <w:t>6</w:t>
            </w:r>
            <w:r w:rsidRPr="00B3219F">
              <w:rPr>
                <w:b/>
                <w:bCs/>
                <w:kern w:val="0"/>
                <w:szCs w:val="21"/>
              </w:rPr>
              <w:t>0%</w:t>
            </w:r>
            <w:r w:rsidRPr="00B3219F">
              <w:rPr>
                <w:b/>
                <w:bCs/>
                <w:kern w:val="0"/>
                <w:szCs w:val="21"/>
              </w:rPr>
              <w:t>）</w:t>
            </w:r>
          </w:p>
        </w:tc>
        <w:tc>
          <w:tcPr>
            <w:tcW w:w="1134" w:type="dxa"/>
            <w:vAlign w:val="center"/>
          </w:tcPr>
          <w:p w:rsidR="00B17A6F" w:rsidRPr="007D4C49" w:rsidRDefault="00B17A6F" w:rsidP="009956C0">
            <w:pPr>
              <w:snapToGrid w:val="0"/>
              <w:jc w:val="center"/>
              <w:rPr>
                <w:b/>
                <w:bCs/>
                <w:kern w:val="0"/>
                <w:szCs w:val="21"/>
              </w:rPr>
            </w:pPr>
            <w:r w:rsidRPr="007D4C49">
              <w:rPr>
                <w:b/>
                <w:bCs/>
                <w:kern w:val="0"/>
                <w:szCs w:val="21"/>
              </w:rPr>
              <w:t>期末</w:t>
            </w:r>
            <w:r w:rsidRPr="00B3219F">
              <w:rPr>
                <w:b/>
                <w:bCs/>
                <w:kern w:val="0"/>
                <w:szCs w:val="21"/>
              </w:rPr>
              <w:t>（</w:t>
            </w:r>
            <w:r w:rsidRPr="00B3219F">
              <w:rPr>
                <w:b/>
                <w:bCs/>
                <w:kern w:val="0"/>
                <w:szCs w:val="21"/>
              </w:rPr>
              <w:t>30%</w:t>
            </w:r>
            <w:r w:rsidRPr="00B3219F">
              <w:rPr>
                <w:b/>
                <w:bCs/>
                <w:kern w:val="0"/>
                <w:szCs w:val="21"/>
              </w:rPr>
              <w:t>）</w:t>
            </w:r>
          </w:p>
        </w:tc>
        <w:tc>
          <w:tcPr>
            <w:tcW w:w="4016" w:type="dxa"/>
            <w:shd w:val="clear" w:color="auto" w:fill="auto"/>
            <w:vAlign w:val="center"/>
          </w:tcPr>
          <w:p w:rsidR="00B17A6F" w:rsidRPr="007D4C49" w:rsidRDefault="00B17A6F" w:rsidP="009956C0">
            <w:pPr>
              <w:snapToGrid w:val="0"/>
              <w:jc w:val="center"/>
              <w:rPr>
                <w:rFonts w:ascii="宋体" w:hAnsi="宋体"/>
                <w:b/>
                <w:bCs/>
                <w:kern w:val="0"/>
                <w:szCs w:val="21"/>
              </w:rPr>
            </w:pPr>
            <w:r w:rsidRPr="007D4C49">
              <w:rPr>
                <w:rFonts w:ascii="宋体" w:hAnsi="宋体"/>
                <w:b/>
                <w:bCs/>
                <w:kern w:val="0"/>
                <w:szCs w:val="21"/>
              </w:rPr>
              <w:t>总评达成度</w:t>
            </w:r>
          </w:p>
        </w:tc>
      </w:tr>
      <w:tr w:rsidR="00B17A6F" w:rsidRPr="007D4C49" w:rsidTr="009956C0">
        <w:trPr>
          <w:trHeight w:val="704"/>
          <w:jc w:val="center"/>
        </w:trPr>
        <w:tc>
          <w:tcPr>
            <w:tcW w:w="1893" w:type="dxa"/>
            <w:shd w:val="clear" w:color="auto" w:fill="auto"/>
            <w:vAlign w:val="center"/>
          </w:tcPr>
          <w:p w:rsidR="00B17A6F" w:rsidRPr="00A02136" w:rsidRDefault="00B17A6F" w:rsidP="009956C0">
            <w:pPr>
              <w:snapToGrid w:val="0"/>
              <w:jc w:val="center"/>
              <w:rPr>
                <w:kern w:val="0"/>
                <w:szCs w:val="21"/>
              </w:rPr>
            </w:pPr>
            <w:r w:rsidRPr="00A02136">
              <w:rPr>
                <w:kern w:val="0"/>
                <w:szCs w:val="21"/>
              </w:rPr>
              <w:t>课程目标</w:t>
            </w:r>
            <w:r w:rsidRPr="00A02136">
              <w:rPr>
                <w:kern w:val="0"/>
                <w:szCs w:val="21"/>
              </w:rPr>
              <w:t>1</w:t>
            </w:r>
          </w:p>
        </w:tc>
        <w:tc>
          <w:tcPr>
            <w:tcW w:w="993" w:type="dxa"/>
            <w:shd w:val="clear" w:color="auto" w:fill="auto"/>
            <w:vAlign w:val="center"/>
          </w:tcPr>
          <w:p w:rsidR="00B17A6F" w:rsidRPr="00A02136" w:rsidRDefault="00B17A6F" w:rsidP="009956C0">
            <w:pPr>
              <w:snapToGrid w:val="0"/>
              <w:jc w:val="center"/>
              <w:rPr>
                <w:kern w:val="0"/>
                <w:szCs w:val="21"/>
              </w:rPr>
            </w:pPr>
            <w:r>
              <w:rPr>
                <w:kern w:val="0"/>
                <w:szCs w:val="21"/>
              </w:rPr>
              <w:t>10</w:t>
            </w:r>
            <w:r w:rsidRPr="00A02136">
              <w:rPr>
                <w:kern w:val="0"/>
                <w:szCs w:val="21"/>
              </w:rPr>
              <w:t>%</w:t>
            </w:r>
          </w:p>
        </w:tc>
        <w:tc>
          <w:tcPr>
            <w:tcW w:w="1134" w:type="dxa"/>
            <w:vAlign w:val="center"/>
          </w:tcPr>
          <w:p w:rsidR="00B17A6F" w:rsidRPr="00A02136" w:rsidRDefault="00B17A6F" w:rsidP="009956C0">
            <w:pPr>
              <w:snapToGrid w:val="0"/>
              <w:jc w:val="center"/>
              <w:rPr>
                <w:kern w:val="0"/>
                <w:szCs w:val="21"/>
              </w:rPr>
            </w:pPr>
            <w:r>
              <w:rPr>
                <w:kern w:val="0"/>
                <w:szCs w:val="21"/>
              </w:rPr>
              <w:t>20</w:t>
            </w:r>
            <w:r>
              <w:rPr>
                <w:rFonts w:hint="eastAsia"/>
                <w:kern w:val="0"/>
                <w:szCs w:val="21"/>
              </w:rPr>
              <w:t>%</w:t>
            </w:r>
          </w:p>
        </w:tc>
        <w:tc>
          <w:tcPr>
            <w:tcW w:w="1134" w:type="dxa"/>
            <w:vAlign w:val="center"/>
          </w:tcPr>
          <w:p w:rsidR="00B17A6F" w:rsidRPr="00A02136" w:rsidRDefault="00B17A6F" w:rsidP="009956C0">
            <w:pPr>
              <w:snapToGrid w:val="0"/>
              <w:jc w:val="center"/>
              <w:rPr>
                <w:kern w:val="0"/>
                <w:szCs w:val="21"/>
              </w:rPr>
            </w:pPr>
            <w:r w:rsidRPr="00A02136">
              <w:rPr>
                <w:kern w:val="0"/>
                <w:szCs w:val="21"/>
              </w:rPr>
              <w:t>10%</w:t>
            </w:r>
          </w:p>
        </w:tc>
        <w:tc>
          <w:tcPr>
            <w:tcW w:w="4016" w:type="dxa"/>
            <w:shd w:val="clear" w:color="auto" w:fill="auto"/>
            <w:vAlign w:val="center"/>
          </w:tcPr>
          <w:p w:rsidR="00B17A6F" w:rsidRPr="00A02136" w:rsidRDefault="00B17A6F" w:rsidP="009956C0">
            <w:pPr>
              <w:snapToGrid w:val="0"/>
              <w:rPr>
                <w:kern w:val="0"/>
                <w:szCs w:val="21"/>
              </w:rPr>
            </w:pPr>
            <w:r w:rsidRPr="00A02136">
              <w:rPr>
                <w:kern w:val="0"/>
                <w:szCs w:val="21"/>
              </w:rPr>
              <w:t>{0.</w:t>
            </w:r>
            <w:r>
              <w:rPr>
                <w:kern w:val="0"/>
                <w:szCs w:val="21"/>
              </w:rPr>
              <w:t>1</w:t>
            </w:r>
            <w:r w:rsidRPr="00A02136">
              <w:rPr>
                <w:kern w:val="0"/>
                <w:szCs w:val="21"/>
              </w:rPr>
              <w:t>0</w:t>
            </w:r>
            <w:r w:rsidRPr="00A02136">
              <w:rPr>
                <w:kern w:val="0"/>
                <w:szCs w:val="21"/>
              </w:rPr>
              <w:t>ｘ平时目标</w:t>
            </w:r>
            <w:r w:rsidRPr="00A02136">
              <w:rPr>
                <w:kern w:val="0"/>
                <w:szCs w:val="21"/>
              </w:rPr>
              <w:t>1</w:t>
            </w:r>
            <w:r w:rsidRPr="00A02136">
              <w:rPr>
                <w:kern w:val="0"/>
                <w:szCs w:val="21"/>
              </w:rPr>
              <w:t>成绩</w:t>
            </w:r>
            <w:r w:rsidRPr="00A02136">
              <w:rPr>
                <w:kern w:val="0"/>
                <w:szCs w:val="21"/>
              </w:rPr>
              <w:t>+0.</w:t>
            </w:r>
            <w:r>
              <w:rPr>
                <w:kern w:val="0"/>
                <w:szCs w:val="21"/>
              </w:rPr>
              <w:t>2</w:t>
            </w:r>
            <w:r w:rsidRPr="00A02136">
              <w:rPr>
                <w:kern w:val="0"/>
                <w:szCs w:val="21"/>
              </w:rPr>
              <w:t>0</w:t>
            </w:r>
            <w:r w:rsidRPr="00A02136">
              <w:rPr>
                <w:kern w:val="0"/>
                <w:szCs w:val="21"/>
              </w:rPr>
              <w:t>ｘ</w:t>
            </w:r>
            <w:r>
              <w:rPr>
                <w:rFonts w:hint="eastAsia"/>
                <w:kern w:val="0"/>
                <w:szCs w:val="21"/>
              </w:rPr>
              <w:t>实验</w:t>
            </w:r>
            <w:r w:rsidRPr="00A02136">
              <w:rPr>
                <w:kern w:val="0"/>
                <w:szCs w:val="21"/>
              </w:rPr>
              <w:t>目标</w:t>
            </w:r>
            <w:r w:rsidRPr="00A02136">
              <w:rPr>
                <w:kern w:val="0"/>
                <w:szCs w:val="21"/>
              </w:rPr>
              <w:t>1</w:t>
            </w:r>
            <w:r w:rsidRPr="00A02136">
              <w:rPr>
                <w:kern w:val="0"/>
                <w:szCs w:val="21"/>
              </w:rPr>
              <w:t>成绩</w:t>
            </w:r>
            <w:r>
              <w:rPr>
                <w:rFonts w:hint="eastAsia"/>
                <w:kern w:val="0"/>
                <w:szCs w:val="21"/>
              </w:rPr>
              <w:t>+</w:t>
            </w:r>
            <w:r w:rsidRPr="00A02136">
              <w:rPr>
                <w:kern w:val="0"/>
                <w:szCs w:val="21"/>
              </w:rPr>
              <w:t>0.10</w:t>
            </w:r>
            <w:r w:rsidRPr="00A02136">
              <w:rPr>
                <w:kern w:val="0"/>
                <w:szCs w:val="21"/>
              </w:rPr>
              <w:t>ｘ期末目标</w:t>
            </w:r>
            <w:r w:rsidRPr="00A02136">
              <w:rPr>
                <w:kern w:val="0"/>
                <w:szCs w:val="21"/>
              </w:rPr>
              <w:t>1</w:t>
            </w:r>
            <w:r w:rsidRPr="00A02136">
              <w:rPr>
                <w:kern w:val="0"/>
                <w:szCs w:val="21"/>
              </w:rPr>
              <w:t>成绩</w:t>
            </w:r>
            <w:r>
              <w:rPr>
                <w:kern w:val="0"/>
                <w:szCs w:val="21"/>
              </w:rPr>
              <w:t>}/</w:t>
            </w:r>
            <w:r>
              <w:rPr>
                <w:rFonts w:hint="eastAsia"/>
                <w:kern w:val="0"/>
                <w:szCs w:val="21"/>
              </w:rPr>
              <w:t>目标</w:t>
            </w:r>
            <w:r>
              <w:rPr>
                <w:rFonts w:hint="eastAsia"/>
                <w:kern w:val="0"/>
                <w:szCs w:val="21"/>
              </w:rPr>
              <w:t>1</w:t>
            </w:r>
            <w:r>
              <w:rPr>
                <w:rFonts w:hint="eastAsia"/>
                <w:kern w:val="0"/>
                <w:szCs w:val="21"/>
              </w:rPr>
              <w:t>总分</w:t>
            </w:r>
            <w:r w:rsidRPr="00A02136">
              <w:rPr>
                <w:kern w:val="0"/>
                <w:szCs w:val="21"/>
              </w:rPr>
              <w:t>。</w:t>
            </w:r>
          </w:p>
        </w:tc>
      </w:tr>
      <w:tr w:rsidR="00B17A6F" w:rsidRPr="007D4C49" w:rsidTr="009956C0">
        <w:trPr>
          <w:trHeight w:val="688"/>
          <w:jc w:val="center"/>
        </w:trPr>
        <w:tc>
          <w:tcPr>
            <w:tcW w:w="1893" w:type="dxa"/>
            <w:shd w:val="clear" w:color="auto" w:fill="auto"/>
            <w:vAlign w:val="center"/>
          </w:tcPr>
          <w:p w:rsidR="00B17A6F" w:rsidRPr="00A02136" w:rsidRDefault="00B17A6F" w:rsidP="009956C0">
            <w:pPr>
              <w:snapToGrid w:val="0"/>
              <w:jc w:val="center"/>
              <w:rPr>
                <w:kern w:val="0"/>
                <w:szCs w:val="21"/>
              </w:rPr>
            </w:pPr>
            <w:r w:rsidRPr="00A02136">
              <w:rPr>
                <w:kern w:val="0"/>
                <w:szCs w:val="21"/>
              </w:rPr>
              <w:lastRenderedPageBreak/>
              <w:t>课程目标</w:t>
            </w:r>
            <w:r w:rsidRPr="00A02136">
              <w:rPr>
                <w:kern w:val="0"/>
                <w:szCs w:val="21"/>
              </w:rPr>
              <w:t>2</w:t>
            </w:r>
          </w:p>
        </w:tc>
        <w:tc>
          <w:tcPr>
            <w:tcW w:w="993" w:type="dxa"/>
            <w:shd w:val="clear" w:color="auto" w:fill="auto"/>
            <w:vAlign w:val="center"/>
          </w:tcPr>
          <w:p w:rsidR="00B17A6F" w:rsidRPr="00A02136" w:rsidRDefault="00B17A6F" w:rsidP="009956C0">
            <w:pPr>
              <w:snapToGrid w:val="0"/>
              <w:jc w:val="center"/>
              <w:rPr>
                <w:kern w:val="0"/>
                <w:szCs w:val="21"/>
              </w:rPr>
            </w:pPr>
            <w:r w:rsidRPr="00A02136">
              <w:rPr>
                <w:kern w:val="0"/>
                <w:szCs w:val="21"/>
              </w:rPr>
              <w:t>0%</w:t>
            </w:r>
          </w:p>
        </w:tc>
        <w:tc>
          <w:tcPr>
            <w:tcW w:w="1134" w:type="dxa"/>
            <w:vAlign w:val="center"/>
          </w:tcPr>
          <w:p w:rsidR="00B17A6F" w:rsidRPr="00A02136" w:rsidRDefault="00B17A6F" w:rsidP="009956C0">
            <w:pPr>
              <w:snapToGrid w:val="0"/>
              <w:jc w:val="center"/>
              <w:rPr>
                <w:kern w:val="0"/>
                <w:szCs w:val="21"/>
              </w:rPr>
            </w:pPr>
            <w:r>
              <w:rPr>
                <w:rFonts w:hint="eastAsia"/>
                <w:kern w:val="0"/>
                <w:szCs w:val="21"/>
              </w:rPr>
              <w:t>2</w:t>
            </w:r>
            <w:r>
              <w:rPr>
                <w:kern w:val="0"/>
                <w:szCs w:val="21"/>
              </w:rPr>
              <w:t>0</w:t>
            </w:r>
            <w:r>
              <w:rPr>
                <w:rFonts w:hint="eastAsia"/>
                <w:kern w:val="0"/>
                <w:szCs w:val="21"/>
              </w:rPr>
              <w:t>%</w:t>
            </w:r>
          </w:p>
        </w:tc>
        <w:tc>
          <w:tcPr>
            <w:tcW w:w="1134" w:type="dxa"/>
            <w:vAlign w:val="center"/>
          </w:tcPr>
          <w:p w:rsidR="00B17A6F" w:rsidRPr="00A02136" w:rsidRDefault="00B17A6F" w:rsidP="009956C0">
            <w:pPr>
              <w:snapToGrid w:val="0"/>
              <w:jc w:val="center"/>
              <w:rPr>
                <w:kern w:val="0"/>
                <w:szCs w:val="21"/>
              </w:rPr>
            </w:pPr>
            <w:r w:rsidRPr="00A02136">
              <w:rPr>
                <w:kern w:val="0"/>
                <w:szCs w:val="21"/>
              </w:rPr>
              <w:t>10%</w:t>
            </w:r>
          </w:p>
        </w:tc>
        <w:tc>
          <w:tcPr>
            <w:tcW w:w="4016" w:type="dxa"/>
            <w:shd w:val="clear" w:color="auto" w:fill="auto"/>
            <w:vAlign w:val="center"/>
          </w:tcPr>
          <w:p w:rsidR="00B17A6F" w:rsidRPr="00A02136" w:rsidRDefault="00B17A6F" w:rsidP="009956C0">
            <w:pPr>
              <w:snapToGrid w:val="0"/>
              <w:rPr>
                <w:kern w:val="0"/>
                <w:szCs w:val="21"/>
              </w:rPr>
            </w:pPr>
            <w:r w:rsidRPr="00A02136">
              <w:rPr>
                <w:kern w:val="0"/>
                <w:szCs w:val="21"/>
              </w:rPr>
              <w:t>{0.20</w:t>
            </w:r>
            <w:r w:rsidRPr="00A02136">
              <w:rPr>
                <w:kern w:val="0"/>
                <w:szCs w:val="21"/>
              </w:rPr>
              <w:t>ｘ</w:t>
            </w:r>
            <w:r>
              <w:rPr>
                <w:rFonts w:hint="eastAsia"/>
                <w:kern w:val="0"/>
                <w:szCs w:val="21"/>
              </w:rPr>
              <w:t>实验</w:t>
            </w:r>
            <w:r w:rsidRPr="00A02136">
              <w:rPr>
                <w:kern w:val="0"/>
                <w:szCs w:val="21"/>
              </w:rPr>
              <w:t>目标</w:t>
            </w:r>
            <w:r w:rsidRPr="00A02136">
              <w:rPr>
                <w:kern w:val="0"/>
                <w:szCs w:val="21"/>
              </w:rPr>
              <w:t>2</w:t>
            </w:r>
            <w:r w:rsidRPr="00A02136">
              <w:rPr>
                <w:kern w:val="0"/>
                <w:szCs w:val="21"/>
              </w:rPr>
              <w:t>成绩</w:t>
            </w:r>
            <w:r w:rsidRPr="00A02136">
              <w:rPr>
                <w:kern w:val="0"/>
                <w:szCs w:val="21"/>
              </w:rPr>
              <w:t>+0.10</w:t>
            </w:r>
            <w:r w:rsidRPr="00A02136">
              <w:rPr>
                <w:kern w:val="0"/>
                <w:szCs w:val="21"/>
              </w:rPr>
              <w:t>ｘ期末目标</w:t>
            </w:r>
            <w:r w:rsidRPr="00A02136">
              <w:rPr>
                <w:kern w:val="0"/>
                <w:szCs w:val="21"/>
              </w:rPr>
              <w:t>2</w:t>
            </w:r>
            <w:r w:rsidRPr="00A02136">
              <w:rPr>
                <w:kern w:val="0"/>
                <w:szCs w:val="21"/>
              </w:rPr>
              <w:t>成绩</w:t>
            </w:r>
            <w:r>
              <w:rPr>
                <w:kern w:val="0"/>
                <w:szCs w:val="21"/>
              </w:rPr>
              <w:t>}/</w:t>
            </w:r>
            <w:r>
              <w:rPr>
                <w:rFonts w:hint="eastAsia"/>
                <w:kern w:val="0"/>
                <w:szCs w:val="21"/>
              </w:rPr>
              <w:t>目标</w:t>
            </w:r>
            <w:r>
              <w:rPr>
                <w:rFonts w:hint="eastAsia"/>
                <w:kern w:val="0"/>
                <w:szCs w:val="21"/>
              </w:rPr>
              <w:t>2</w:t>
            </w:r>
            <w:r>
              <w:rPr>
                <w:rFonts w:hint="eastAsia"/>
                <w:kern w:val="0"/>
                <w:szCs w:val="21"/>
              </w:rPr>
              <w:t>总分</w:t>
            </w:r>
            <w:r w:rsidRPr="00A02136">
              <w:rPr>
                <w:kern w:val="0"/>
                <w:szCs w:val="21"/>
              </w:rPr>
              <w:t>。</w:t>
            </w:r>
          </w:p>
        </w:tc>
      </w:tr>
      <w:tr w:rsidR="00B17A6F" w:rsidRPr="000665B3" w:rsidTr="009956C0">
        <w:trPr>
          <w:trHeight w:val="516"/>
          <w:jc w:val="center"/>
        </w:trPr>
        <w:tc>
          <w:tcPr>
            <w:tcW w:w="1893" w:type="dxa"/>
            <w:shd w:val="clear" w:color="auto" w:fill="auto"/>
            <w:vAlign w:val="center"/>
          </w:tcPr>
          <w:p w:rsidR="00B17A6F" w:rsidRPr="00A02136" w:rsidRDefault="00B17A6F" w:rsidP="009956C0">
            <w:pPr>
              <w:snapToGrid w:val="0"/>
              <w:jc w:val="center"/>
              <w:rPr>
                <w:kern w:val="0"/>
                <w:szCs w:val="21"/>
              </w:rPr>
            </w:pPr>
            <w:r w:rsidRPr="00A02136">
              <w:rPr>
                <w:kern w:val="0"/>
                <w:szCs w:val="21"/>
              </w:rPr>
              <w:t>课程目标</w:t>
            </w:r>
            <w:r w:rsidRPr="00A02136">
              <w:rPr>
                <w:kern w:val="0"/>
                <w:szCs w:val="21"/>
              </w:rPr>
              <w:t>3</w:t>
            </w:r>
          </w:p>
        </w:tc>
        <w:tc>
          <w:tcPr>
            <w:tcW w:w="993" w:type="dxa"/>
            <w:shd w:val="clear" w:color="auto" w:fill="auto"/>
            <w:vAlign w:val="center"/>
          </w:tcPr>
          <w:p w:rsidR="00B17A6F" w:rsidRPr="00A02136" w:rsidRDefault="00B17A6F" w:rsidP="009956C0">
            <w:pPr>
              <w:snapToGrid w:val="0"/>
              <w:jc w:val="center"/>
              <w:rPr>
                <w:kern w:val="0"/>
                <w:szCs w:val="21"/>
              </w:rPr>
            </w:pPr>
            <w:r w:rsidRPr="00A02136">
              <w:rPr>
                <w:kern w:val="0"/>
                <w:szCs w:val="21"/>
              </w:rPr>
              <w:t>0%</w:t>
            </w:r>
          </w:p>
        </w:tc>
        <w:tc>
          <w:tcPr>
            <w:tcW w:w="1134" w:type="dxa"/>
            <w:vAlign w:val="center"/>
          </w:tcPr>
          <w:p w:rsidR="00B17A6F" w:rsidRPr="00A02136" w:rsidRDefault="00B17A6F" w:rsidP="009956C0">
            <w:pPr>
              <w:snapToGrid w:val="0"/>
              <w:jc w:val="center"/>
              <w:rPr>
                <w:kern w:val="0"/>
                <w:szCs w:val="21"/>
              </w:rPr>
            </w:pPr>
            <w:r>
              <w:rPr>
                <w:kern w:val="0"/>
                <w:szCs w:val="21"/>
              </w:rPr>
              <w:t>20</w:t>
            </w:r>
            <w:r>
              <w:rPr>
                <w:rFonts w:hint="eastAsia"/>
                <w:kern w:val="0"/>
                <w:szCs w:val="21"/>
              </w:rPr>
              <w:t>%</w:t>
            </w:r>
          </w:p>
        </w:tc>
        <w:tc>
          <w:tcPr>
            <w:tcW w:w="1134" w:type="dxa"/>
            <w:vAlign w:val="center"/>
          </w:tcPr>
          <w:p w:rsidR="00B17A6F" w:rsidRPr="00A02136" w:rsidRDefault="00B17A6F" w:rsidP="009956C0">
            <w:pPr>
              <w:snapToGrid w:val="0"/>
              <w:jc w:val="center"/>
              <w:rPr>
                <w:kern w:val="0"/>
                <w:szCs w:val="21"/>
              </w:rPr>
            </w:pPr>
            <w:r>
              <w:rPr>
                <w:kern w:val="0"/>
                <w:szCs w:val="21"/>
              </w:rPr>
              <w:t>1</w:t>
            </w:r>
            <w:r w:rsidRPr="00A02136">
              <w:rPr>
                <w:kern w:val="0"/>
                <w:szCs w:val="21"/>
              </w:rPr>
              <w:t>0%</w:t>
            </w:r>
          </w:p>
        </w:tc>
        <w:tc>
          <w:tcPr>
            <w:tcW w:w="4016" w:type="dxa"/>
            <w:shd w:val="clear" w:color="auto" w:fill="auto"/>
            <w:vAlign w:val="center"/>
          </w:tcPr>
          <w:p w:rsidR="00B17A6F" w:rsidRPr="00A02136" w:rsidRDefault="00B17A6F" w:rsidP="009956C0">
            <w:pPr>
              <w:snapToGrid w:val="0"/>
              <w:rPr>
                <w:kern w:val="0"/>
                <w:szCs w:val="21"/>
              </w:rPr>
            </w:pPr>
            <w:r w:rsidRPr="00A02136">
              <w:rPr>
                <w:kern w:val="0"/>
                <w:szCs w:val="21"/>
              </w:rPr>
              <w:t>{0.</w:t>
            </w:r>
            <w:r>
              <w:rPr>
                <w:kern w:val="0"/>
                <w:szCs w:val="21"/>
              </w:rPr>
              <w:t>2</w:t>
            </w:r>
            <w:r w:rsidRPr="00A02136">
              <w:rPr>
                <w:kern w:val="0"/>
                <w:szCs w:val="21"/>
              </w:rPr>
              <w:t>0</w:t>
            </w:r>
            <w:r w:rsidRPr="00A02136">
              <w:rPr>
                <w:kern w:val="0"/>
                <w:szCs w:val="21"/>
              </w:rPr>
              <w:t>ｘ平时目标</w:t>
            </w:r>
            <w:r w:rsidRPr="00A02136">
              <w:rPr>
                <w:kern w:val="0"/>
                <w:szCs w:val="21"/>
              </w:rPr>
              <w:t>3</w:t>
            </w:r>
            <w:r w:rsidRPr="00A02136">
              <w:rPr>
                <w:kern w:val="0"/>
                <w:szCs w:val="21"/>
              </w:rPr>
              <w:t>成绩</w:t>
            </w:r>
            <w:r w:rsidRPr="00A02136">
              <w:rPr>
                <w:kern w:val="0"/>
                <w:szCs w:val="21"/>
              </w:rPr>
              <w:t>+0.</w:t>
            </w:r>
            <w:r>
              <w:rPr>
                <w:kern w:val="0"/>
                <w:szCs w:val="21"/>
              </w:rPr>
              <w:t>1</w:t>
            </w:r>
            <w:r w:rsidRPr="00A02136">
              <w:rPr>
                <w:kern w:val="0"/>
                <w:szCs w:val="21"/>
              </w:rPr>
              <w:t>0</w:t>
            </w:r>
            <w:r w:rsidRPr="00A02136">
              <w:rPr>
                <w:kern w:val="0"/>
                <w:szCs w:val="21"/>
              </w:rPr>
              <w:t>ｘ期末目标</w:t>
            </w:r>
            <w:r w:rsidRPr="00A02136">
              <w:rPr>
                <w:kern w:val="0"/>
                <w:szCs w:val="21"/>
              </w:rPr>
              <w:t>3</w:t>
            </w:r>
            <w:r w:rsidRPr="00A02136">
              <w:rPr>
                <w:kern w:val="0"/>
                <w:szCs w:val="21"/>
              </w:rPr>
              <w:t>成绩</w:t>
            </w:r>
            <w:r>
              <w:rPr>
                <w:kern w:val="0"/>
                <w:szCs w:val="21"/>
              </w:rPr>
              <w:t>}/</w:t>
            </w:r>
            <w:r>
              <w:rPr>
                <w:rFonts w:hint="eastAsia"/>
                <w:kern w:val="0"/>
                <w:szCs w:val="21"/>
              </w:rPr>
              <w:t>目标</w:t>
            </w:r>
            <w:r>
              <w:rPr>
                <w:rFonts w:hint="eastAsia"/>
                <w:kern w:val="0"/>
                <w:szCs w:val="21"/>
              </w:rPr>
              <w:t>3</w:t>
            </w:r>
            <w:r>
              <w:rPr>
                <w:rFonts w:hint="eastAsia"/>
                <w:kern w:val="0"/>
                <w:szCs w:val="21"/>
              </w:rPr>
              <w:t>总分</w:t>
            </w:r>
            <w:r w:rsidRPr="00A02136">
              <w:rPr>
                <w:kern w:val="0"/>
                <w:szCs w:val="21"/>
              </w:rPr>
              <w:t>。</w:t>
            </w:r>
          </w:p>
        </w:tc>
      </w:tr>
    </w:tbl>
    <w:p w:rsidR="00B17A6F" w:rsidRDefault="00B17A6F" w:rsidP="00B17A6F">
      <w:pPr>
        <w:widowControl/>
        <w:spacing w:beforeLines="50" w:before="156" w:afterLines="50" w:after="156"/>
        <w:ind w:firstLineChars="200" w:firstLine="482"/>
        <w:jc w:val="left"/>
        <w:rPr>
          <w:rFonts w:ascii="黑体" w:eastAsia="黑体" w:hAnsi="黑体"/>
          <w:b/>
          <w:sz w:val="24"/>
        </w:rPr>
      </w:pPr>
    </w:p>
    <w:p w:rsidR="00B17A6F" w:rsidRPr="007D4C49" w:rsidRDefault="00B17A6F" w:rsidP="00B17A6F">
      <w:pPr>
        <w:widowControl/>
        <w:spacing w:beforeLines="50" w:before="156" w:afterLines="50" w:after="156"/>
        <w:ind w:firstLineChars="200" w:firstLine="482"/>
        <w:jc w:val="left"/>
        <w:rPr>
          <w:rFonts w:ascii="黑体" w:eastAsia="黑体" w:hAnsi="黑体"/>
          <w:b/>
          <w:sz w:val="24"/>
        </w:rPr>
      </w:pPr>
      <w:r w:rsidRPr="007D4C49">
        <w:rPr>
          <w:rFonts w:ascii="黑体" w:eastAsia="黑体" w:hAnsi="黑体" w:hint="eastAsia"/>
          <w:b/>
          <w:sz w:val="24"/>
        </w:rPr>
        <w:t xml:space="preserve">（三）评分标准 </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1560"/>
        <w:gridCol w:w="1715"/>
        <w:gridCol w:w="1560"/>
        <w:gridCol w:w="1559"/>
        <w:gridCol w:w="1711"/>
      </w:tblGrid>
      <w:tr w:rsidR="00B17A6F" w:rsidRPr="007D4C49" w:rsidTr="009956C0">
        <w:trPr>
          <w:trHeight w:val="347"/>
          <w:tblHeader/>
          <w:jc w:val="center"/>
        </w:trPr>
        <w:tc>
          <w:tcPr>
            <w:tcW w:w="947" w:type="dxa"/>
            <w:vMerge w:val="restart"/>
            <w:tcBorders>
              <w:top w:val="single" w:sz="4" w:space="0" w:color="auto"/>
              <w:left w:val="single" w:sz="4" w:space="0" w:color="auto"/>
              <w:right w:val="single" w:sz="4" w:space="0" w:color="auto"/>
            </w:tcBorders>
            <w:vAlign w:val="center"/>
          </w:tcPr>
          <w:p w:rsidR="00B17A6F" w:rsidRPr="007D4C49" w:rsidRDefault="00B17A6F" w:rsidP="009956C0">
            <w:pPr>
              <w:widowControl/>
              <w:spacing w:beforeLines="50" w:before="156" w:afterLines="50" w:after="156"/>
              <w:jc w:val="center"/>
              <w:rPr>
                <w:rFonts w:ascii="宋体" w:hAnsi="宋体"/>
                <w:b/>
                <w:bCs/>
                <w:szCs w:val="21"/>
              </w:rPr>
            </w:pPr>
            <w:r w:rsidRPr="007D4C49">
              <w:rPr>
                <w:rFonts w:ascii="宋体" w:hAnsi="宋体"/>
                <w:b/>
                <w:bCs/>
                <w:szCs w:val="21"/>
              </w:rPr>
              <w:t>课程</w:t>
            </w:r>
          </w:p>
          <w:p w:rsidR="00B17A6F" w:rsidRPr="007D4C49" w:rsidRDefault="00B17A6F" w:rsidP="009956C0">
            <w:pPr>
              <w:widowControl/>
              <w:spacing w:beforeLines="50" w:before="156" w:afterLines="50" w:after="156"/>
              <w:jc w:val="center"/>
              <w:rPr>
                <w:rFonts w:ascii="宋体" w:hAnsi="宋体"/>
                <w:b/>
                <w:bCs/>
                <w:szCs w:val="21"/>
              </w:rPr>
            </w:pPr>
            <w:r w:rsidRPr="007D4C49">
              <w:rPr>
                <w:rFonts w:ascii="宋体" w:hAnsi="宋体"/>
                <w:b/>
                <w:bCs/>
                <w:szCs w:val="21"/>
              </w:rPr>
              <w:t>目标</w:t>
            </w:r>
          </w:p>
        </w:tc>
        <w:tc>
          <w:tcPr>
            <w:tcW w:w="8105" w:type="dxa"/>
            <w:gridSpan w:val="5"/>
            <w:tcBorders>
              <w:top w:val="single" w:sz="4" w:space="0" w:color="auto"/>
              <w:left w:val="single" w:sz="4" w:space="0" w:color="auto"/>
              <w:right w:val="single" w:sz="4" w:space="0" w:color="auto"/>
            </w:tcBorders>
          </w:tcPr>
          <w:p w:rsidR="00B17A6F" w:rsidRPr="007D4C49" w:rsidRDefault="00B17A6F" w:rsidP="009956C0">
            <w:pPr>
              <w:widowControl/>
              <w:spacing w:beforeLines="50" w:before="156" w:afterLines="50" w:after="156"/>
              <w:jc w:val="center"/>
              <w:rPr>
                <w:rFonts w:ascii="宋体" w:hAnsi="宋体"/>
                <w:b/>
                <w:bCs/>
                <w:szCs w:val="21"/>
              </w:rPr>
            </w:pPr>
            <w:r w:rsidRPr="007D4C49">
              <w:rPr>
                <w:rFonts w:ascii="宋体" w:hAnsi="宋体"/>
                <w:b/>
                <w:bCs/>
                <w:szCs w:val="21"/>
              </w:rPr>
              <w:t>评分标准</w:t>
            </w:r>
          </w:p>
        </w:tc>
      </w:tr>
      <w:tr w:rsidR="00B17A6F" w:rsidRPr="007D4C49" w:rsidTr="009956C0">
        <w:trPr>
          <w:trHeight w:val="409"/>
          <w:tblHeader/>
          <w:jc w:val="center"/>
        </w:trPr>
        <w:tc>
          <w:tcPr>
            <w:tcW w:w="947" w:type="dxa"/>
            <w:vMerge/>
            <w:tcBorders>
              <w:left w:val="single" w:sz="4" w:space="0" w:color="auto"/>
              <w:right w:val="single" w:sz="4" w:space="0" w:color="auto"/>
            </w:tcBorders>
            <w:vAlign w:val="center"/>
          </w:tcPr>
          <w:p w:rsidR="00B17A6F" w:rsidRPr="007D4C49" w:rsidRDefault="00B17A6F" w:rsidP="009956C0">
            <w:pPr>
              <w:widowControl/>
              <w:spacing w:beforeLines="50" w:before="156" w:afterLines="50" w:after="156"/>
              <w:jc w:val="center"/>
              <w:rPr>
                <w:rFonts w:ascii="宋体" w:hAnsi="宋体"/>
                <w:b/>
                <w:bCs/>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90-100</w:t>
            </w:r>
          </w:p>
        </w:tc>
        <w:tc>
          <w:tcPr>
            <w:tcW w:w="1715"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80-89</w:t>
            </w: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70-79</w:t>
            </w:r>
          </w:p>
        </w:tc>
        <w:tc>
          <w:tcPr>
            <w:tcW w:w="1559"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60-69</w:t>
            </w:r>
          </w:p>
        </w:tc>
        <w:tc>
          <w:tcPr>
            <w:tcW w:w="1711"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w:t>
            </w:r>
            <w:r w:rsidRPr="007D4C49">
              <w:rPr>
                <w:b/>
                <w:bCs/>
                <w:szCs w:val="21"/>
              </w:rPr>
              <w:t>60</w:t>
            </w:r>
          </w:p>
        </w:tc>
      </w:tr>
      <w:tr w:rsidR="00B17A6F" w:rsidRPr="007D4C49" w:rsidTr="009956C0">
        <w:trPr>
          <w:trHeight w:val="469"/>
          <w:tblHeader/>
          <w:jc w:val="center"/>
        </w:trPr>
        <w:tc>
          <w:tcPr>
            <w:tcW w:w="947" w:type="dxa"/>
            <w:vMerge/>
            <w:tcBorders>
              <w:left w:val="single" w:sz="4" w:space="0" w:color="auto"/>
              <w:right w:val="single" w:sz="4" w:space="0" w:color="auto"/>
            </w:tcBorders>
            <w:vAlign w:val="center"/>
          </w:tcPr>
          <w:p w:rsidR="00B17A6F" w:rsidRPr="007D4C49" w:rsidRDefault="00B17A6F" w:rsidP="009956C0">
            <w:pPr>
              <w:widowControl/>
              <w:spacing w:beforeLines="50" w:before="156" w:afterLines="50" w:after="156"/>
              <w:jc w:val="center"/>
              <w:rPr>
                <w:rFonts w:ascii="宋体" w:hAnsi="宋体"/>
                <w:b/>
                <w:bCs/>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优</w:t>
            </w:r>
          </w:p>
        </w:tc>
        <w:tc>
          <w:tcPr>
            <w:tcW w:w="1715"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良</w:t>
            </w: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中</w:t>
            </w:r>
          </w:p>
        </w:tc>
        <w:tc>
          <w:tcPr>
            <w:tcW w:w="1559"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合格</w:t>
            </w:r>
          </w:p>
        </w:tc>
        <w:tc>
          <w:tcPr>
            <w:tcW w:w="1711"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widowControl/>
              <w:snapToGrid w:val="0"/>
              <w:jc w:val="center"/>
              <w:rPr>
                <w:b/>
                <w:bCs/>
                <w:szCs w:val="21"/>
              </w:rPr>
            </w:pPr>
            <w:r w:rsidRPr="007D4C49">
              <w:rPr>
                <w:b/>
                <w:bCs/>
                <w:szCs w:val="21"/>
              </w:rPr>
              <w:t>不合格</w:t>
            </w:r>
          </w:p>
        </w:tc>
      </w:tr>
      <w:tr w:rsidR="00B17A6F" w:rsidRPr="007D4C49" w:rsidTr="009956C0">
        <w:trPr>
          <w:trHeight w:val="418"/>
          <w:tblHeader/>
          <w:jc w:val="center"/>
        </w:trPr>
        <w:tc>
          <w:tcPr>
            <w:tcW w:w="947" w:type="dxa"/>
            <w:vMerge/>
            <w:tcBorders>
              <w:left w:val="single" w:sz="4" w:space="0" w:color="auto"/>
              <w:bottom w:val="single" w:sz="4" w:space="0" w:color="auto"/>
              <w:right w:val="single" w:sz="4" w:space="0" w:color="auto"/>
            </w:tcBorders>
            <w:vAlign w:val="center"/>
          </w:tcPr>
          <w:p w:rsidR="00B17A6F" w:rsidRPr="007D4C49" w:rsidRDefault="00B17A6F" w:rsidP="009956C0">
            <w:pPr>
              <w:widowControl/>
              <w:spacing w:beforeLines="50" w:before="156" w:afterLines="50" w:after="156"/>
              <w:jc w:val="center"/>
              <w:rPr>
                <w:rFonts w:ascii="宋体" w:hAnsi="宋体"/>
                <w:b/>
                <w:bCs/>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snapToGrid w:val="0"/>
              <w:jc w:val="center"/>
              <w:rPr>
                <w:b/>
                <w:bCs/>
                <w:szCs w:val="21"/>
              </w:rPr>
            </w:pPr>
            <w:r w:rsidRPr="007D4C49">
              <w:rPr>
                <w:b/>
                <w:bCs/>
                <w:szCs w:val="21"/>
              </w:rPr>
              <w:t>A</w:t>
            </w:r>
          </w:p>
        </w:tc>
        <w:tc>
          <w:tcPr>
            <w:tcW w:w="1715"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snapToGrid w:val="0"/>
              <w:jc w:val="center"/>
              <w:rPr>
                <w:b/>
                <w:bCs/>
                <w:szCs w:val="21"/>
              </w:rPr>
            </w:pPr>
            <w:r w:rsidRPr="007D4C49">
              <w:rPr>
                <w:b/>
                <w:bCs/>
                <w:szCs w:val="21"/>
              </w:rPr>
              <w:t>B</w:t>
            </w:r>
          </w:p>
        </w:tc>
        <w:tc>
          <w:tcPr>
            <w:tcW w:w="1560"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snapToGrid w:val="0"/>
              <w:jc w:val="center"/>
              <w:rPr>
                <w:b/>
                <w:bCs/>
                <w:szCs w:val="21"/>
              </w:rPr>
            </w:pPr>
            <w:r w:rsidRPr="007D4C49">
              <w:rPr>
                <w:b/>
                <w:bCs/>
                <w:szCs w:val="21"/>
              </w:rPr>
              <w:t>C</w:t>
            </w:r>
          </w:p>
        </w:tc>
        <w:tc>
          <w:tcPr>
            <w:tcW w:w="1559"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snapToGrid w:val="0"/>
              <w:jc w:val="center"/>
              <w:rPr>
                <w:b/>
                <w:bCs/>
                <w:szCs w:val="21"/>
              </w:rPr>
            </w:pPr>
            <w:r w:rsidRPr="007D4C49">
              <w:rPr>
                <w:b/>
                <w:bCs/>
                <w:szCs w:val="21"/>
              </w:rPr>
              <w:t>D</w:t>
            </w:r>
          </w:p>
        </w:tc>
        <w:tc>
          <w:tcPr>
            <w:tcW w:w="1711" w:type="dxa"/>
            <w:tcBorders>
              <w:top w:val="single" w:sz="4" w:space="0" w:color="auto"/>
              <w:left w:val="single" w:sz="4" w:space="0" w:color="auto"/>
              <w:bottom w:val="single" w:sz="4" w:space="0" w:color="auto"/>
              <w:right w:val="single" w:sz="4" w:space="0" w:color="auto"/>
            </w:tcBorders>
            <w:vAlign w:val="center"/>
          </w:tcPr>
          <w:p w:rsidR="00B17A6F" w:rsidRPr="007D4C49" w:rsidRDefault="00B17A6F" w:rsidP="009956C0">
            <w:pPr>
              <w:snapToGrid w:val="0"/>
              <w:jc w:val="center"/>
              <w:rPr>
                <w:b/>
                <w:bCs/>
                <w:szCs w:val="21"/>
              </w:rPr>
            </w:pPr>
            <w:r w:rsidRPr="007D4C49">
              <w:rPr>
                <w:b/>
                <w:bCs/>
                <w:szCs w:val="21"/>
              </w:rPr>
              <w:t>F</w:t>
            </w:r>
          </w:p>
        </w:tc>
      </w:tr>
      <w:tr w:rsidR="00B17A6F" w:rsidRPr="007D4C49" w:rsidTr="009956C0">
        <w:trPr>
          <w:trHeight w:val="1721"/>
          <w:jc w:val="center"/>
        </w:trPr>
        <w:tc>
          <w:tcPr>
            <w:tcW w:w="947" w:type="dxa"/>
            <w:tcBorders>
              <w:top w:val="single" w:sz="4" w:space="0" w:color="auto"/>
              <w:left w:val="single" w:sz="4" w:space="0" w:color="auto"/>
              <w:bottom w:val="single" w:sz="4" w:space="0" w:color="auto"/>
              <w:right w:val="single" w:sz="4" w:space="0" w:color="auto"/>
            </w:tcBorders>
            <w:vAlign w:val="center"/>
          </w:tcPr>
          <w:p w:rsidR="00B17A6F" w:rsidRPr="0072771E" w:rsidRDefault="00B17A6F" w:rsidP="009956C0">
            <w:pPr>
              <w:spacing w:beforeLines="50" w:before="156" w:afterLines="50" w:after="156"/>
              <w:jc w:val="center"/>
              <w:rPr>
                <w:bCs/>
                <w:kern w:val="0"/>
                <w:szCs w:val="21"/>
              </w:rPr>
            </w:pPr>
            <w:r w:rsidRPr="0072771E">
              <w:rPr>
                <w:bCs/>
                <w:kern w:val="0"/>
                <w:szCs w:val="21"/>
              </w:rPr>
              <w:t>课程目标</w:t>
            </w:r>
            <w:r w:rsidRPr="0072771E">
              <w:rPr>
                <w:bCs/>
                <w:kern w:val="0"/>
                <w:szCs w:val="21"/>
              </w:rPr>
              <w:t>1</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szCs w:val="21"/>
              </w:rPr>
            </w:pPr>
            <w:r w:rsidRPr="00C635BE">
              <w:t>能够</w:t>
            </w:r>
            <w:r w:rsidRPr="00C635BE">
              <w:rPr>
                <w:rFonts w:hint="eastAsia"/>
              </w:rPr>
              <w:t>熟练掌握</w:t>
            </w:r>
            <w:r>
              <w:rPr>
                <w:rFonts w:hint="eastAsia"/>
              </w:rPr>
              <w:t>精细化工生产中常用的单元操作及典型的</w:t>
            </w:r>
            <w:r w:rsidRPr="00C635BE">
              <w:rPr>
                <w:rFonts w:hint="eastAsia"/>
              </w:rPr>
              <w:t>日常精细化学品制备</w:t>
            </w:r>
            <w:r>
              <w:rPr>
                <w:rFonts w:hint="eastAsia"/>
              </w:rPr>
              <w:t>方法</w:t>
            </w:r>
            <w:r w:rsidRPr="00C635BE">
              <w:rPr>
                <w:rFonts w:hint="eastAsia"/>
              </w:rPr>
              <w:t>，并能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，熟练地解决实验中遇到的具体问题</w:t>
            </w:r>
            <w:r w:rsidRPr="00C635BE">
              <w:rPr>
                <w:rFonts w:hint="eastAsia"/>
              </w:rPr>
              <w:t>。</w:t>
            </w:r>
          </w:p>
        </w:tc>
        <w:tc>
          <w:tcPr>
            <w:tcW w:w="1715"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Pr>
                <w:rFonts w:hint="eastAsia"/>
              </w:rPr>
              <w:t>比较</w:t>
            </w:r>
            <w:r w:rsidRPr="00C635BE">
              <w:rPr>
                <w:rFonts w:hint="eastAsia"/>
              </w:rPr>
              <w:t>熟练</w:t>
            </w:r>
            <w:r>
              <w:rPr>
                <w:rFonts w:hint="eastAsia"/>
              </w:rPr>
              <w:t>地</w:t>
            </w:r>
            <w:r w:rsidRPr="00C635BE">
              <w:rPr>
                <w:rFonts w:hint="eastAsia"/>
              </w:rPr>
              <w:t>掌握</w:t>
            </w:r>
            <w:r>
              <w:rPr>
                <w:rFonts w:hint="eastAsia"/>
              </w:rPr>
              <w:t>精细化工生产中常用的单元操作及典型的</w:t>
            </w:r>
            <w:r w:rsidRPr="00C635BE">
              <w:rPr>
                <w:rFonts w:hint="eastAsia"/>
              </w:rPr>
              <w:t>日常精细化学品制备</w:t>
            </w:r>
            <w:r>
              <w:rPr>
                <w:rFonts w:hint="eastAsia"/>
              </w:rPr>
              <w:t>方法</w:t>
            </w:r>
            <w:r w:rsidRPr="00C635BE">
              <w:rPr>
                <w:rFonts w:hint="eastAsia"/>
              </w:rPr>
              <w:t>，并能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，较为熟练地解决实验中遇到的具体问题</w:t>
            </w:r>
            <w:r w:rsidRPr="00C635BE">
              <w:rPr>
                <w:rFonts w:hint="eastAsia"/>
              </w:rPr>
              <w:t>。</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Pr>
                <w:rFonts w:hint="eastAsia"/>
              </w:rPr>
              <w:t>基本</w:t>
            </w:r>
            <w:r w:rsidRPr="00C635BE">
              <w:rPr>
                <w:rFonts w:hint="eastAsia"/>
              </w:rPr>
              <w:t>掌握</w:t>
            </w:r>
            <w:r>
              <w:rPr>
                <w:rFonts w:hint="eastAsia"/>
              </w:rPr>
              <w:t>精细化工生产中常用的单元操作及典型的</w:t>
            </w:r>
            <w:r w:rsidRPr="00C635BE">
              <w:rPr>
                <w:rFonts w:hint="eastAsia"/>
              </w:rPr>
              <w:t>日常精细化学品制备</w:t>
            </w:r>
            <w:r>
              <w:rPr>
                <w:rFonts w:hint="eastAsia"/>
              </w:rPr>
              <w:t>方法</w:t>
            </w:r>
            <w:r w:rsidRPr="00C635BE">
              <w:rPr>
                <w:rFonts w:hint="eastAsia"/>
              </w:rPr>
              <w:t>，并能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解决实验中遇到的具体问题</w:t>
            </w:r>
            <w:r w:rsidRPr="00C635BE">
              <w:rPr>
                <w:rFonts w:hint="eastAsia"/>
              </w:rPr>
              <w:t>。</w:t>
            </w:r>
          </w:p>
        </w:tc>
        <w:tc>
          <w:tcPr>
            <w:tcW w:w="1559"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sidRPr="0072771E">
              <w:rPr>
                <w:rFonts w:ascii="宋体" w:hAnsi="宋体" w:hint="eastAsia"/>
                <w:szCs w:val="21"/>
              </w:rPr>
              <w:t>经过指导，</w:t>
            </w:r>
            <w:r>
              <w:t>能</w:t>
            </w:r>
            <w:r w:rsidRPr="00C635BE">
              <w:rPr>
                <w:rFonts w:hint="eastAsia"/>
              </w:rPr>
              <w:t>掌握</w:t>
            </w:r>
            <w:r>
              <w:rPr>
                <w:rFonts w:hint="eastAsia"/>
              </w:rPr>
              <w:t>精细化工生产中常用的单元操作及典型的</w:t>
            </w:r>
            <w:r w:rsidRPr="00C635BE">
              <w:rPr>
                <w:rFonts w:hint="eastAsia"/>
              </w:rPr>
              <w:t>日常精细化学品制备</w:t>
            </w:r>
            <w:r>
              <w:rPr>
                <w:rFonts w:hint="eastAsia"/>
              </w:rPr>
              <w:t>方法</w:t>
            </w:r>
            <w:r w:rsidRPr="00C635BE">
              <w:rPr>
                <w:rFonts w:hint="eastAsia"/>
              </w:rPr>
              <w:t>，并能</w:t>
            </w:r>
            <w:r w:rsidRPr="00C635BE">
              <w:t>运用本课程</w:t>
            </w:r>
            <w:r w:rsidRPr="00C635BE">
              <w:rPr>
                <w:rFonts w:hint="eastAsia"/>
              </w:rPr>
              <w:t>中涉及</w:t>
            </w:r>
            <w:r w:rsidRPr="00C635BE">
              <w:t>的</w:t>
            </w:r>
            <w:r w:rsidRPr="00C635BE">
              <w:rPr>
                <w:rFonts w:hint="eastAsia"/>
              </w:rPr>
              <w:t>基本配方、工艺及技术</w:t>
            </w:r>
            <w:r>
              <w:rPr>
                <w:rFonts w:hint="eastAsia"/>
              </w:rPr>
              <w:t>解决实验中遇到的具体问题</w:t>
            </w:r>
            <w:r w:rsidRPr="00C635BE">
              <w:rPr>
                <w:rFonts w:hint="eastAsia"/>
              </w:rPr>
              <w:t>。</w:t>
            </w:r>
          </w:p>
        </w:tc>
        <w:tc>
          <w:tcPr>
            <w:tcW w:w="1711"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sidRPr="0072771E">
              <w:rPr>
                <w:rFonts w:ascii="宋体" w:hAnsi="宋体" w:hint="eastAsia"/>
                <w:szCs w:val="21"/>
              </w:rPr>
              <w:t>不</w:t>
            </w:r>
            <w:r w:rsidRPr="00C635BE">
              <w:t>能够</w:t>
            </w:r>
            <w:r w:rsidRPr="00C635BE">
              <w:rPr>
                <w:rFonts w:hint="eastAsia"/>
              </w:rPr>
              <w:t>熟练掌握</w:t>
            </w:r>
            <w:r>
              <w:rPr>
                <w:rFonts w:hint="eastAsia"/>
              </w:rPr>
              <w:t>精细化工生产中常用的单元操作及典型的</w:t>
            </w:r>
            <w:r w:rsidRPr="00C635BE">
              <w:rPr>
                <w:rFonts w:hint="eastAsia"/>
              </w:rPr>
              <w:t>日常精细化学品制备</w:t>
            </w:r>
            <w:r>
              <w:rPr>
                <w:rFonts w:hint="eastAsia"/>
              </w:rPr>
              <w:t>方法，不能</w:t>
            </w:r>
            <w:r w:rsidRPr="00C635BE">
              <w:t>综合运用本课程</w:t>
            </w:r>
            <w:r w:rsidRPr="00C635BE">
              <w:rPr>
                <w:rFonts w:hint="eastAsia"/>
              </w:rPr>
              <w:t>中涉及</w:t>
            </w:r>
            <w:r w:rsidRPr="00C635BE">
              <w:t>的</w:t>
            </w:r>
            <w:r w:rsidRPr="00C635BE">
              <w:rPr>
                <w:rFonts w:hint="eastAsia"/>
              </w:rPr>
              <w:t>基本配方、工艺及技术</w:t>
            </w:r>
            <w:r>
              <w:rPr>
                <w:rFonts w:hint="eastAsia"/>
              </w:rPr>
              <w:t>解决实验中遇到的具体问题</w:t>
            </w:r>
            <w:r w:rsidRPr="00C635BE">
              <w:rPr>
                <w:rFonts w:hint="eastAsia"/>
              </w:rPr>
              <w:t>。</w:t>
            </w:r>
          </w:p>
        </w:tc>
      </w:tr>
      <w:tr w:rsidR="00B17A6F" w:rsidRPr="007D4C49" w:rsidTr="009956C0">
        <w:trPr>
          <w:trHeight w:val="2238"/>
          <w:jc w:val="center"/>
        </w:trPr>
        <w:tc>
          <w:tcPr>
            <w:tcW w:w="947" w:type="dxa"/>
            <w:tcBorders>
              <w:top w:val="single" w:sz="4" w:space="0" w:color="auto"/>
              <w:left w:val="single" w:sz="4" w:space="0" w:color="auto"/>
              <w:bottom w:val="single" w:sz="4" w:space="0" w:color="auto"/>
              <w:right w:val="single" w:sz="4" w:space="0" w:color="auto"/>
            </w:tcBorders>
            <w:vAlign w:val="center"/>
          </w:tcPr>
          <w:p w:rsidR="00B17A6F" w:rsidRPr="0072771E" w:rsidRDefault="00B17A6F" w:rsidP="009956C0">
            <w:pPr>
              <w:spacing w:beforeLines="50" w:before="156" w:afterLines="50" w:after="156"/>
              <w:jc w:val="center"/>
              <w:rPr>
                <w:bCs/>
                <w:kern w:val="0"/>
                <w:szCs w:val="21"/>
              </w:rPr>
            </w:pPr>
            <w:r w:rsidRPr="0072771E">
              <w:rPr>
                <w:bCs/>
                <w:kern w:val="0"/>
                <w:szCs w:val="21"/>
              </w:rPr>
              <w:t>课程目标</w:t>
            </w:r>
            <w:r w:rsidRPr="0072771E">
              <w:rPr>
                <w:bCs/>
                <w:kern w:val="0"/>
                <w:szCs w:val="21"/>
              </w:rPr>
              <w:t>2</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szCs w:val="21"/>
              </w:rPr>
            </w:pPr>
            <w:r>
              <w:rPr>
                <w:rFonts w:hint="eastAsia"/>
              </w:rPr>
              <w:t>能够熟练</w:t>
            </w:r>
            <w:r w:rsidRPr="00DC2043">
              <w:rPr>
                <w:rFonts w:hint="eastAsia"/>
              </w:rPr>
              <w:t>掌握每个实验</w:t>
            </w:r>
            <w:r>
              <w:rPr>
                <w:rFonts w:hint="eastAsia"/>
              </w:rPr>
              <w:t>流程</w:t>
            </w:r>
            <w:r w:rsidRPr="00DC2043">
              <w:rPr>
                <w:rFonts w:hint="eastAsia"/>
              </w:rPr>
              <w:t>的重点和要点，</w:t>
            </w:r>
            <w:r>
              <w:rPr>
                <w:rFonts w:hint="eastAsia"/>
              </w:rPr>
              <w:t>充分</w:t>
            </w:r>
            <w:r w:rsidRPr="00DC2043">
              <w:rPr>
                <w:rFonts w:hint="eastAsia"/>
              </w:rPr>
              <w:t>了解每个实验配方</w:t>
            </w:r>
            <w:r>
              <w:rPr>
                <w:rFonts w:hint="eastAsia"/>
              </w:rPr>
              <w:t>和工艺流程的设计原则</w:t>
            </w:r>
            <w:r w:rsidRPr="00DC2043">
              <w:rPr>
                <w:rFonts w:hint="eastAsia"/>
              </w:rPr>
              <w:t>及其适用范围</w:t>
            </w:r>
            <w:r w:rsidRPr="00DC2043">
              <w:rPr>
                <w:rFonts w:ascii="宋体" w:hAnsi="宋体" w:hint="eastAsia"/>
              </w:rPr>
              <w:t>。</w:t>
            </w:r>
          </w:p>
        </w:tc>
        <w:tc>
          <w:tcPr>
            <w:tcW w:w="1715"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sidRPr="0072771E">
              <w:rPr>
                <w:rFonts w:hint="eastAsia"/>
                <w:szCs w:val="21"/>
              </w:rPr>
              <w:t>比较熟练地</w:t>
            </w:r>
            <w:r w:rsidRPr="00DC2043">
              <w:rPr>
                <w:rFonts w:hint="eastAsia"/>
              </w:rPr>
              <w:t>掌握每个实验</w:t>
            </w:r>
            <w:r>
              <w:rPr>
                <w:rFonts w:hint="eastAsia"/>
              </w:rPr>
              <w:t>流程</w:t>
            </w:r>
            <w:r w:rsidRPr="00DC2043">
              <w:rPr>
                <w:rFonts w:hint="eastAsia"/>
              </w:rPr>
              <w:t>的重点和要点，</w:t>
            </w:r>
            <w:r>
              <w:rPr>
                <w:rFonts w:hint="eastAsia"/>
              </w:rPr>
              <w:t>较好地</w:t>
            </w:r>
            <w:r w:rsidRPr="00DC2043">
              <w:rPr>
                <w:rFonts w:hint="eastAsia"/>
              </w:rPr>
              <w:t>了解每个实验配方</w:t>
            </w:r>
            <w:r>
              <w:rPr>
                <w:rFonts w:hint="eastAsia"/>
              </w:rPr>
              <w:t>和工艺流程的设计原则</w:t>
            </w:r>
            <w:r w:rsidRPr="00DC2043">
              <w:rPr>
                <w:rFonts w:hint="eastAsia"/>
              </w:rPr>
              <w:t>及其适用范围</w:t>
            </w:r>
            <w:r w:rsidRPr="00DC2043">
              <w:rPr>
                <w:rFonts w:ascii="宋体" w:hAnsi="宋体" w:hint="eastAsia"/>
              </w:rPr>
              <w:t>。</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Pr>
                <w:szCs w:val="21"/>
              </w:rPr>
              <w:t>能</w:t>
            </w:r>
            <w:r>
              <w:rPr>
                <w:rFonts w:hint="eastAsia"/>
                <w:szCs w:val="21"/>
              </w:rPr>
              <w:t>掌握</w:t>
            </w:r>
            <w:r w:rsidRPr="00DC2043">
              <w:rPr>
                <w:rFonts w:hint="eastAsia"/>
              </w:rPr>
              <w:t>每个实验</w:t>
            </w:r>
            <w:r>
              <w:rPr>
                <w:rFonts w:hint="eastAsia"/>
              </w:rPr>
              <w:t>流程的重点和要点，了解</w:t>
            </w:r>
            <w:r w:rsidRPr="00DC2043">
              <w:rPr>
                <w:rFonts w:hint="eastAsia"/>
              </w:rPr>
              <w:t>每个实验配方</w:t>
            </w:r>
            <w:r>
              <w:rPr>
                <w:rFonts w:hint="eastAsia"/>
              </w:rPr>
              <w:t>和工艺流程的设计原则</w:t>
            </w:r>
            <w:r w:rsidRPr="00DC2043">
              <w:rPr>
                <w:rFonts w:hint="eastAsia"/>
              </w:rPr>
              <w:t>及其适用范围</w:t>
            </w:r>
            <w:r w:rsidRPr="00DC2043">
              <w:rPr>
                <w:rFonts w:ascii="宋体" w:hAnsi="宋体" w:hint="eastAsia"/>
              </w:rPr>
              <w:t>。</w:t>
            </w:r>
          </w:p>
        </w:tc>
        <w:tc>
          <w:tcPr>
            <w:tcW w:w="1559"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sidRPr="0072771E">
              <w:rPr>
                <w:rFonts w:hint="eastAsia"/>
                <w:szCs w:val="21"/>
              </w:rPr>
              <w:t>经过指导，</w:t>
            </w:r>
            <w:r>
              <w:rPr>
                <w:rFonts w:hint="eastAsia"/>
                <w:szCs w:val="21"/>
              </w:rPr>
              <w:t>能掌握</w:t>
            </w:r>
            <w:r w:rsidRPr="00DC2043">
              <w:rPr>
                <w:rFonts w:hint="eastAsia"/>
              </w:rPr>
              <w:t>每个实验</w:t>
            </w:r>
            <w:r>
              <w:rPr>
                <w:rFonts w:hint="eastAsia"/>
              </w:rPr>
              <w:t>流程的重点和要点，了解</w:t>
            </w:r>
            <w:r w:rsidRPr="00DC2043">
              <w:rPr>
                <w:rFonts w:hint="eastAsia"/>
              </w:rPr>
              <w:t>每个实验配方</w:t>
            </w:r>
            <w:r>
              <w:rPr>
                <w:rFonts w:hint="eastAsia"/>
              </w:rPr>
              <w:t>和工艺流程的设计原则</w:t>
            </w:r>
            <w:r w:rsidRPr="00DC2043">
              <w:rPr>
                <w:rFonts w:hint="eastAsia"/>
              </w:rPr>
              <w:t>及其适用范围</w:t>
            </w:r>
            <w:r w:rsidRPr="00DC2043">
              <w:rPr>
                <w:rFonts w:ascii="宋体" w:hAnsi="宋体" w:hint="eastAsia"/>
              </w:rPr>
              <w:t>。</w:t>
            </w:r>
          </w:p>
        </w:tc>
        <w:tc>
          <w:tcPr>
            <w:tcW w:w="1711"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ascii="宋体" w:hAnsi="宋体"/>
                <w:szCs w:val="21"/>
              </w:rPr>
            </w:pPr>
            <w:r>
              <w:rPr>
                <w:rFonts w:hint="eastAsia"/>
                <w:szCs w:val="21"/>
              </w:rPr>
              <w:t>不能掌握</w:t>
            </w:r>
            <w:r w:rsidRPr="00DC2043">
              <w:rPr>
                <w:rFonts w:hint="eastAsia"/>
              </w:rPr>
              <w:t>每个实验</w:t>
            </w:r>
            <w:r>
              <w:rPr>
                <w:rFonts w:hint="eastAsia"/>
              </w:rPr>
              <w:t>流程的重点和要点，不了解</w:t>
            </w:r>
            <w:r w:rsidRPr="00DC2043">
              <w:rPr>
                <w:rFonts w:hint="eastAsia"/>
              </w:rPr>
              <w:t>每个实验配方</w:t>
            </w:r>
            <w:r>
              <w:rPr>
                <w:rFonts w:hint="eastAsia"/>
              </w:rPr>
              <w:t>和工艺流程的设计原则</w:t>
            </w:r>
            <w:r w:rsidRPr="00DC2043">
              <w:rPr>
                <w:rFonts w:hint="eastAsia"/>
              </w:rPr>
              <w:t>及其适用范围</w:t>
            </w:r>
            <w:r w:rsidRPr="00DC2043">
              <w:rPr>
                <w:rFonts w:ascii="宋体" w:hAnsi="宋体" w:hint="eastAsia"/>
              </w:rPr>
              <w:t>。</w:t>
            </w:r>
          </w:p>
        </w:tc>
      </w:tr>
      <w:tr w:rsidR="00B17A6F" w:rsidRPr="007D4C49" w:rsidTr="009956C0">
        <w:trPr>
          <w:trHeight w:val="2602"/>
          <w:jc w:val="center"/>
        </w:trPr>
        <w:tc>
          <w:tcPr>
            <w:tcW w:w="947" w:type="dxa"/>
            <w:tcBorders>
              <w:top w:val="single" w:sz="4" w:space="0" w:color="auto"/>
              <w:left w:val="single" w:sz="4" w:space="0" w:color="auto"/>
              <w:bottom w:val="single" w:sz="4" w:space="0" w:color="auto"/>
              <w:right w:val="single" w:sz="4" w:space="0" w:color="auto"/>
            </w:tcBorders>
            <w:vAlign w:val="center"/>
          </w:tcPr>
          <w:p w:rsidR="00B17A6F" w:rsidRPr="0072771E" w:rsidRDefault="00B17A6F" w:rsidP="009956C0">
            <w:pPr>
              <w:spacing w:beforeLines="50" w:before="156" w:afterLines="50" w:after="156"/>
              <w:jc w:val="center"/>
              <w:rPr>
                <w:bCs/>
                <w:kern w:val="0"/>
                <w:szCs w:val="21"/>
              </w:rPr>
            </w:pPr>
            <w:r w:rsidRPr="0072771E">
              <w:rPr>
                <w:bCs/>
                <w:kern w:val="0"/>
                <w:szCs w:val="21"/>
              </w:rPr>
              <w:t>课程目标</w:t>
            </w:r>
            <w:r>
              <w:rPr>
                <w:bCs/>
                <w:kern w:val="0"/>
                <w:szCs w:val="21"/>
              </w:rPr>
              <w:t>3</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hint="eastAsia"/>
                <w:szCs w:val="21"/>
              </w:rPr>
            </w:pPr>
            <w:r w:rsidRPr="00DC2043">
              <w:t>能够</w:t>
            </w:r>
            <w:r>
              <w:rPr>
                <w:rFonts w:hint="eastAsia"/>
              </w:rPr>
              <w:t>充分考虑精细化学品制备及后处理等环节的生产工艺对环境和社会可持续发展的影响，结合与时俱进的实际需求，熟练地设计和调整精细化学品的实验配方、工艺流程及其实施方法</w:t>
            </w:r>
            <w:r w:rsidRPr="00DC2043">
              <w:rPr>
                <w:rFonts w:ascii="宋体" w:hAnsi="宋体" w:hint="eastAsia"/>
              </w:rPr>
              <w:t>。</w:t>
            </w:r>
          </w:p>
        </w:tc>
        <w:tc>
          <w:tcPr>
            <w:tcW w:w="1715"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hint="eastAsia"/>
                <w:szCs w:val="21"/>
              </w:rPr>
            </w:pPr>
            <w:r w:rsidRPr="00DC2043">
              <w:t>能够</w:t>
            </w:r>
            <w:r>
              <w:rPr>
                <w:rFonts w:hint="eastAsia"/>
              </w:rPr>
              <w:t>考虑精细化学品制备及后处理等环节的生产工艺对环境和社会可持续发展的影响，结合与时俱进的实际需求，较为熟练地设计和调整精细化学品的实验配方、工艺流程及其实施方法</w:t>
            </w:r>
            <w:r w:rsidRPr="00DC2043">
              <w:rPr>
                <w:rFonts w:ascii="宋体" w:hAnsi="宋体" w:hint="eastAsia"/>
              </w:rPr>
              <w:t>。</w:t>
            </w:r>
          </w:p>
        </w:tc>
        <w:tc>
          <w:tcPr>
            <w:tcW w:w="1560"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szCs w:val="21"/>
              </w:rPr>
            </w:pPr>
            <w:r>
              <w:rPr>
                <w:rFonts w:hint="eastAsia"/>
              </w:rPr>
              <w:t>能一定程度考虑精细化学品制备及后处理等环节的生产工艺对环境和社会可持续发展的影响来设计和调整精细化学品的实验配方、工艺流程及其实施方法</w:t>
            </w:r>
            <w:r w:rsidRPr="00DC2043">
              <w:rPr>
                <w:rFonts w:ascii="宋体" w:hAnsi="宋体" w:hint="eastAsia"/>
              </w:rPr>
              <w:t>。</w:t>
            </w:r>
          </w:p>
        </w:tc>
        <w:tc>
          <w:tcPr>
            <w:tcW w:w="1559" w:type="dxa"/>
            <w:tcBorders>
              <w:top w:val="single" w:sz="4" w:space="0" w:color="auto"/>
              <w:left w:val="single" w:sz="4" w:space="0" w:color="auto"/>
              <w:bottom w:val="single" w:sz="4" w:space="0" w:color="auto"/>
              <w:right w:val="single" w:sz="4" w:space="0" w:color="auto"/>
            </w:tcBorders>
          </w:tcPr>
          <w:p w:rsidR="00B17A6F" w:rsidRPr="005563AB" w:rsidRDefault="00B17A6F" w:rsidP="009956C0">
            <w:pPr>
              <w:snapToGrid w:val="0"/>
              <w:rPr>
                <w:rFonts w:hint="eastAsia"/>
                <w:szCs w:val="21"/>
              </w:rPr>
            </w:pPr>
            <w:r>
              <w:rPr>
                <w:rFonts w:hint="eastAsia"/>
              </w:rPr>
              <w:t>经过指导，可以考虑精细化学品制备及后处理等环节的生产工艺对环境和社会可持续发展的影响来设计和调整精细化学品的实验配方、工艺流程及其实施方法</w:t>
            </w:r>
            <w:r w:rsidRPr="00DC2043">
              <w:rPr>
                <w:rFonts w:ascii="宋体" w:hAnsi="宋体" w:hint="eastAsia"/>
              </w:rPr>
              <w:t>。</w:t>
            </w:r>
          </w:p>
        </w:tc>
        <w:tc>
          <w:tcPr>
            <w:tcW w:w="1711" w:type="dxa"/>
            <w:tcBorders>
              <w:top w:val="single" w:sz="4" w:space="0" w:color="auto"/>
              <w:left w:val="single" w:sz="4" w:space="0" w:color="auto"/>
              <w:bottom w:val="single" w:sz="4" w:space="0" w:color="auto"/>
              <w:right w:val="single" w:sz="4" w:space="0" w:color="auto"/>
            </w:tcBorders>
          </w:tcPr>
          <w:p w:rsidR="00B17A6F" w:rsidRPr="0072771E" w:rsidRDefault="00B17A6F" w:rsidP="009956C0">
            <w:pPr>
              <w:snapToGrid w:val="0"/>
              <w:rPr>
                <w:rFonts w:hint="eastAsia"/>
                <w:szCs w:val="21"/>
              </w:rPr>
            </w:pPr>
            <w:r>
              <w:rPr>
                <w:rFonts w:hint="eastAsia"/>
              </w:rPr>
              <w:t>不能根据精细化学品制备及后处理等环节的生产工艺对环境和社会可持续发展的影响来调整精细化学品的实验配方、工艺流程及其实施方法</w:t>
            </w:r>
            <w:r w:rsidRPr="00DC2043">
              <w:rPr>
                <w:rFonts w:ascii="宋体" w:hAnsi="宋体" w:hint="eastAsia"/>
              </w:rPr>
              <w:t>。</w:t>
            </w:r>
          </w:p>
        </w:tc>
      </w:tr>
    </w:tbl>
    <w:p w:rsidR="0006686F" w:rsidRDefault="0006686F" w:rsidP="0006686F">
      <w:pPr>
        <w:snapToGrid w:val="0"/>
        <w:ind w:firstLineChars="200" w:firstLine="420"/>
        <w:jc w:val="right"/>
      </w:pPr>
      <w:r>
        <w:rPr>
          <w:rFonts w:hint="eastAsia"/>
        </w:rPr>
        <w:lastRenderedPageBreak/>
        <w:t>执笔人：李娜君</w:t>
      </w:r>
    </w:p>
    <w:p w:rsidR="0006686F" w:rsidRDefault="0006686F" w:rsidP="0006686F">
      <w:pPr>
        <w:snapToGrid w:val="0"/>
        <w:ind w:firstLineChars="200" w:firstLine="420"/>
        <w:jc w:val="right"/>
        <w:rPr>
          <w:rFonts w:hint="eastAsia"/>
        </w:rPr>
      </w:pPr>
      <w:r>
        <w:rPr>
          <w:rFonts w:hint="eastAsia"/>
        </w:rPr>
        <w:t>2</w:t>
      </w:r>
      <w:r>
        <w:t>022.11</w:t>
      </w:r>
    </w:p>
    <w:p w:rsidR="00B17A6F" w:rsidRPr="002416A9" w:rsidRDefault="00B17A6F" w:rsidP="00B17A6F">
      <w:pPr>
        <w:snapToGrid w:val="0"/>
        <w:jc w:val="left"/>
        <w:rPr>
          <w:rFonts w:ascii="宋体" w:hAnsi="宋体"/>
        </w:rPr>
      </w:pPr>
    </w:p>
    <w:p w:rsidR="00B17A6F" w:rsidRDefault="0006686F" w:rsidP="000A4FC3">
      <w:pPr>
        <w:jc w:val="left"/>
        <w:outlineLvl w:val="0"/>
      </w:pPr>
      <w:r w:rsidRPr="000A4FC3">
        <w:rPr>
          <w:rFonts w:ascii="黑体" w:eastAsia="黑体" w:hint="eastAsia"/>
          <w:sz w:val="30"/>
          <w:szCs w:val="30"/>
        </w:rPr>
        <w:t>《化工专业实验I</w:t>
      </w:r>
      <w:r w:rsidRPr="000A4FC3">
        <w:rPr>
          <w:rFonts w:ascii="黑体" w:eastAsia="黑体"/>
          <w:sz w:val="30"/>
          <w:szCs w:val="30"/>
        </w:rPr>
        <w:t>I</w:t>
      </w:r>
      <w:r w:rsidRPr="000A4FC3">
        <w:rPr>
          <w:rFonts w:ascii="黑体" w:eastAsia="黑体" w:hint="eastAsia"/>
          <w:sz w:val="30"/>
          <w:szCs w:val="30"/>
        </w:rPr>
        <w:t>：反应工程实验》</w:t>
      </w:r>
    </w:p>
    <w:p w:rsidR="000A4FC3" w:rsidRDefault="000A4FC3" w:rsidP="000A4FC3">
      <w:pPr>
        <w:pStyle w:val="PlainText"/>
        <w:spacing w:beforeLines="50" w:before="156" w:afterLines="50" w:after="156"/>
        <w:rPr>
          <w:rFonts w:hAnsi="宋体" w:cs="宋体"/>
        </w:rPr>
      </w:pPr>
      <w:r w:rsidRPr="00C8492C">
        <w:rPr>
          <w:rFonts w:ascii="黑体" w:eastAsia="黑体" w:hAnsi="黑体" w:cs="宋体" w:hint="eastAsia"/>
          <w:b/>
          <w:sz w:val="28"/>
          <w:szCs w:val="28"/>
        </w:rPr>
        <w:t>二、课程目标</w:t>
      </w:r>
    </w:p>
    <w:p w:rsidR="000A4FC3" w:rsidRPr="000C678D" w:rsidRDefault="000A4FC3" w:rsidP="000A4FC3">
      <w:pPr>
        <w:pStyle w:val="PlainText"/>
        <w:spacing w:beforeLines="50" w:before="156" w:afterLines="50" w:after="156"/>
        <w:rPr>
          <w:rFonts w:hAnsi="宋体" w:cs="宋体"/>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0A4FC3" w:rsidRDefault="000A4FC3" w:rsidP="000A4FC3">
      <w:pPr>
        <w:widowControl/>
        <w:ind w:firstLineChars="200" w:firstLine="420"/>
        <w:rPr>
          <w:rFonts w:ascii="宋体" w:hAnsi="宋体" w:cs="宋体"/>
          <w:color w:val="000000" w:themeColor="text1"/>
          <w:kern w:val="0"/>
          <w:szCs w:val="21"/>
        </w:rPr>
      </w:pPr>
      <w:r w:rsidRPr="00CD4C2D">
        <w:rPr>
          <w:rFonts w:ascii="宋体" w:hAnsi="宋体" w:hint="eastAsia"/>
          <w:bCs/>
          <w:szCs w:val="21"/>
        </w:rPr>
        <w:t>《</w:t>
      </w:r>
      <w:r>
        <w:rPr>
          <w:rFonts w:ascii="宋体" w:hAnsi="宋体" w:hint="eastAsia"/>
          <w:bCs/>
          <w:szCs w:val="21"/>
        </w:rPr>
        <w:t>反应工程</w:t>
      </w:r>
      <w:r w:rsidRPr="00CD4C2D">
        <w:rPr>
          <w:rFonts w:ascii="宋体" w:hAnsi="宋体" w:hint="eastAsia"/>
          <w:bCs/>
          <w:szCs w:val="21"/>
        </w:rPr>
        <w:t>实验》是</w:t>
      </w:r>
      <w:r w:rsidRPr="00B26093">
        <w:rPr>
          <w:rFonts w:ascii="宋体" w:hAnsi="宋体" w:hint="eastAsia"/>
          <w:bCs/>
          <w:szCs w:val="21"/>
        </w:rPr>
        <w:t>化学工程与工艺</w:t>
      </w:r>
      <w:r>
        <w:rPr>
          <w:rFonts w:ascii="宋体" w:hAnsi="宋体" w:hint="eastAsia"/>
          <w:bCs/>
          <w:szCs w:val="21"/>
        </w:rPr>
        <w:t>专业学生的必修</w:t>
      </w:r>
      <w:r w:rsidRPr="00B26093">
        <w:rPr>
          <w:rFonts w:ascii="宋体" w:hAnsi="宋体" w:hint="eastAsia"/>
          <w:bCs/>
          <w:szCs w:val="21"/>
        </w:rPr>
        <w:t>课，</w:t>
      </w:r>
      <w:r>
        <w:rPr>
          <w:rFonts w:ascii="宋体" w:hAnsi="宋体" w:hint="eastAsia"/>
          <w:bCs/>
          <w:szCs w:val="21"/>
        </w:rPr>
        <w:t>是加强学生实践能力的一个重要教学环节。本</w:t>
      </w:r>
      <w:r w:rsidRPr="00CD4C2D">
        <w:rPr>
          <w:rFonts w:ascii="宋体" w:hAnsi="宋体" w:hint="eastAsia"/>
          <w:bCs/>
          <w:szCs w:val="21"/>
        </w:rPr>
        <w:t>课程</w:t>
      </w:r>
      <w:r>
        <w:rPr>
          <w:rFonts w:ascii="宋体" w:hAnsi="宋体" w:hint="eastAsia"/>
          <w:bCs/>
          <w:szCs w:val="21"/>
        </w:rPr>
        <w:t>涵盖计算机仿真</w:t>
      </w:r>
      <w:r>
        <w:rPr>
          <w:rFonts w:ascii="宋体" w:hAnsi="宋体"/>
          <w:bCs/>
          <w:szCs w:val="21"/>
        </w:rPr>
        <w:t>模拟实验</w:t>
      </w:r>
      <w:r w:rsidRPr="00B26093">
        <w:rPr>
          <w:rFonts w:ascii="宋体" w:hAnsi="宋体" w:hint="eastAsia"/>
          <w:bCs/>
          <w:szCs w:val="21"/>
        </w:rPr>
        <w:t>、</w:t>
      </w:r>
      <w:r>
        <w:rPr>
          <w:rFonts w:ascii="宋体" w:hAnsi="宋体" w:hint="eastAsia"/>
          <w:bCs/>
          <w:szCs w:val="21"/>
        </w:rPr>
        <w:t>化学反应</w:t>
      </w:r>
      <w:r>
        <w:rPr>
          <w:rFonts w:ascii="宋体" w:hAnsi="宋体"/>
          <w:bCs/>
          <w:szCs w:val="21"/>
        </w:rPr>
        <w:t>工程</w:t>
      </w:r>
      <w:r w:rsidRPr="00B26093">
        <w:rPr>
          <w:rFonts w:ascii="宋体" w:hAnsi="宋体" w:hint="eastAsia"/>
          <w:bCs/>
          <w:szCs w:val="21"/>
        </w:rPr>
        <w:t>实验、</w:t>
      </w:r>
      <w:r>
        <w:rPr>
          <w:rFonts w:ascii="宋体" w:hAnsi="宋体" w:hint="eastAsia"/>
          <w:bCs/>
          <w:szCs w:val="21"/>
        </w:rPr>
        <w:t>环境反应工程实验、吸附</w:t>
      </w:r>
      <w:r>
        <w:rPr>
          <w:rFonts w:ascii="宋体" w:hAnsi="宋体"/>
          <w:bCs/>
          <w:szCs w:val="21"/>
        </w:rPr>
        <w:t>与分离工程</w:t>
      </w:r>
      <w:r w:rsidRPr="00B26093">
        <w:rPr>
          <w:rFonts w:ascii="宋体" w:hAnsi="宋体" w:hint="eastAsia"/>
          <w:bCs/>
          <w:szCs w:val="21"/>
        </w:rPr>
        <w:t>实验</w:t>
      </w:r>
      <w:r>
        <w:rPr>
          <w:rFonts w:ascii="宋体" w:hAnsi="宋体" w:hint="eastAsia"/>
          <w:bCs/>
          <w:szCs w:val="21"/>
        </w:rPr>
        <w:t>以及生物与</w:t>
      </w:r>
      <w:r>
        <w:rPr>
          <w:rFonts w:ascii="宋体" w:hAnsi="宋体"/>
          <w:bCs/>
          <w:szCs w:val="21"/>
        </w:rPr>
        <w:t>食品</w:t>
      </w:r>
      <w:r>
        <w:rPr>
          <w:rFonts w:ascii="宋体" w:hAnsi="宋体" w:hint="eastAsia"/>
          <w:bCs/>
          <w:szCs w:val="21"/>
        </w:rPr>
        <w:t>反应</w:t>
      </w:r>
      <w:r>
        <w:rPr>
          <w:rFonts w:ascii="宋体" w:hAnsi="宋体"/>
          <w:bCs/>
          <w:szCs w:val="21"/>
        </w:rPr>
        <w:t>工程</w:t>
      </w:r>
      <w:r w:rsidRPr="00B26093">
        <w:rPr>
          <w:rFonts w:ascii="宋体" w:hAnsi="宋体" w:hint="eastAsia"/>
          <w:bCs/>
          <w:szCs w:val="21"/>
        </w:rPr>
        <w:t>实验</w:t>
      </w:r>
      <w:r>
        <w:rPr>
          <w:rFonts w:ascii="宋体" w:hAnsi="宋体" w:hint="eastAsia"/>
          <w:bCs/>
          <w:szCs w:val="21"/>
        </w:rPr>
        <w:t>，旨在培养学生将反应工程基本原理应用于不同学科领域的能力</w:t>
      </w:r>
      <w:r w:rsidRPr="00B26093">
        <w:rPr>
          <w:rFonts w:ascii="宋体" w:hAnsi="宋体" w:hint="eastAsia"/>
          <w:bCs/>
          <w:szCs w:val="21"/>
        </w:rPr>
        <w:t>。</w:t>
      </w:r>
      <w:r>
        <w:rPr>
          <w:rFonts w:ascii="宋体" w:hAnsi="宋体" w:hint="eastAsia"/>
          <w:bCs/>
          <w:szCs w:val="21"/>
        </w:rPr>
        <w:t>通过</w:t>
      </w:r>
      <w:r>
        <w:rPr>
          <w:rFonts w:ascii="宋体" w:hAnsi="宋体" w:hint="eastAsia"/>
          <w:bCs/>
          <w:color w:val="000000" w:themeColor="text1"/>
          <w:szCs w:val="21"/>
        </w:rPr>
        <w:t>该</w:t>
      </w:r>
      <w:r w:rsidRPr="007836C1">
        <w:rPr>
          <w:rFonts w:ascii="宋体" w:hAnsi="宋体" w:hint="eastAsia"/>
          <w:bCs/>
          <w:color w:val="000000" w:themeColor="text1"/>
          <w:szCs w:val="21"/>
        </w:rPr>
        <w:t>课程</w:t>
      </w:r>
      <w:r>
        <w:rPr>
          <w:rFonts w:ascii="宋体" w:hAnsi="宋体" w:hint="eastAsia"/>
          <w:bCs/>
          <w:color w:val="000000" w:themeColor="text1"/>
          <w:szCs w:val="21"/>
        </w:rPr>
        <w:t>的学习</w:t>
      </w:r>
      <w:r>
        <w:rPr>
          <w:rFonts w:ascii="宋体" w:hAnsi="宋体"/>
          <w:bCs/>
          <w:color w:val="000000" w:themeColor="text1"/>
          <w:szCs w:val="21"/>
        </w:rPr>
        <w:t>，</w:t>
      </w:r>
      <w:r w:rsidRPr="007836C1">
        <w:rPr>
          <w:rFonts w:ascii="宋体" w:hAnsi="宋体" w:hint="eastAsia"/>
          <w:bCs/>
          <w:color w:val="000000" w:themeColor="text1"/>
          <w:szCs w:val="21"/>
        </w:rPr>
        <w:t>学生</w:t>
      </w:r>
      <w:r>
        <w:rPr>
          <w:rFonts w:ascii="宋体" w:hAnsi="宋体" w:hint="eastAsia"/>
          <w:bCs/>
          <w:color w:val="000000" w:themeColor="text1"/>
          <w:szCs w:val="21"/>
        </w:rPr>
        <w:t>能加</w:t>
      </w:r>
      <w:r>
        <w:rPr>
          <w:rFonts w:ascii="Helvetica" w:hAnsi="Helvetica" w:cs="Helvetica" w:hint="eastAsia"/>
          <w:color w:val="000000" w:themeColor="text1"/>
          <w:kern w:val="0"/>
          <w:szCs w:val="21"/>
        </w:rPr>
        <w:t>深对反应</w:t>
      </w:r>
      <w:r>
        <w:rPr>
          <w:rFonts w:ascii="Helvetica" w:hAnsi="Helvetica" w:cs="Helvetica"/>
          <w:color w:val="000000" w:themeColor="text1"/>
          <w:kern w:val="0"/>
          <w:szCs w:val="21"/>
        </w:rPr>
        <w:t>工程</w:t>
      </w:r>
      <w:r>
        <w:rPr>
          <w:rFonts w:ascii="Helvetica" w:hAnsi="Helvetica" w:cs="Helvetica" w:hint="eastAsia"/>
          <w:color w:val="000000" w:themeColor="text1"/>
          <w:kern w:val="0"/>
          <w:szCs w:val="21"/>
        </w:rPr>
        <w:t>专业知识的</w:t>
      </w:r>
      <w:r>
        <w:rPr>
          <w:rFonts w:ascii="Helvetica" w:hAnsi="Helvetica" w:cs="Helvetica"/>
          <w:color w:val="000000" w:themeColor="text1"/>
          <w:kern w:val="0"/>
          <w:szCs w:val="21"/>
        </w:rPr>
        <w:t>理解</w:t>
      </w:r>
      <w:r>
        <w:rPr>
          <w:rFonts w:ascii="Helvetica" w:hAnsi="Helvetica" w:cs="Helvetica" w:hint="eastAsia"/>
          <w:color w:val="000000" w:themeColor="text1"/>
          <w:kern w:val="0"/>
          <w:szCs w:val="21"/>
        </w:rPr>
        <w:t>，</w:t>
      </w:r>
      <w:r w:rsidRPr="007836C1">
        <w:rPr>
          <w:rFonts w:ascii="Helvetica" w:hAnsi="Helvetica" w:cs="Helvetica" w:hint="eastAsia"/>
          <w:color w:val="000000" w:themeColor="text1"/>
          <w:kern w:val="0"/>
          <w:szCs w:val="21"/>
        </w:rPr>
        <w:t>掌握</w:t>
      </w:r>
      <w:r>
        <w:rPr>
          <w:rFonts w:ascii="Helvetica" w:hAnsi="Helvetica" w:cs="Helvetica" w:hint="eastAsia"/>
          <w:color w:val="000000" w:themeColor="text1"/>
          <w:kern w:val="0"/>
          <w:szCs w:val="21"/>
        </w:rPr>
        <w:t>反应工程实验</w:t>
      </w:r>
      <w:r>
        <w:rPr>
          <w:rFonts w:ascii="Helvetica" w:hAnsi="Helvetica" w:cs="Helvetica"/>
          <w:color w:val="000000" w:themeColor="text1"/>
          <w:kern w:val="0"/>
          <w:szCs w:val="21"/>
        </w:rPr>
        <w:t>的</w:t>
      </w:r>
      <w:r>
        <w:rPr>
          <w:rFonts w:ascii="Helvetica" w:hAnsi="Helvetica" w:cs="Helvetica" w:hint="eastAsia"/>
          <w:color w:val="000000" w:themeColor="text1"/>
          <w:kern w:val="0"/>
          <w:szCs w:val="21"/>
        </w:rPr>
        <w:t>基本</w:t>
      </w:r>
      <w:r>
        <w:rPr>
          <w:rFonts w:ascii="Helvetica" w:hAnsi="Helvetica" w:cs="Helvetica"/>
          <w:color w:val="000000" w:themeColor="text1"/>
          <w:kern w:val="0"/>
          <w:szCs w:val="21"/>
        </w:rPr>
        <w:t>方法</w:t>
      </w:r>
      <w:r>
        <w:rPr>
          <w:rFonts w:ascii="Helvetica" w:hAnsi="Helvetica" w:cs="Helvetica" w:hint="eastAsia"/>
          <w:color w:val="000000" w:themeColor="text1"/>
          <w:kern w:val="0"/>
          <w:szCs w:val="21"/>
        </w:rPr>
        <w:t>，了解计算机编程与</w:t>
      </w:r>
      <w:r>
        <w:rPr>
          <w:rFonts w:ascii="Helvetica" w:hAnsi="Helvetica" w:cs="Helvetica"/>
          <w:color w:val="000000" w:themeColor="text1"/>
          <w:kern w:val="0"/>
          <w:szCs w:val="21"/>
        </w:rPr>
        <w:t>数值模拟</w:t>
      </w:r>
      <w:r>
        <w:rPr>
          <w:rFonts w:ascii="Helvetica" w:hAnsi="Helvetica" w:cs="Helvetica" w:hint="eastAsia"/>
          <w:color w:val="000000" w:themeColor="text1"/>
          <w:kern w:val="0"/>
          <w:szCs w:val="21"/>
        </w:rPr>
        <w:t>，熟悉一种数值计算语言；</w:t>
      </w:r>
      <w:r>
        <w:rPr>
          <w:rFonts w:ascii="Helvetica" w:hAnsi="Helvetica" w:cs="Helvetica"/>
          <w:color w:val="000000" w:themeColor="text1"/>
          <w:kern w:val="0"/>
          <w:szCs w:val="21"/>
        </w:rPr>
        <w:t>能</w:t>
      </w:r>
      <w:r>
        <w:rPr>
          <w:rFonts w:ascii="Helvetica" w:hAnsi="Helvetica" w:cs="Helvetica" w:hint="eastAsia"/>
          <w:color w:val="000000" w:themeColor="text1"/>
          <w:kern w:val="0"/>
          <w:szCs w:val="21"/>
        </w:rPr>
        <w:t>基于专业</w:t>
      </w:r>
      <w:r>
        <w:rPr>
          <w:rFonts w:ascii="Helvetica" w:hAnsi="Helvetica" w:cs="Helvetica"/>
          <w:color w:val="000000" w:themeColor="text1"/>
          <w:kern w:val="0"/>
          <w:szCs w:val="21"/>
        </w:rPr>
        <w:t>知识针对</w:t>
      </w:r>
      <w:r>
        <w:rPr>
          <w:rFonts w:ascii="Helvetica" w:hAnsi="Helvetica" w:cs="Helvetica" w:hint="eastAsia"/>
          <w:color w:val="000000" w:themeColor="text1"/>
          <w:kern w:val="0"/>
          <w:szCs w:val="21"/>
        </w:rPr>
        <w:t>实验</w:t>
      </w:r>
      <w:r>
        <w:rPr>
          <w:rFonts w:ascii="Helvetica" w:hAnsi="Helvetica" w:cs="Helvetica"/>
          <w:color w:val="000000" w:themeColor="text1"/>
          <w:kern w:val="0"/>
          <w:szCs w:val="21"/>
        </w:rPr>
        <w:t>需求</w:t>
      </w:r>
      <w:r>
        <w:rPr>
          <w:rFonts w:ascii="Helvetica" w:hAnsi="Helvetica" w:cs="Helvetica" w:hint="eastAsia"/>
          <w:color w:val="000000" w:themeColor="text1"/>
          <w:kern w:val="0"/>
          <w:szCs w:val="21"/>
        </w:rPr>
        <w:t>实施</w:t>
      </w:r>
      <w:r>
        <w:rPr>
          <w:rFonts w:ascii="Helvetica" w:hAnsi="Helvetica" w:cs="Helvetica"/>
          <w:color w:val="000000" w:themeColor="text1"/>
          <w:kern w:val="0"/>
          <w:szCs w:val="21"/>
        </w:rPr>
        <w:t>或设计</w:t>
      </w:r>
      <w:r w:rsidRPr="007836C1">
        <w:rPr>
          <w:rFonts w:ascii="Helvetica" w:hAnsi="Helvetica" w:cs="Helvetica"/>
          <w:color w:val="000000" w:themeColor="text1"/>
          <w:kern w:val="0"/>
          <w:szCs w:val="21"/>
        </w:rPr>
        <w:t>实验方案</w:t>
      </w:r>
      <w:r>
        <w:rPr>
          <w:rFonts w:ascii="Helvetica" w:hAnsi="Helvetica" w:cs="Helvetica" w:hint="eastAsia"/>
          <w:color w:val="000000" w:themeColor="text1"/>
          <w:kern w:val="0"/>
          <w:szCs w:val="21"/>
        </w:rPr>
        <w:t>、</w:t>
      </w:r>
      <w:r w:rsidRPr="007836C1">
        <w:rPr>
          <w:rFonts w:ascii="Helvetica" w:hAnsi="Helvetica" w:cs="Helvetica"/>
          <w:color w:val="000000" w:themeColor="text1"/>
          <w:kern w:val="0"/>
          <w:szCs w:val="21"/>
        </w:rPr>
        <w:t>搭建实验装置</w:t>
      </w:r>
      <w:r>
        <w:rPr>
          <w:rFonts w:ascii="Helvetica" w:hAnsi="Helvetica" w:cs="Helvetica" w:hint="eastAsia"/>
          <w:color w:val="000000" w:themeColor="text1"/>
          <w:kern w:val="0"/>
          <w:szCs w:val="21"/>
        </w:rPr>
        <w:t>并</w:t>
      </w:r>
      <w:r w:rsidRPr="007836C1">
        <w:rPr>
          <w:rFonts w:ascii="Helvetica" w:hAnsi="Helvetica" w:cs="Helvetica"/>
          <w:color w:val="000000" w:themeColor="text1"/>
          <w:kern w:val="0"/>
          <w:szCs w:val="21"/>
        </w:rPr>
        <w:t>规范</w:t>
      </w:r>
      <w:r>
        <w:rPr>
          <w:rFonts w:ascii="Helvetica" w:hAnsi="Helvetica" w:cs="Helvetica" w:hint="eastAsia"/>
          <w:color w:val="000000" w:themeColor="text1"/>
          <w:kern w:val="0"/>
          <w:szCs w:val="21"/>
        </w:rPr>
        <w:t>地</w:t>
      </w:r>
      <w:r w:rsidRPr="007836C1">
        <w:rPr>
          <w:rFonts w:ascii="Helvetica" w:hAnsi="Helvetica" w:cs="Helvetica"/>
          <w:color w:val="000000" w:themeColor="text1"/>
          <w:kern w:val="0"/>
          <w:szCs w:val="21"/>
        </w:rPr>
        <w:t>完成实验</w:t>
      </w:r>
      <w:r>
        <w:rPr>
          <w:rFonts w:ascii="Helvetica" w:hAnsi="Helvetica" w:cs="Helvetica" w:hint="eastAsia"/>
          <w:color w:val="000000" w:themeColor="text1"/>
          <w:kern w:val="0"/>
          <w:szCs w:val="21"/>
        </w:rPr>
        <w:t>；能</w:t>
      </w:r>
      <w:r>
        <w:rPr>
          <w:rFonts w:ascii="Helvetica" w:hAnsi="Helvetica" w:cs="Helvetica"/>
          <w:color w:val="000000" w:themeColor="text1"/>
          <w:kern w:val="0"/>
          <w:szCs w:val="21"/>
        </w:rPr>
        <w:t>相互</w:t>
      </w:r>
      <w:r>
        <w:rPr>
          <w:rFonts w:ascii="Helvetica" w:hAnsi="Helvetica" w:cs="Helvetica" w:hint="eastAsia"/>
          <w:color w:val="000000" w:themeColor="text1"/>
          <w:kern w:val="0"/>
          <w:szCs w:val="21"/>
        </w:rPr>
        <w:t>协作完成</w:t>
      </w:r>
      <w:r w:rsidRPr="007836C1">
        <w:rPr>
          <w:rFonts w:ascii="Helvetica" w:hAnsi="Helvetica" w:cs="Helvetica"/>
          <w:color w:val="000000" w:themeColor="text1"/>
          <w:kern w:val="0"/>
          <w:szCs w:val="21"/>
        </w:rPr>
        <w:t>实验数据</w:t>
      </w:r>
      <w:r>
        <w:rPr>
          <w:rFonts w:ascii="Helvetica" w:hAnsi="Helvetica" w:cs="Helvetica" w:hint="eastAsia"/>
          <w:color w:val="000000" w:themeColor="text1"/>
          <w:kern w:val="0"/>
          <w:szCs w:val="21"/>
        </w:rPr>
        <w:t>的采集、</w:t>
      </w:r>
      <w:r>
        <w:rPr>
          <w:rFonts w:ascii="Helvetica" w:hAnsi="Helvetica" w:cs="Helvetica"/>
          <w:color w:val="000000" w:themeColor="text1"/>
          <w:kern w:val="0"/>
          <w:szCs w:val="21"/>
        </w:rPr>
        <w:t>分析</w:t>
      </w:r>
      <w:r>
        <w:rPr>
          <w:rFonts w:ascii="Helvetica" w:hAnsi="Helvetica" w:cs="Helvetica" w:hint="eastAsia"/>
          <w:color w:val="000000" w:themeColor="text1"/>
          <w:kern w:val="0"/>
          <w:szCs w:val="21"/>
        </w:rPr>
        <w:t>与</w:t>
      </w:r>
      <w:r>
        <w:rPr>
          <w:rFonts w:ascii="Helvetica" w:hAnsi="Helvetica" w:cs="Helvetica"/>
          <w:color w:val="000000" w:themeColor="text1"/>
          <w:kern w:val="0"/>
          <w:szCs w:val="21"/>
        </w:rPr>
        <w:t>讨论，得出</w:t>
      </w:r>
      <w:r>
        <w:rPr>
          <w:rFonts w:ascii="Helvetica" w:hAnsi="Helvetica" w:cs="Helvetica" w:hint="eastAsia"/>
          <w:color w:val="000000" w:themeColor="text1"/>
          <w:kern w:val="0"/>
          <w:szCs w:val="21"/>
        </w:rPr>
        <w:t>合理</w:t>
      </w:r>
      <w:r>
        <w:rPr>
          <w:rFonts w:ascii="Helvetica" w:hAnsi="Helvetica" w:cs="Helvetica"/>
          <w:color w:val="000000" w:themeColor="text1"/>
          <w:kern w:val="0"/>
          <w:szCs w:val="21"/>
        </w:rPr>
        <w:t>的实验结论</w:t>
      </w:r>
      <w:r>
        <w:rPr>
          <w:rFonts w:ascii="Helvetica" w:hAnsi="Helvetica" w:cs="Helvetica" w:hint="eastAsia"/>
          <w:color w:val="000000" w:themeColor="text1"/>
          <w:kern w:val="0"/>
          <w:szCs w:val="21"/>
        </w:rPr>
        <w:t>；</w:t>
      </w:r>
      <w:r>
        <w:rPr>
          <w:rFonts w:ascii="Helvetica" w:hAnsi="Helvetica" w:cs="Helvetica"/>
          <w:color w:val="000000" w:themeColor="text1"/>
          <w:kern w:val="0"/>
          <w:szCs w:val="21"/>
        </w:rPr>
        <w:t>能科学地</w:t>
      </w:r>
      <w:r>
        <w:rPr>
          <w:rFonts w:ascii="Helvetica" w:hAnsi="Helvetica" w:cs="Helvetica" w:hint="eastAsia"/>
          <w:color w:val="000000" w:themeColor="text1"/>
          <w:kern w:val="0"/>
          <w:szCs w:val="21"/>
        </w:rPr>
        <w:t>撰写</w:t>
      </w:r>
      <w:r>
        <w:rPr>
          <w:rFonts w:ascii="Helvetica" w:hAnsi="Helvetica" w:cs="Helvetica"/>
          <w:color w:val="000000" w:themeColor="text1"/>
          <w:kern w:val="0"/>
          <w:szCs w:val="21"/>
        </w:rPr>
        <w:t>实验</w:t>
      </w:r>
      <w:r>
        <w:rPr>
          <w:rFonts w:ascii="Helvetica" w:hAnsi="Helvetica" w:cs="Helvetica" w:hint="eastAsia"/>
          <w:color w:val="000000" w:themeColor="text1"/>
          <w:kern w:val="0"/>
          <w:szCs w:val="21"/>
        </w:rPr>
        <w:t>报告并通过小组协作熟练</w:t>
      </w:r>
      <w:r>
        <w:rPr>
          <w:rFonts w:ascii="Helvetica" w:hAnsi="Helvetica" w:cs="Helvetica"/>
          <w:color w:val="000000" w:themeColor="text1"/>
          <w:kern w:val="0"/>
          <w:szCs w:val="21"/>
        </w:rPr>
        <w:t>地</w:t>
      </w:r>
      <w:r>
        <w:rPr>
          <w:rFonts w:ascii="Helvetica" w:hAnsi="Helvetica" w:cs="Helvetica" w:hint="eastAsia"/>
          <w:color w:val="000000" w:themeColor="text1"/>
          <w:kern w:val="0"/>
          <w:szCs w:val="21"/>
        </w:rPr>
        <w:t>以口头和书面的方式汇报实验结果；能掌握反应工程中涉及到的原材料、仪器、产品与安全管理原理并能在多</w:t>
      </w:r>
      <w:r>
        <w:rPr>
          <w:rFonts w:ascii="Helvetica" w:hAnsi="Helvetica" w:cs="Helvetica"/>
          <w:color w:val="000000" w:themeColor="text1"/>
          <w:kern w:val="0"/>
          <w:szCs w:val="21"/>
        </w:rPr>
        <w:t>学科环境中</w:t>
      </w:r>
      <w:r>
        <w:rPr>
          <w:rFonts w:ascii="Helvetica" w:hAnsi="Helvetica" w:cs="Helvetica" w:hint="eastAsia"/>
          <w:color w:val="000000" w:themeColor="text1"/>
          <w:kern w:val="0"/>
          <w:szCs w:val="21"/>
        </w:rPr>
        <w:t>应用</w:t>
      </w:r>
      <w:r>
        <w:rPr>
          <w:rFonts w:ascii="Helvetica" w:hAnsi="Helvetica" w:cs="Helvetica"/>
          <w:color w:val="000000" w:themeColor="text1"/>
          <w:kern w:val="0"/>
          <w:szCs w:val="21"/>
        </w:rPr>
        <w:t>。</w:t>
      </w:r>
      <w:r>
        <w:rPr>
          <w:rFonts w:ascii="宋体" w:hAnsi="宋体" w:cs="宋体" w:hint="eastAsia"/>
          <w:color w:val="000000" w:themeColor="text1"/>
          <w:kern w:val="0"/>
          <w:szCs w:val="21"/>
        </w:rPr>
        <w:t>从而提高学生的</w:t>
      </w:r>
      <w:r w:rsidRPr="007836C1">
        <w:rPr>
          <w:rFonts w:ascii="宋体" w:hAnsi="宋体" w:cs="宋体"/>
          <w:color w:val="000000" w:themeColor="text1"/>
          <w:kern w:val="0"/>
          <w:szCs w:val="21"/>
        </w:rPr>
        <w:t>科学素养和研究能力</w:t>
      </w:r>
      <w:r>
        <w:rPr>
          <w:rFonts w:ascii="宋体" w:hAnsi="宋体" w:cs="宋体" w:hint="eastAsia"/>
          <w:color w:val="000000" w:themeColor="text1"/>
          <w:kern w:val="0"/>
          <w:szCs w:val="21"/>
        </w:rPr>
        <w:t>，使学生养成</w:t>
      </w:r>
      <w:r w:rsidRPr="007836C1">
        <w:rPr>
          <w:rFonts w:ascii="宋体" w:hAnsi="宋体" w:cs="宋体"/>
          <w:color w:val="000000" w:themeColor="text1"/>
          <w:kern w:val="0"/>
          <w:szCs w:val="21"/>
        </w:rPr>
        <w:t>规范严谨的实验习惯、实事求是的科学态度、分工协作的团队精</w:t>
      </w:r>
      <w:r>
        <w:rPr>
          <w:rFonts w:ascii="宋体" w:hAnsi="宋体" w:cs="宋体"/>
          <w:color w:val="000000" w:themeColor="text1"/>
          <w:kern w:val="0"/>
          <w:szCs w:val="21"/>
        </w:rPr>
        <w:t>神</w:t>
      </w:r>
      <w:r w:rsidRPr="007836C1">
        <w:rPr>
          <w:rFonts w:ascii="宋体" w:hAnsi="宋体" w:cs="宋体"/>
          <w:color w:val="000000" w:themeColor="text1"/>
          <w:kern w:val="0"/>
          <w:szCs w:val="21"/>
        </w:rPr>
        <w:t>、</w:t>
      </w:r>
      <w:r>
        <w:rPr>
          <w:rFonts w:ascii="宋体" w:hAnsi="宋体" w:cs="宋体" w:hint="eastAsia"/>
          <w:color w:val="000000" w:themeColor="text1"/>
          <w:kern w:val="0"/>
          <w:szCs w:val="21"/>
        </w:rPr>
        <w:t>多学科</w:t>
      </w:r>
      <w:r>
        <w:rPr>
          <w:rFonts w:ascii="宋体" w:hAnsi="宋体" w:cs="宋体"/>
          <w:color w:val="000000" w:themeColor="text1"/>
          <w:kern w:val="0"/>
          <w:szCs w:val="21"/>
        </w:rPr>
        <w:t>的</w:t>
      </w:r>
      <w:r>
        <w:rPr>
          <w:rFonts w:ascii="宋体" w:hAnsi="宋体" w:cs="宋体" w:hint="eastAsia"/>
          <w:color w:val="000000" w:themeColor="text1"/>
          <w:kern w:val="0"/>
          <w:szCs w:val="21"/>
        </w:rPr>
        <w:t>学术</w:t>
      </w:r>
      <w:r>
        <w:rPr>
          <w:rFonts w:ascii="宋体" w:hAnsi="宋体" w:cs="宋体"/>
          <w:color w:val="000000" w:themeColor="text1"/>
          <w:kern w:val="0"/>
          <w:szCs w:val="21"/>
        </w:rPr>
        <w:t>视</w:t>
      </w:r>
      <w:r>
        <w:rPr>
          <w:rFonts w:ascii="宋体" w:hAnsi="宋体" w:cs="宋体" w:hint="eastAsia"/>
          <w:color w:val="000000" w:themeColor="text1"/>
          <w:kern w:val="0"/>
          <w:szCs w:val="21"/>
        </w:rPr>
        <w:t>角</w:t>
      </w:r>
      <w:r>
        <w:rPr>
          <w:rFonts w:ascii="宋体" w:hAnsi="宋体" w:cs="宋体"/>
          <w:color w:val="000000" w:themeColor="text1"/>
          <w:kern w:val="0"/>
          <w:szCs w:val="21"/>
        </w:rPr>
        <w:t>以及</w:t>
      </w:r>
      <w:r w:rsidRPr="007836C1">
        <w:rPr>
          <w:rFonts w:ascii="宋体" w:hAnsi="宋体" w:cs="宋体"/>
          <w:color w:val="000000" w:themeColor="text1"/>
          <w:kern w:val="0"/>
          <w:szCs w:val="21"/>
        </w:rPr>
        <w:t>勇于探索的创新精神</w:t>
      </w:r>
      <w:r>
        <w:rPr>
          <w:rFonts w:ascii="宋体" w:hAnsi="宋体" w:cs="宋体" w:hint="eastAsia"/>
          <w:color w:val="000000" w:themeColor="text1"/>
          <w:kern w:val="0"/>
          <w:szCs w:val="21"/>
        </w:rPr>
        <w:t>。</w:t>
      </w:r>
    </w:p>
    <w:p w:rsidR="000A4FC3" w:rsidRPr="000B508E" w:rsidRDefault="000A4FC3" w:rsidP="000A4FC3">
      <w:pPr>
        <w:widowControl/>
        <w:ind w:firstLineChars="200" w:firstLine="420"/>
        <w:jc w:val="left"/>
        <w:rPr>
          <w:rFonts w:ascii="Helvetica" w:hAnsi="Helvetica" w:cs="Helvetica"/>
          <w:color w:val="000000" w:themeColor="text1"/>
          <w:kern w:val="0"/>
          <w:szCs w:val="21"/>
        </w:rPr>
      </w:pPr>
    </w:p>
    <w:p w:rsidR="000A4FC3" w:rsidRPr="00FB77A1" w:rsidRDefault="000A4FC3" w:rsidP="000A4FC3">
      <w:pPr>
        <w:pStyle w:val="PlainText"/>
        <w:spacing w:beforeLines="50" w:before="156" w:afterLines="50" w:after="156"/>
        <w:rPr>
          <w:rFonts w:hAnsi="宋体" w:cs="宋体"/>
        </w:rPr>
      </w:pPr>
      <w:r w:rsidRPr="00FB77A1">
        <w:rPr>
          <w:rFonts w:ascii="黑体" w:eastAsia="黑体" w:hAnsi="黑体" w:cs="宋体" w:hint="eastAsia"/>
          <w:sz w:val="24"/>
          <w:szCs w:val="24"/>
        </w:rPr>
        <w:t>（二）课程目标：</w:t>
      </w:r>
    </w:p>
    <w:p w:rsidR="000A4FC3" w:rsidRPr="009A4234" w:rsidRDefault="000A4FC3" w:rsidP="000A4FC3">
      <w:pPr>
        <w:snapToGrid w:val="0"/>
        <w:ind w:firstLineChars="200" w:firstLine="420"/>
        <w:jc w:val="left"/>
        <w:rPr>
          <w:rFonts w:ascii="宋体" w:hAnsi="宋体"/>
          <w:bCs/>
          <w:szCs w:val="21"/>
        </w:rPr>
      </w:pPr>
      <w:r w:rsidRPr="000D4382">
        <w:rPr>
          <w:rFonts w:ascii="宋体" w:hAnsi="宋体" w:hint="eastAsia"/>
          <w:bCs/>
          <w:szCs w:val="21"/>
        </w:rPr>
        <w:t>《</w:t>
      </w:r>
      <w:r>
        <w:rPr>
          <w:rFonts w:ascii="宋体" w:hAnsi="宋体" w:hint="eastAsia"/>
          <w:bCs/>
          <w:szCs w:val="21"/>
        </w:rPr>
        <w:t>反应工程</w:t>
      </w:r>
      <w:r w:rsidRPr="000D4382">
        <w:rPr>
          <w:rFonts w:ascii="宋体" w:hAnsi="宋体" w:hint="eastAsia"/>
          <w:bCs/>
          <w:szCs w:val="21"/>
        </w:rPr>
        <w:t>实验》</w:t>
      </w:r>
      <w:r w:rsidRPr="000D4382">
        <w:rPr>
          <w:rFonts w:ascii="宋体" w:hAnsi="宋体"/>
          <w:bCs/>
          <w:szCs w:val="21"/>
        </w:rPr>
        <w:t>是</w:t>
      </w:r>
      <w:r w:rsidRPr="000D4382">
        <w:rPr>
          <w:rFonts w:ascii="宋体" w:hAnsi="宋体" w:hint="eastAsia"/>
          <w:bCs/>
          <w:szCs w:val="21"/>
        </w:rPr>
        <w:t>化学工程与工艺专业</w:t>
      </w:r>
      <w:r>
        <w:rPr>
          <w:rFonts w:ascii="宋体" w:hAnsi="宋体" w:hint="eastAsia"/>
          <w:bCs/>
          <w:szCs w:val="21"/>
        </w:rPr>
        <w:t>学生</w:t>
      </w:r>
      <w:r w:rsidRPr="000D4382">
        <w:rPr>
          <w:rFonts w:ascii="宋体" w:hAnsi="宋体" w:hint="eastAsia"/>
          <w:bCs/>
          <w:szCs w:val="21"/>
        </w:rPr>
        <w:t>的必修课，是</w:t>
      </w:r>
      <w:r>
        <w:rPr>
          <w:rFonts w:ascii="宋体" w:hAnsi="宋体" w:hint="eastAsia"/>
          <w:bCs/>
          <w:szCs w:val="21"/>
        </w:rPr>
        <w:t>该</w:t>
      </w:r>
      <w:r w:rsidRPr="000D4382">
        <w:rPr>
          <w:rFonts w:ascii="宋体" w:hAnsi="宋体" w:hint="eastAsia"/>
          <w:bCs/>
          <w:szCs w:val="21"/>
        </w:rPr>
        <w:t>专业</w:t>
      </w:r>
      <w:r>
        <w:rPr>
          <w:rFonts w:ascii="宋体" w:hAnsi="宋体" w:hint="eastAsia"/>
          <w:bCs/>
          <w:szCs w:val="21"/>
        </w:rPr>
        <w:t>学生</w:t>
      </w:r>
      <w:r w:rsidRPr="000D4382">
        <w:rPr>
          <w:rFonts w:ascii="宋体" w:hAnsi="宋体" w:hint="eastAsia"/>
          <w:bCs/>
          <w:szCs w:val="21"/>
        </w:rPr>
        <w:t>整体知识结构</w:t>
      </w:r>
      <w:r>
        <w:rPr>
          <w:rFonts w:ascii="宋体" w:hAnsi="宋体" w:hint="eastAsia"/>
          <w:bCs/>
          <w:szCs w:val="21"/>
        </w:rPr>
        <w:t>与</w:t>
      </w:r>
      <w:r w:rsidRPr="000D4382">
        <w:rPr>
          <w:rFonts w:ascii="宋体" w:hAnsi="宋体" w:hint="eastAsia"/>
          <w:bCs/>
          <w:szCs w:val="21"/>
        </w:rPr>
        <w:t>能力结构的重要组成部分，</w:t>
      </w:r>
      <w:r w:rsidRPr="000D4382">
        <w:rPr>
          <w:rFonts w:ascii="宋体" w:hAnsi="宋体"/>
          <w:bCs/>
          <w:szCs w:val="21"/>
        </w:rPr>
        <w:t>是学生</w:t>
      </w:r>
      <w:r>
        <w:rPr>
          <w:rFonts w:ascii="宋体" w:hAnsi="宋体" w:hint="eastAsia"/>
          <w:bCs/>
          <w:szCs w:val="21"/>
        </w:rPr>
        <w:t>通过亲身实验操作深入</w:t>
      </w:r>
      <w:r>
        <w:rPr>
          <w:rFonts w:ascii="宋体" w:hAnsi="宋体"/>
          <w:bCs/>
          <w:szCs w:val="21"/>
        </w:rPr>
        <w:t>理解专业知识的重要手段</w:t>
      </w:r>
      <w:r w:rsidRPr="000D4382">
        <w:rPr>
          <w:rFonts w:ascii="宋体" w:hAnsi="宋体" w:hint="eastAsia"/>
          <w:bCs/>
          <w:szCs w:val="21"/>
        </w:rPr>
        <w:t>。它的主要任务是让学生</w:t>
      </w:r>
      <w:r>
        <w:rPr>
          <w:rFonts w:ascii="宋体" w:hAnsi="宋体" w:hint="eastAsia"/>
          <w:bCs/>
          <w:szCs w:val="21"/>
        </w:rPr>
        <w:t>掌握反应工程</w:t>
      </w:r>
      <w:r>
        <w:rPr>
          <w:rFonts w:ascii="宋体" w:hAnsi="宋体"/>
          <w:bCs/>
          <w:szCs w:val="21"/>
        </w:rPr>
        <w:t>的基本原理</w:t>
      </w:r>
      <w:r>
        <w:rPr>
          <w:rFonts w:ascii="宋体" w:hAnsi="宋体" w:hint="eastAsia"/>
          <w:bCs/>
          <w:szCs w:val="21"/>
        </w:rPr>
        <w:t>、</w:t>
      </w:r>
      <w:r>
        <w:rPr>
          <w:rFonts w:ascii="宋体" w:hAnsi="宋体"/>
          <w:bCs/>
          <w:szCs w:val="21"/>
        </w:rPr>
        <w:t>工艺流程与实验方法</w:t>
      </w:r>
      <w:r w:rsidRPr="000D4382">
        <w:rPr>
          <w:rFonts w:ascii="宋体" w:hAnsi="宋体"/>
          <w:bCs/>
          <w:szCs w:val="21"/>
        </w:rPr>
        <w:t>，</w:t>
      </w:r>
      <w:r>
        <w:rPr>
          <w:rFonts w:ascii="宋体" w:hAnsi="宋体" w:hint="eastAsia"/>
          <w:bCs/>
          <w:szCs w:val="21"/>
        </w:rPr>
        <w:t>主要</w:t>
      </w:r>
      <w:r>
        <w:rPr>
          <w:rFonts w:ascii="宋体" w:hAnsi="宋体"/>
          <w:bCs/>
          <w:szCs w:val="21"/>
        </w:rPr>
        <w:t>内容</w:t>
      </w:r>
      <w:r w:rsidRPr="000D4382">
        <w:rPr>
          <w:rFonts w:ascii="宋体" w:hAnsi="宋体"/>
          <w:bCs/>
          <w:szCs w:val="21"/>
        </w:rPr>
        <w:t>包括</w:t>
      </w:r>
      <w:r>
        <w:rPr>
          <w:rFonts w:ascii="宋体" w:hAnsi="宋体" w:hint="eastAsia"/>
          <w:bCs/>
          <w:szCs w:val="21"/>
        </w:rPr>
        <w:t>计算机仿真</w:t>
      </w:r>
      <w:r>
        <w:rPr>
          <w:rFonts w:ascii="宋体" w:hAnsi="宋体"/>
          <w:bCs/>
          <w:szCs w:val="21"/>
        </w:rPr>
        <w:t>模拟实验</w:t>
      </w:r>
      <w:r w:rsidRPr="00B26093">
        <w:rPr>
          <w:rFonts w:ascii="宋体" w:hAnsi="宋体" w:hint="eastAsia"/>
          <w:bCs/>
          <w:szCs w:val="21"/>
        </w:rPr>
        <w:t>、</w:t>
      </w:r>
      <w:r>
        <w:rPr>
          <w:rFonts w:ascii="宋体" w:hAnsi="宋体" w:hint="eastAsia"/>
          <w:bCs/>
          <w:szCs w:val="21"/>
        </w:rPr>
        <w:t>化学反应</w:t>
      </w:r>
      <w:r>
        <w:rPr>
          <w:rFonts w:ascii="宋体" w:hAnsi="宋体"/>
          <w:bCs/>
          <w:szCs w:val="21"/>
        </w:rPr>
        <w:t>工程</w:t>
      </w:r>
      <w:r w:rsidRPr="00B26093">
        <w:rPr>
          <w:rFonts w:ascii="宋体" w:hAnsi="宋体" w:hint="eastAsia"/>
          <w:bCs/>
          <w:szCs w:val="21"/>
        </w:rPr>
        <w:t>实验、</w:t>
      </w:r>
      <w:r>
        <w:rPr>
          <w:rFonts w:ascii="宋体" w:hAnsi="宋体" w:hint="eastAsia"/>
          <w:bCs/>
          <w:szCs w:val="21"/>
        </w:rPr>
        <w:t>环境反应工程实验、吸附</w:t>
      </w:r>
      <w:r>
        <w:rPr>
          <w:rFonts w:ascii="宋体" w:hAnsi="宋体"/>
          <w:bCs/>
          <w:szCs w:val="21"/>
        </w:rPr>
        <w:t>与分离工程</w:t>
      </w:r>
      <w:r w:rsidRPr="00B26093">
        <w:rPr>
          <w:rFonts w:ascii="宋体" w:hAnsi="宋体" w:hint="eastAsia"/>
          <w:bCs/>
          <w:szCs w:val="21"/>
        </w:rPr>
        <w:t>实验</w:t>
      </w:r>
      <w:r>
        <w:rPr>
          <w:rFonts w:ascii="宋体" w:hAnsi="宋体" w:hint="eastAsia"/>
          <w:bCs/>
          <w:szCs w:val="21"/>
        </w:rPr>
        <w:t>以及生物与</w:t>
      </w:r>
      <w:r>
        <w:rPr>
          <w:rFonts w:ascii="宋体" w:hAnsi="宋体"/>
          <w:bCs/>
          <w:szCs w:val="21"/>
        </w:rPr>
        <w:t>食品</w:t>
      </w:r>
      <w:r>
        <w:rPr>
          <w:rFonts w:ascii="宋体" w:hAnsi="宋体" w:hint="eastAsia"/>
          <w:bCs/>
          <w:szCs w:val="21"/>
        </w:rPr>
        <w:t>反应</w:t>
      </w:r>
      <w:r>
        <w:rPr>
          <w:rFonts w:ascii="宋体" w:hAnsi="宋体"/>
          <w:bCs/>
          <w:szCs w:val="21"/>
        </w:rPr>
        <w:t>工程</w:t>
      </w:r>
      <w:r>
        <w:rPr>
          <w:rFonts w:ascii="宋体" w:hAnsi="宋体" w:hint="eastAsia"/>
          <w:bCs/>
          <w:szCs w:val="21"/>
        </w:rPr>
        <w:t>实验。这些</w:t>
      </w:r>
      <w:r>
        <w:rPr>
          <w:rFonts w:ascii="宋体" w:hAnsi="宋体"/>
          <w:bCs/>
          <w:szCs w:val="21"/>
        </w:rPr>
        <w:t>实验</w:t>
      </w:r>
      <w:r>
        <w:rPr>
          <w:rFonts w:ascii="宋体" w:hAnsi="宋体" w:hint="eastAsia"/>
          <w:bCs/>
          <w:szCs w:val="21"/>
        </w:rPr>
        <w:t>教学旨在提高</w:t>
      </w:r>
      <w:r>
        <w:rPr>
          <w:rFonts w:ascii="宋体" w:hAnsi="宋体"/>
          <w:bCs/>
          <w:szCs w:val="21"/>
        </w:rPr>
        <w:t>学生</w:t>
      </w:r>
      <w:r>
        <w:rPr>
          <w:rFonts w:ascii="宋体" w:hAnsi="宋体" w:hint="eastAsia"/>
          <w:bCs/>
          <w:szCs w:val="21"/>
        </w:rPr>
        <w:t>对专业</w:t>
      </w:r>
      <w:r>
        <w:rPr>
          <w:rFonts w:ascii="宋体" w:hAnsi="宋体"/>
          <w:bCs/>
          <w:szCs w:val="21"/>
        </w:rPr>
        <w:t>知识的理解</w:t>
      </w:r>
      <w:r>
        <w:rPr>
          <w:rFonts w:ascii="宋体" w:hAnsi="宋体" w:hint="eastAsia"/>
          <w:bCs/>
          <w:szCs w:val="21"/>
        </w:rPr>
        <w:t>与</w:t>
      </w:r>
      <w:r>
        <w:rPr>
          <w:rFonts w:ascii="宋体" w:hAnsi="宋体"/>
          <w:bCs/>
          <w:szCs w:val="21"/>
        </w:rPr>
        <w:t>运用，</w:t>
      </w:r>
      <w:r>
        <w:rPr>
          <w:rFonts w:ascii="宋体" w:hAnsi="宋体" w:hint="eastAsia"/>
          <w:bCs/>
          <w:szCs w:val="21"/>
        </w:rPr>
        <w:t>提高</w:t>
      </w:r>
      <w:r w:rsidRPr="000D4382">
        <w:rPr>
          <w:rFonts w:ascii="宋体" w:hAnsi="宋体"/>
          <w:bCs/>
          <w:szCs w:val="21"/>
        </w:rPr>
        <w:t>学生的实验操作能力、分析和解决问题的能力</w:t>
      </w:r>
      <w:r>
        <w:rPr>
          <w:rFonts w:ascii="宋体" w:hAnsi="宋体" w:hint="eastAsia"/>
          <w:bCs/>
          <w:szCs w:val="21"/>
        </w:rPr>
        <w:t>，</w:t>
      </w:r>
      <w:r w:rsidRPr="000D4382">
        <w:rPr>
          <w:rFonts w:ascii="宋体" w:hAnsi="宋体"/>
          <w:bCs/>
          <w:szCs w:val="21"/>
        </w:rPr>
        <w:t>激发学生的</w:t>
      </w:r>
      <w:r>
        <w:rPr>
          <w:rFonts w:ascii="宋体" w:hAnsi="宋体"/>
          <w:bCs/>
          <w:szCs w:val="21"/>
        </w:rPr>
        <w:t>研究</w:t>
      </w:r>
      <w:r w:rsidRPr="000D4382">
        <w:rPr>
          <w:rFonts w:ascii="宋体" w:hAnsi="宋体"/>
          <w:bCs/>
          <w:szCs w:val="21"/>
        </w:rPr>
        <w:t>兴趣，</w:t>
      </w:r>
      <w:r>
        <w:rPr>
          <w:rFonts w:ascii="宋体" w:hAnsi="宋体" w:hint="eastAsia"/>
          <w:bCs/>
          <w:szCs w:val="21"/>
        </w:rPr>
        <w:t>培养学生</w:t>
      </w:r>
      <w:r w:rsidRPr="000D4382">
        <w:rPr>
          <w:rFonts w:ascii="宋体" w:hAnsi="宋体" w:hint="eastAsia"/>
          <w:bCs/>
          <w:szCs w:val="21"/>
        </w:rPr>
        <w:t>严谨的科学态度</w:t>
      </w:r>
      <w:r>
        <w:rPr>
          <w:rFonts w:ascii="宋体" w:hAnsi="宋体" w:hint="eastAsia"/>
          <w:bCs/>
          <w:szCs w:val="21"/>
        </w:rPr>
        <w:t>、宽阔</w:t>
      </w:r>
      <w:r>
        <w:rPr>
          <w:rFonts w:ascii="宋体" w:hAnsi="宋体"/>
          <w:bCs/>
          <w:szCs w:val="21"/>
        </w:rPr>
        <w:t>的学术视野、</w:t>
      </w:r>
      <w:r w:rsidRPr="000D4382">
        <w:rPr>
          <w:rFonts w:ascii="宋体" w:hAnsi="宋体" w:hint="eastAsia"/>
          <w:bCs/>
          <w:szCs w:val="21"/>
        </w:rPr>
        <w:t>良好的协作精神</w:t>
      </w:r>
      <w:r>
        <w:rPr>
          <w:rFonts w:ascii="宋体" w:hAnsi="宋体" w:hint="eastAsia"/>
          <w:bCs/>
          <w:szCs w:val="21"/>
        </w:rPr>
        <w:t>以及</w:t>
      </w:r>
      <w:r w:rsidRPr="007836C1">
        <w:rPr>
          <w:rFonts w:ascii="宋体" w:hAnsi="宋体" w:cs="宋体"/>
          <w:color w:val="000000" w:themeColor="text1"/>
          <w:kern w:val="0"/>
          <w:szCs w:val="21"/>
        </w:rPr>
        <w:t>勇于探索的创新精神</w:t>
      </w:r>
      <w:r w:rsidRPr="000D4382">
        <w:rPr>
          <w:rFonts w:ascii="宋体" w:hAnsi="宋体" w:hint="eastAsia"/>
          <w:bCs/>
          <w:szCs w:val="21"/>
        </w:rPr>
        <w:t>。</w:t>
      </w:r>
    </w:p>
    <w:p w:rsidR="000A4FC3" w:rsidRDefault="000A4FC3" w:rsidP="000A4FC3">
      <w:pPr>
        <w:adjustRightInd w:val="0"/>
        <w:snapToGrid w:val="0"/>
        <w:ind w:firstLineChars="200" w:firstLine="422"/>
        <w:rPr>
          <w:rFonts w:ascii="宋体" w:hAnsi="宋体"/>
          <w:szCs w:val="21"/>
        </w:rPr>
      </w:pPr>
      <w:r w:rsidRPr="00851B22">
        <w:rPr>
          <w:rFonts w:ascii="宋体" w:hAnsi="宋体" w:hint="eastAsia"/>
          <w:b/>
          <w:szCs w:val="21"/>
        </w:rPr>
        <w:t>课程目标1：</w:t>
      </w:r>
      <w:r>
        <w:rPr>
          <w:rFonts w:ascii="宋体" w:hAnsi="宋体" w:hint="eastAsia"/>
          <w:szCs w:val="21"/>
        </w:rPr>
        <w:t>掌握实验的</w:t>
      </w:r>
      <w:r>
        <w:rPr>
          <w:rFonts w:ascii="宋体" w:hAnsi="宋体"/>
          <w:szCs w:val="21"/>
        </w:rPr>
        <w:t>基本原理</w:t>
      </w:r>
      <w:r>
        <w:rPr>
          <w:rFonts w:ascii="宋体" w:hAnsi="宋体" w:hint="eastAsia"/>
          <w:szCs w:val="21"/>
        </w:rPr>
        <w:t>及相关专业知识，根据实验</w:t>
      </w:r>
      <w:r>
        <w:rPr>
          <w:rFonts w:ascii="宋体" w:hAnsi="宋体"/>
          <w:szCs w:val="21"/>
        </w:rPr>
        <w:t>需求</w:t>
      </w:r>
      <w:r>
        <w:rPr>
          <w:rFonts w:ascii="宋体" w:hAnsi="宋体" w:hint="eastAsia"/>
          <w:szCs w:val="21"/>
        </w:rPr>
        <w:t>，合理实施</w:t>
      </w:r>
      <w:r>
        <w:rPr>
          <w:rFonts w:ascii="宋体" w:hAnsi="宋体"/>
          <w:szCs w:val="21"/>
        </w:rPr>
        <w:t>或</w:t>
      </w:r>
      <w:r>
        <w:rPr>
          <w:rFonts w:ascii="宋体" w:hAnsi="宋体" w:hint="eastAsia"/>
          <w:szCs w:val="21"/>
        </w:rPr>
        <w:t>设计数值</w:t>
      </w:r>
      <w:r>
        <w:rPr>
          <w:rFonts w:ascii="宋体" w:hAnsi="宋体"/>
          <w:szCs w:val="21"/>
        </w:rPr>
        <w:t>模型与</w:t>
      </w:r>
      <w:r>
        <w:rPr>
          <w:rFonts w:ascii="宋体" w:hAnsi="宋体" w:hint="eastAsia"/>
          <w:szCs w:val="21"/>
        </w:rPr>
        <w:t>实验方案，熟练运用</w:t>
      </w:r>
      <w:r>
        <w:rPr>
          <w:rFonts w:ascii="宋体" w:hAnsi="宋体"/>
          <w:szCs w:val="21"/>
        </w:rPr>
        <w:t>实验</w:t>
      </w:r>
      <w:r>
        <w:rPr>
          <w:rFonts w:ascii="宋体" w:hAnsi="宋体" w:hint="eastAsia"/>
          <w:szCs w:val="21"/>
        </w:rPr>
        <w:t>涉及到</w:t>
      </w:r>
      <w:r>
        <w:rPr>
          <w:rFonts w:ascii="宋体" w:hAnsi="宋体"/>
          <w:szCs w:val="21"/>
        </w:rPr>
        <w:t>的</w:t>
      </w:r>
      <w:r>
        <w:rPr>
          <w:rFonts w:ascii="宋体" w:hAnsi="宋体" w:hint="eastAsia"/>
          <w:szCs w:val="21"/>
        </w:rPr>
        <w:t>模型</w:t>
      </w:r>
      <w:r>
        <w:rPr>
          <w:rFonts w:ascii="宋体" w:hAnsi="宋体"/>
          <w:szCs w:val="21"/>
        </w:rPr>
        <w:t>、配方</w:t>
      </w:r>
      <w:r>
        <w:rPr>
          <w:rFonts w:ascii="宋体" w:hAnsi="宋体" w:hint="eastAsia"/>
          <w:szCs w:val="21"/>
        </w:rPr>
        <w:t>与</w:t>
      </w:r>
      <w:r>
        <w:rPr>
          <w:rFonts w:ascii="宋体" w:hAnsi="宋体"/>
          <w:szCs w:val="21"/>
        </w:rPr>
        <w:t>工艺</w:t>
      </w:r>
      <w:r>
        <w:rPr>
          <w:rFonts w:ascii="宋体" w:hAnsi="宋体" w:hint="eastAsia"/>
          <w:szCs w:val="21"/>
        </w:rPr>
        <w:t>路线，</w:t>
      </w:r>
      <w:r w:rsidRPr="00272EBA">
        <w:rPr>
          <w:rFonts w:ascii="宋体" w:hAnsi="宋体" w:hint="eastAsia"/>
          <w:szCs w:val="21"/>
        </w:rPr>
        <w:t>解决实验中遇到的</w:t>
      </w:r>
      <w:r w:rsidRPr="00946A64">
        <w:rPr>
          <w:rFonts w:ascii="宋体" w:hAnsi="宋体" w:hint="eastAsia"/>
          <w:szCs w:val="21"/>
        </w:rPr>
        <w:t>问题</w:t>
      </w:r>
      <w:r>
        <w:rPr>
          <w:rFonts w:ascii="宋体" w:hAnsi="宋体" w:hint="eastAsia"/>
          <w:szCs w:val="21"/>
        </w:rPr>
        <w:t>。</w:t>
      </w:r>
    </w:p>
    <w:p w:rsidR="000A4FC3" w:rsidRDefault="000A4FC3" w:rsidP="000A4FC3">
      <w:pPr>
        <w:adjustRightInd w:val="0"/>
        <w:snapToGrid w:val="0"/>
        <w:ind w:firstLineChars="200" w:firstLine="422"/>
        <w:rPr>
          <w:rFonts w:ascii="宋体" w:hAnsi="宋体"/>
          <w:szCs w:val="21"/>
        </w:rPr>
      </w:pPr>
      <w:r w:rsidRPr="00851B22">
        <w:rPr>
          <w:rFonts w:ascii="宋体" w:hAnsi="宋体" w:hint="eastAsia"/>
          <w:b/>
          <w:szCs w:val="21"/>
        </w:rPr>
        <w:t>课程目标2：</w:t>
      </w:r>
      <w:r>
        <w:rPr>
          <w:rFonts w:ascii="宋体" w:hAnsi="宋体" w:hint="eastAsia"/>
          <w:szCs w:val="21"/>
        </w:rPr>
        <w:t>针对需要团队进行的实验，明确各自任务、</w:t>
      </w:r>
      <w:r>
        <w:rPr>
          <w:rFonts w:ascii="宋体" w:hAnsi="宋体"/>
          <w:szCs w:val="21"/>
        </w:rPr>
        <w:t>角色与</w:t>
      </w:r>
      <w:r>
        <w:rPr>
          <w:rFonts w:ascii="宋体" w:hAnsi="宋体" w:hint="eastAsia"/>
          <w:szCs w:val="21"/>
        </w:rPr>
        <w:t>目标。掌握实验涉及到的工艺</w:t>
      </w:r>
      <w:r>
        <w:rPr>
          <w:rFonts w:ascii="宋体" w:hAnsi="宋体"/>
          <w:szCs w:val="21"/>
        </w:rPr>
        <w:t>流程与</w:t>
      </w:r>
      <w:r>
        <w:rPr>
          <w:rFonts w:ascii="宋体" w:hAnsi="宋体" w:hint="eastAsia"/>
          <w:szCs w:val="21"/>
        </w:rPr>
        <w:t>操作要点，做到有条不紊、团队协作、分工完成。</w:t>
      </w:r>
    </w:p>
    <w:p w:rsidR="000A4FC3" w:rsidRDefault="000A4FC3" w:rsidP="000A4FC3">
      <w:pPr>
        <w:adjustRightInd w:val="0"/>
        <w:snapToGrid w:val="0"/>
        <w:ind w:firstLineChars="200" w:firstLine="422"/>
        <w:rPr>
          <w:rFonts w:ascii="宋体" w:hAnsi="宋体"/>
          <w:szCs w:val="21"/>
        </w:rPr>
      </w:pPr>
      <w:r w:rsidRPr="00851B22">
        <w:rPr>
          <w:rFonts w:ascii="宋体" w:hAnsi="宋体" w:hint="eastAsia"/>
          <w:b/>
          <w:szCs w:val="21"/>
        </w:rPr>
        <w:t>课程目标3：</w:t>
      </w:r>
      <w:r>
        <w:rPr>
          <w:rFonts w:ascii="宋体" w:hAnsi="宋体" w:hint="eastAsia"/>
          <w:szCs w:val="21"/>
        </w:rPr>
        <w:t>能够就实验原理、</w:t>
      </w:r>
      <w:r>
        <w:rPr>
          <w:rFonts w:ascii="宋体" w:hAnsi="宋体"/>
          <w:szCs w:val="21"/>
        </w:rPr>
        <w:t>背景、</w:t>
      </w:r>
      <w:r>
        <w:rPr>
          <w:rFonts w:ascii="宋体" w:hAnsi="宋体" w:hint="eastAsia"/>
          <w:szCs w:val="21"/>
        </w:rPr>
        <w:t>操作与</w:t>
      </w:r>
      <w:r>
        <w:rPr>
          <w:rFonts w:ascii="宋体" w:hAnsi="宋体"/>
          <w:szCs w:val="21"/>
        </w:rPr>
        <w:t>结果</w:t>
      </w:r>
      <w:r>
        <w:rPr>
          <w:rFonts w:ascii="宋体" w:hAnsi="宋体" w:hint="eastAsia"/>
          <w:szCs w:val="21"/>
        </w:rPr>
        <w:t>展开交流讨论，并能以</w:t>
      </w:r>
      <w:r>
        <w:rPr>
          <w:rFonts w:ascii="宋体" w:hAnsi="宋体"/>
          <w:szCs w:val="21"/>
        </w:rPr>
        <w:t>口头和书面的形式</w:t>
      </w:r>
      <w:r>
        <w:rPr>
          <w:rFonts w:ascii="宋体" w:hAnsi="宋体" w:hint="eastAsia"/>
          <w:szCs w:val="21"/>
        </w:rPr>
        <w:t>科学、</w:t>
      </w:r>
      <w:r>
        <w:rPr>
          <w:rFonts w:ascii="宋体" w:hAnsi="宋体"/>
          <w:szCs w:val="21"/>
        </w:rPr>
        <w:t>客观</w:t>
      </w:r>
      <w:r>
        <w:rPr>
          <w:rFonts w:ascii="宋体" w:hAnsi="宋体" w:hint="eastAsia"/>
          <w:szCs w:val="21"/>
        </w:rPr>
        <w:t>地汇报实验结果。</w:t>
      </w:r>
    </w:p>
    <w:p w:rsidR="000A4FC3" w:rsidRDefault="000A4FC3" w:rsidP="000A4FC3">
      <w:pPr>
        <w:adjustRightInd w:val="0"/>
        <w:snapToGrid w:val="0"/>
        <w:ind w:firstLineChars="200" w:firstLine="422"/>
        <w:rPr>
          <w:rFonts w:ascii="宋体" w:hAnsi="宋体"/>
          <w:szCs w:val="21"/>
        </w:rPr>
      </w:pPr>
      <w:r w:rsidRPr="00851B22">
        <w:rPr>
          <w:rFonts w:ascii="宋体" w:hAnsi="宋体" w:hint="eastAsia"/>
          <w:b/>
          <w:szCs w:val="21"/>
        </w:rPr>
        <w:t>课程目标4：</w:t>
      </w:r>
      <w:r>
        <w:rPr>
          <w:rFonts w:ascii="宋体" w:hAnsi="宋体" w:hint="eastAsia"/>
          <w:szCs w:val="21"/>
        </w:rPr>
        <w:t>能够综合掌握实验所涉及到</w:t>
      </w:r>
      <w:r>
        <w:rPr>
          <w:rFonts w:ascii="Helvetica" w:hAnsi="Helvetica" w:cs="Helvetica" w:hint="eastAsia"/>
          <w:color w:val="000000" w:themeColor="text1"/>
          <w:kern w:val="0"/>
          <w:szCs w:val="21"/>
        </w:rPr>
        <w:t>的原材料、仪器、产品与安全管理原理</w:t>
      </w:r>
      <w:r>
        <w:rPr>
          <w:rFonts w:ascii="宋体" w:hAnsi="宋体" w:hint="eastAsia"/>
          <w:szCs w:val="21"/>
        </w:rPr>
        <w:t>，并将其</w:t>
      </w:r>
      <w:r>
        <w:rPr>
          <w:rFonts w:ascii="宋体" w:hAnsi="宋体"/>
          <w:szCs w:val="21"/>
        </w:rPr>
        <w:t>应用</w:t>
      </w:r>
      <w:r>
        <w:rPr>
          <w:rFonts w:ascii="宋体" w:hAnsi="宋体" w:hint="eastAsia"/>
          <w:szCs w:val="21"/>
        </w:rPr>
        <w:t>到</w:t>
      </w:r>
      <w:r>
        <w:rPr>
          <w:rFonts w:ascii="宋体" w:hAnsi="宋体"/>
          <w:szCs w:val="21"/>
        </w:rPr>
        <w:t>多学科环境中</w:t>
      </w:r>
      <w:r>
        <w:rPr>
          <w:rFonts w:ascii="宋体" w:hAnsi="宋体" w:hint="eastAsia"/>
          <w:szCs w:val="21"/>
        </w:rPr>
        <w:t>，培养多学科视野与工程思维。</w:t>
      </w:r>
    </w:p>
    <w:p w:rsidR="000A4FC3" w:rsidRPr="00272EBA" w:rsidRDefault="000A4FC3" w:rsidP="000A4FC3">
      <w:pPr>
        <w:adjustRightInd w:val="0"/>
        <w:snapToGrid w:val="0"/>
        <w:ind w:firstLineChars="200" w:firstLine="420"/>
        <w:rPr>
          <w:rFonts w:ascii="宋体" w:hAnsi="宋体"/>
          <w:szCs w:val="21"/>
        </w:rPr>
      </w:pPr>
    </w:p>
    <w:p w:rsidR="000A4FC3" w:rsidRPr="000C678D" w:rsidRDefault="000A4FC3" w:rsidP="000A4FC3">
      <w:pPr>
        <w:adjustRightInd w:val="0"/>
        <w:snapToGrid w:val="0"/>
        <w:spacing w:beforeLines="50" w:before="156" w:afterLines="50" w:after="156"/>
        <w:rPr>
          <w:rFonts w:ascii="宋体" w:hAnsi="宋体"/>
          <w:szCs w:val="21"/>
        </w:rPr>
      </w:pPr>
      <w:r w:rsidRPr="009C566C">
        <w:rPr>
          <w:rFonts w:ascii="黑体" w:eastAsia="黑体" w:hAnsi="黑体" w:cs="宋体" w:hint="eastAsia"/>
          <w:sz w:val="24"/>
        </w:rPr>
        <w:t>（三）课程目标与毕业要求</w:t>
      </w:r>
      <w:r>
        <w:rPr>
          <w:rFonts w:ascii="黑体" w:eastAsia="黑体" w:hAnsi="黑体" w:cs="宋体" w:hint="eastAsia"/>
          <w:sz w:val="24"/>
        </w:rPr>
        <w:t>、课程内容</w:t>
      </w:r>
      <w:r w:rsidRPr="009C566C">
        <w:rPr>
          <w:rFonts w:ascii="黑体" w:eastAsia="黑体" w:hAnsi="黑体" w:cs="宋体" w:hint="eastAsia"/>
          <w:sz w:val="24"/>
        </w:rPr>
        <w:t>的</w:t>
      </w:r>
      <w:r>
        <w:rPr>
          <w:rFonts w:ascii="黑体" w:eastAsia="黑体" w:hAnsi="黑体" w:cs="宋体" w:hint="eastAsia"/>
          <w:sz w:val="24"/>
        </w:rPr>
        <w:t>对应</w:t>
      </w:r>
      <w:r w:rsidRPr="009C566C">
        <w:rPr>
          <w:rFonts w:ascii="黑体" w:eastAsia="黑体" w:hAnsi="黑体" w:cs="宋体" w:hint="eastAsia"/>
          <w:sz w:val="24"/>
        </w:rPr>
        <w:t>关系</w:t>
      </w:r>
      <w:r>
        <w:rPr>
          <w:rFonts w:ascii="黑体" w:eastAsia="黑体" w:hAnsi="黑体" w:cs="宋体" w:hint="eastAsia"/>
          <w:sz w:val="24"/>
        </w:rPr>
        <w:t>：</w:t>
      </w:r>
    </w:p>
    <w:p w:rsidR="000A4FC3" w:rsidRPr="000E1BA3" w:rsidRDefault="000A4FC3" w:rsidP="000A4FC3">
      <w:pPr>
        <w:adjustRightInd w:val="0"/>
        <w:snapToGrid w:val="0"/>
        <w:spacing w:beforeLines="50" w:before="156"/>
        <w:ind w:leftChars="100" w:left="210" w:firstLineChars="200" w:firstLine="420"/>
        <w:jc w:val="left"/>
        <w:rPr>
          <w:rFonts w:ascii="宋体" w:hAnsi="宋体"/>
          <w:bCs/>
          <w:kern w:val="0"/>
          <w:szCs w:val="21"/>
        </w:rPr>
      </w:pPr>
      <w:r w:rsidRPr="000E1BA3">
        <w:rPr>
          <w:rFonts w:ascii="宋体" w:hAnsi="宋体"/>
          <w:bCs/>
          <w:kern w:val="0"/>
          <w:szCs w:val="21"/>
        </w:rPr>
        <w:t>本课程</w:t>
      </w:r>
      <w:r>
        <w:rPr>
          <w:rFonts w:ascii="宋体" w:hAnsi="宋体"/>
          <w:bCs/>
          <w:kern w:val="0"/>
          <w:szCs w:val="21"/>
        </w:rPr>
        <w:t>可</w:t>
      </w:r>
      <w:r w:rsidRPr="000E1BA3">
        <w:rPr>
          <w:rFonts w:ascii="宋体" w:hAnsi="宋体"/>
          <w:bCs/>
          <w:kern w:val="0"/>
          <w:szCs w:val="21"/>
        </w:rPr>
        <w:t>支撑毕业要求指标点4-2、9-2</w:t>
      </w:r>
      <w:r w:rsidRPr="000E1BA3">
        <w:rPr>
          <w:rFonts w:ascii="宋体" w:hAnsi="宋体" w:hint="eastAsia"/>
          <w:bCs/>
          <w:kern w:val="0"/>
          <w:szCs w:val="21"/>
        </w:rPr>
        <w:t>、10-1和11-1</w:t>
      </w:r>
      <w:r w:rsidRPr="000E1BA3">
        <w:rPr>
          <w:rFonts w:ascii="宋体" w:hAnsi="宋体"/>
          <w:bCs/>
          <w:kern w:val="0"/>
          <w:szCs w:val="21"/>
        </w:rPr>
        <w:t xml:space="preserve"> (参见</w:t>
      </w:r>
      <w:r w:rsidRPr="000E1BA3">
        <w:rPr>
          <w:rFonts w:ascii="宋体" w:hAnsi="宋体" w:hint="eastAsia"/>
          <w:bCs/>
          <w:kern w:val="0"/>
          <w:szCs w:val="21"/>
        </w:rPr>
        <w:t>化学工程与工艺专业</w:t>
      </w:r>
      <w:r w:rsidRPr="000E1BA3">
        <w:rPr>
          <w:rFonts w:ascii="宋体" w:hAnsi="宋体"/>
          <w:bCs/>
          <w:kern w:val="0"/>
          <w:szCs w:val="21"/>
        </w:rPr>
        <w:t>各门课程指标点-2021版本)。</w:t>
      </w:r>
      <w:r>
        <w:rPr>
          <w:rFonts w:ascii="宋体" w:hAnsi="宋体" w:hint="eastAsia"/>
          <w:bCs/>
          <w:kern w:val="0"/>
          <w:szCs w:val="21"/>
        </w:rPr>
        <w:t>课程</w:t>
      </w:r>
      <w:r>
        <w:rPr>
          <w:rFonts w:ascii="宋体" w:hAnsi="宋体"/>
          <w:bCs/>
          <w:kern w:val="0"/>
          <w:szCs w:val="21"/>
        </w:rPr>
        <w:t>目标、</w:t>
      </w:r>
      <w:r w:rsidRPr="000E1BA3">
        <w:rPr>
          <w:rFonts w:ascii="宋体" w:hAnsi="宋体"/>
          <w:bCs/>
          <w:kern w:val="0"/>
          <w:szCs w:val="21"/>
        </w:rPr>
        <w:t>指标点具体内容</w:t>
      </w:r>
      <w:r>
        <w:rPr>
          <w:rFonts w:ascii="宋体" w:hAnsi="宋体" w:hint="eastAsia"/>
          <w:bCs/>
          <w:kern w:val="0"/>
          <w:szCs w:val="21"/>
        </w:rPr>
        <w:t>、教学</w:t>
      </w:r>
      <w:r>
        <w:rPr>
          <w:rFonts w:ascii="宋体" w:hAnsi="宋体"/>
          <w:bCs/>
          <w:kern w:val="0"/>
          <w:szCs w:val="21"/>
        </w:rPr>
        <w:t>内容</w:t>
      </w:r>
      <w:r>
        <w:rPr>
          <w:rFonts w:ascii="宋体" w:hAnsi="宋体" w:hint="eastAsia"/>
          <w:bCs/>
          <w:kern w:val="0"/>
          <w:szCs w:val="21"/>
        </w:rPr>
        <w:t>以及它们</w:t>
      </w:r>
      <w:r>
        <w:rPr>
          <w:rFonts w:ascii="宋体" w:hAnsi="宋体"/>
          <w:bCs/>
          <w:kern w:val="0"/>
          <w:szCs w:val="21"/>
        </w:rPr>
        <w:t>的</w:t>
      </w:r>
      <w:r>
        <w:rPr>
          <w:rFonts w:ascii="宋体" w:hAnsi="宋体" w:hint="eastAsia"/>
          <w:bCs/>
          <w:kern w:val="0"/>
          <w:szCs w:val="21"/>
        </w:rPr>
        <w:t>对应</w:t>
      </w:r>
      <w:r>
        <w:rPr>
          <w:rFonts w:ascii="宋体" w:hAnsi="宋体"/>
          <w:bCs/>
          <w:kern w:val="0"/>
          <w:szCs w:val="21"/>
        </w:rPr>
        <w:t>关系</w:t>
      </w:r>
      <w:r w:rsidRPr="000E1BA3">
        <w:rPr>
          <w:rFonts w:ascii="宋体" w:hAnsi="宋体"/>
          <w:bCs/>
          <w:kern w:val="0"/>
          <w:szCs w:val="21"/>
        </w:rPr>
        <w:t>见表1</w:t>
      </w:r>
      <w:r w:rsidRPr="000E1BA3">
        <w:rPr>
          <w:rFonts w:ascii="宋体" w:hAnsi="宋体" w:hint="eastAsia"/>
          <w:bCs/>
          <w:kern w:val="0"/>
          <w:szCs w:val="21"/>
        </w:rPr>
        <w:t>、2、3</w:t>
      </w:r>
      <w:r w:rsidRPr="000E1BA3">
        <w:rPr>
          <w:rFonts w:ascii="宋体" w:hAnsi="宋体"/>
          <w:bCs/>
          <w:kern w:val="0"/>
          <w:szCs w:val="21"/>
        </w:rPr>
        <w:t>。</w:t>
      </w:r>
    </w:p>
    <w:p w:rsidR="000A4FC3" w:rsidRPr="00CF5FC1" w:rsidRDefault="000A4FC3" w:rsidP="000A4FC3">
      <w:pPr>
        <w:kinsoku w:val="0"/>
        <w:overflowPunct w:val="0"/>
        <w:autoSpaceDE w:val="0"/>
        <w:autoSpaceDN w:val="0"/>
        <w:adjustRightInd w:val="0"/>
        <w:snapToGrid w:val="0"/>
        <w:spacing w:beforeLines="50" w:before="156" w:afterLines="25" w:after="78"/>
        <w:jc w:val="center"/>
        <w:rPr>
          <w:rFonts w:hAnsi="宋体"/>
          <w:b/>
          <w:bCs/>
          <w:kern w:val="0"/>
          <w:sz w:val="24"/>
        </w:rPr>
      </w:pPr>
      <w:r w:rsidRPr="00CF5FC1">
        <w:rPr>
          <w:rFonts w:hAnsi="宋体" w:hint="eastAsia"/>
          <w:b/>
          <w:bCs/>
          <w:kern w:val="0"/>
          <w:sz w:val="24"/>
        </w:rPr>
        <w:t>表</w:t>
      </w:r>
      <w:r w:rsidRPr="00CF5FC1">
        <w:rPr>
          <w:rFonts w:hAnsi="宋体"/>
          <w:b/>
          <w:bCs/>
          <w:kern w:val="0"/>
          <w:sz w:val="24"/>
        </w:rPr>
        <w:t>1</w:t>
      </w:r>
      <w:r w:rsidRPr="00CF5FC1">
        <w:rPr>
          <w:rFonts w:hAnsi="宋体" w:hint="eastAsia"/>
          <w:b/>
          <w:bCs/>
          <w:kern w:val="0"/>
          <w:sz w:val="24"/>
        </w:rPr>
        <w:t>：课程目标与课程内容、毕业要求的对应关系表</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3339"/>
        <w:gridCol w:w="2878"/>
      </w:tblGrid>
      <w:tr w:rsidR="000A4FC3" w:rsidTr="009956C0">
        <w:trPr>
          <w:trHeight w:val="736"/>
          <w:jc w:val="center"/>
        </w:trPr>
        <w:tc>
          <w:tcPr>
            <w:tcW w:w="1394" w:type="dxa"/>
            <w:vAlign w:val="center"/>
          </w:tcPr>
          <w:p w:rsidR="000A4FC3" w:rsidRDefault="000A4FC3" w:rsidP="009956C0">
            <w:pPr>
              <w:pStyle w:val="PlainText"/>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3339" w:type="dxa"/>
            <w:vAlign w:val="center"/>
          </w:tcPr>
          <w:p w:rsidR="000A4FC3" w:rsidRDefault="000A4FC3" w:rsidP="009956C0">
            <w:pPr>
              <w:pStyle w:val="PlainText"/>
              <w:spacing w:beforeLines="50" w:before="156" w:afterLines="50" w:after="156"/>
              <w:jc w:val="center"/>
              <w:rPr>
                <w:rFonts w:ascii="黑体" w:hAnsi="宋体"/>
                <w:b/>
                <w:bCs/>
                <w:szCs w:val="21"/>
              </w:rPr>
            </w:pPr>
            <w:r>
              <w:rPr>
                <w:rFonts w:ascii="黑体" w:hAnsi="宋体" w:hint="eastAsia"/>
                <w:b/>
                <w:bCs/>
                <w:szCs w:val="21"/>
              </w:rPr>
              <w:t>对应课程内容</w:t>
            </w:r>
          </w:p>
        </w:tc>
        <w:tc>
          <w:tcPr>
            <w:tcW w:w="2878" w:type="dxa"/>
            <w:vAlign w:val="center"/>
          </w:tcPr>
          <w:p w:rsidR="000A4FC3" w:rsidRDefault="000A4FC3" w:rsidP="009956C0">
            <w:pPr>
              <w:pStyle w:val="PlainText"/>
              <w:spacing w:beforeLines="50" w:before="156" w:afterLines="50" w:after="156"/>
              <w:jc w:val="center"/>
              <w:rPr>
                <w:rFonts w:ascii="黑体" w:hAnsi="宋体"/>
                <w:b/>
                <w:bCs/>
                <w:szCs w:val="21"/>
              </w:rPr>
            </w:pPr>
            <w:r>
              <w:rPr>
                <w:rFonts w:ascii="黑体" w:hAnsi="宋体" w:hint="eastAsia"/>
                <w:b/>
                <w:bCs/>
                <w:szCs w:val="21"/>
              </w:rPr>
              <w:t>对应毕业要求</w:t>
            </w:r>
          </w:p>
        </w:tc>
      </w:tr>
      <w:tr w:rsidR="000A4FC3" w:rsidTr="009956C0">
        <w:trPr>
          <w:trHeight w:val="2026"/>
          <w:jc w:val="center"/>
        </w:trPr>
        <w:tc>
          <w:tcPr>
            <w:tcW w:w="1394" w:type="dxa"/>
            <w:vAlign w:val="center"/>
          </w:tcPr>
          <w:p w:rsidR="000A4FC3" w:rsidRPr="00C65A74" w:rsidRDefault="000A4FC3" w:rsidP="009956C0">
            <w:pPr>
              <w:pStyle w:val="PlainText"/>
              <w:spacing w:beforeLines="50" w:before="156" w:afterLines="50" w:after="156"/>
              <w:jc w:val="center"/>
              <w:rPr>
                <w:rFonts w:hAnsi="宋体"/>
                <w:szCs w:val="21"/>
              </w:rPr>
            </w:pPr>
            <w:r w:rsidRPr="00C65A74">
              <w:rPr>
                <w:rFonts w:hAnsi="宋体"/>
                <w:szCs w:val="21"/>
              </w:rPr>
              <w:t>课程目标1</w:t>
            </w:r>
          </w:p>
        </w:tc>
        <w:tc>
          <w:tcPr>
            <w:tcW w:w="3339" w:type="dxa"/>
            <w:vAlign w:val="center"/>
          </w:tcPr>
          <w:p w:rsidR="000A4FC3" w:rsidRPr="00946A64" w:rsidRDefault="000A4FC3" w:rsidP="009956C0">
            <w:pPr>
              <w:pStyle w:val="PlainText"/>
              <w:spacing w:beforeLines="50" w:before="156" w:afterLines="50" w:after="156"/>
              <w:jc w:val="center"/>
              <w:rPr>
                <w:rFonts w:hAnsi="宋体"/>
                <w:szCs w:val="21"/>
              </w:rPr>
            </w:pPr>
            <w:r w:rsidRPr="00946A64">
              <w:rPr>
                <w:rFonts w:hAnsi="宋体" w:hint="eastAsia"/>
                <w:szCs w:val="21"/>
              </w:rPr>
              <w:t>实验理论课，</w:t>
            </w:r>
            <w:r w:rsidRPr="00946A64">
              <w:rPr>
                <w:rFonts w:hAnsi="宋体"/>
                <w:szCs w:val="21"/>
              </w:rPr>
              <w:t>实验1</w:t>
            </w:r>
            <w:r w:rsidRPr="00946A64">
              <w:rPr>
                <w:rFonts w:hAnsi="宋体" w:hint="eastAsia"/>
                <w:szCs w:val="21"/>
              </w:rPr>
              <w:t>，</w:t>
            </w:r>
            <w:r w:rsidRPr="00946A64">
              <w:rPr>
                <w:rFonts w:hAnsi="宋体"/>
                <w:szCs w:val="21"/>
              </w:rPr>
              <w:t>6-9</w:t>
            </w:r>
          </w:p>
        </w:tc>
        <w:tc>
          <w:tcPr>
            <w:tcW w:w="2878" w:type="dxa"/>
            <w:vAlign w:val="center"/>
          </w:tcPr>
          <w:p w:rsidR="000A4FC3" w:rsidRPr="00272EBA" w:rsidRDefault="000A4FC3" w:rsidP="009956C0">
            <w:pPr>
              <w:pStyle w:val="PlainText"/>
              <w:spacing w:beforeLines="50" w:before="156" w:afterLines="50" w:after="156"/>
              <w:jc w:val="center"/>
              <w:rPr>
                <w:rFonts w:hAnsi="宋体"/>
                <w:szCs w:val="21"/>
              </w:rPr>
            </w:pPr>
            <w:r w:rsidRPr="00272EBA">
              <w:rPr>
                <w:rFonts w:hAnsi="宋体" w:hint="eastAsia"/>
                <w:szCs w:val="21"/>
              </w:rPr>
              <w:t>毕业</w:t>
            </w:r>
            <w:r w:rsidRPr="00272EBA">
              <w:rPr>
                <w:rFonts w:hAnsi="宋体"/>
                <w:szCs w:val="21"/>
              </w:rPr>
              <w:t>要求4-2</w:t>
            </w:r>
          </w:p>
          <w:p w:rsidR="000A4FC3" w:rsidRPr="00272EBA" w:rsidRDefault="000A4FC3" w:rsidP="009956C0">
            <w:pPr>
              <w:pStyle w:val="PlainText"/>
              <w:spacing w:beforeLines="50" w:before="156" w:afterLines="50" w:after="156"/>
              <w:jc w:val="center"/>
              <w:rPr>
                <w:rFonts w:hAnsi="宋体"/>
                <w:szCs w:val="21"/>
              </w:rPr>
            </w:pPr>
            <w:r w:rsidRPr="00946A64">
              <w:rPr>
                <w:rFonts w:hAnsi="宋体" w:hint="eastAsia"/>
                <w:szCs w:val="21"/>
              </w:rPr>
              <w:t>能基于专业理论针对特定需求，设计合理可行的实验方案</w:t>
            </w:r>
          </w:p>
        </w:tc>
      </w:tr>
      <w:tr w:rsidR="000A4FC3" w:rsidTr="009956C0">
        <w:trPr>
          <w:trHeight w:val="2380"/>
          <w:jc w:val="center"/>
        </w:trPr>
        <w:tc>
          <w:tcPr>
            <w:tcW w:w="1394" w:type="dxa"/>
            <w:vAlign w:val="center"/>
          </w:tcPr>
          <w:p w:rsidR="000A4FC3" w:rsidRPr="00C65A74" w:rsidRDefault="000A4FC3" w:rsidP="009956C0">
            <w:pPr>
              <w:pStyle w:val="PlainText"/>
              <w:spacing w:beforeLines="50" w:before="156" w:afterLines="50" w:after="156"/>
              <w:jc w:val="center"/>
              <w:rPr>
                <w:rFonts w:hAnsi="宋体"/>
                <w:szCs w:val="21"/>
              </w:rPr>
            </w:pPr>
            <w:r w:rsidRPr="00C65A74">
              <w:rPr>
                <w:rFonts w:hAnsi="宋体" w:hint="eastAsia"/>
                <w:szCs w:val="21"/>
              </w:rPr>
              <w:t>课程目标2</w:t>
            </w:r>
          </w:p>
        </w:tc>
        <w:tc>
          <w:tcPr>
            <w:tcW w:w="3339" w:type="dxa"/>
            <w:vAlign w:val="center"/>
          </w:tcPr>
          <w:p w:rsidR="000A4FC3" w:rsidRPr="00946A64" w:rsidRDefault="000A4FC3" w:rsidP="009956C0">
            <w:pPr>
              <w:pStyle w:val="PlainText"/>
              <w:spacing w:beforeLines="50" w:before="156" w:afterLines="50" w:after="156"/>
              <w:jc w:val="center"/>
              <w:rPr>
                <w:rFonts w:hAnsi="宋体"/>
                <w:szCs w:val="21"/>
              </w:rPr>
            </w:pPr>
            <w:r w:rsidRPr="00946A64">
              <w:rPr>
                <w:rFonts w:hAnsi="宋体"/>
                <w:szCs w:val="21"/>
              </w:rPr>
              <w:t>实验2-7</w:t>
            </w:r>
          </w:p>
        </w:tc>
        <w:tc>
          <w:tcPr>
            <w:tcW w:w="2878" w:type="dxa"/>
            <w:vAlign w:val="center"/>
          </w:tcPr>
          <w:p w:rsidR="000A4FC3" w:rsidRPr="00272EBA" w:rsidRDefault="000A4FC3" w:rsidP="009956C0">
            <w:pPr>
              <w:pStyle w:val="PlainText"/>
              <w:spacing w:beforeLines="50" w:before="156" w:afterLines="50" w:after="156"/>
              <w:jc w:val="center"/>
              <w:rPr>
                <w:rFonts w:hAnsi="宋体"/>
                <w:szCs w:val="21"/>
              </w:rPr>
            </w:pPr>
            <w:r w:rsidRPr="00272EBA">
              <w:rPr>
                <w:rFonts w:hAnsi="宋体"/>
                <w:szCs w:val="21"/>
              </w:rPr>
              <w:t>毕业要求9-2</w:t>
            </w:r>
          </w:p>
          <w:p w:rsidR="000A4FC3" w:rsidRPr="00272EBA" w:rsidRDefault="000A4FC3" w:rsidP="009956C0">
            <w:pPr>
              <w:pStyle w:val="PlainText"/>
              <w:spacing w:beforeLines="50" w:before="156" w:afterLines="50" w:after="156"/>
              <w:jc w:val="center"/>
              <w:rPr>
                <w:rFonts w:hAnsi="宋体"/>
                <w:szCs w:val="21"/>
              </w:rPr>
            </w:pPr>
            <w:r w:rsidRPr="00946A64">
              <w:rPr>
                <w:rFonts w:hAnsi="宋体" w:hint="eastAsia"/>
                <w:szCs w:val="21"/>
              </w:rPr>
              <w:t>能够在从事化学工程与工艺的生产、研究和开发的团队中承担相应角色，包括负责人的角色</w:t>
            </w:r>
          </w:p>
        </w:tc>
      </w:tr>
      <w:tr w:rsidR="000A4FC3" w:rsidTr="009956C0">
        <w:trPr>
          <w:trHeight w:val="2394"/>
          <w:jc w:val="center"/>
        </w:trPr>
        <w:tc>
          <w:tcPr>
            <w:tcW w:w="1394" w:type="dxa"/>
            <w:vAlign w:val="center"/>
          </w:tcPr>
          <w:p w:rsidR="000A4FC3" w:rsidRPr="00C65A74" w:rsidRDefault="000A4FC3" w:rsidP="009956C0">
            <w:pPr>
              <w:pStyle w:val="PlainText"/>
              <w:spacing w:beforeLines="50" w:before="156" w:afterLines="50" w:after="156"/>
              <w:jc w:val="center"/>
              <w:rPr>
                <w:rFonts w:hAnsi="宋体"/>
                <w:szCs w:val="21"/>
              </w:rPr>
            </w:pPr>
            <w:r w:rsidRPr="00C65A74">
              <w:rPr>
                <w:rFonts w:hAnsi="宋体"/>
                <w:szCs w:val="21"/>
              </w:rPr>
              <w:t>课程目标3</w:t>
            </w:r>
          </w:p>
        </w:tc>
        <w:tc>
          <w:tcPr>
            <w:tcW w:w="3339" w:type="dxa"/>
            <w:vAlign w:val="center"/>
          </w:tcPr>
          <w:p w:rsidR="000A4FC3" w:rsidRPr="00946A64" w:rsidRDefault="000A4FC3" w:rsidP="009956C0">
            <w:pPr>
              <w:pStyle w:val="PlainText"/>
              <w:spacing w:beforeLines="50" w:before="156" w:afterLines="50" w:after="156"/>
              <w:jc w:val="center"/>
              <w:rPr>
                <w:rFonts w:hAnsi="宋体"/>
                <w:szCs w:val="21"/>
              </w:rPr>
            </w:pPr>
            <w:r w:rsidRPr="00946A64">
              <w:rPr>
                <w:rFonts w:hAnsi="宋体" w:hint="eastAsia"/>
                <w:szCs w:val="21"/>
              </w:rPr>
              <w:t>实验</w:t>
            </w:r>
            <w:r w:rsidRPr="00946A64">
              <w:rPr>
                <w:rFonts w:hAnsi="宋体"/>
                <w:szCs w:val="21"/>
              </w:rPr>
              <w:t>1-9、</w:t>
            </w:r>
            <w:r w:rsidRPr="00946A64">
              <w:rPr>
                <w:rFonts w:hAnsi="宋体" w:hint="eastAsia"/>
                <w:szCs w:val="21"/>
              </w:rPr>
              <w:t>汇报</w:t>
            </w:r>
            <w:r w:rsidRPr="00946A64">
              <w:rPr>
                <w:rFonts w:hAnsi="宋体"/>
                <w:szCs w:val="21"/>
              </w:rPr>
              <w:t>与讨论</w:t>
            </w:r>
            <w:r w:rsidRPr="00946A64">
              <w:rPr>
                <w:rFonts w:hAnsi="宋体" w:hint="eastAsia"/>
                <w:szCs w:val="21"/>
              </w:rPr>
              <w:t>课</w:t>
            </w:r>
          </w:p>
        </w:tc>
        <w:tc>
          <w:tcPr>
            <w:tcW w:w="2878" w:type="dxa"/>
            <w:vAlign w:val="center"/>
          </w:tcPr>
          <w:p w:rsidR="000A4FC3" w:rsidRPr="00272EBA" w:rsidRDefault="000A4FC3" w:rsidP="009956C0">
            <w:pPr>
              <w:pStyle w:val="PlainText"/>
              <w:spacing w:beforeLines="50" w:before="156" w:afterLines="50" w:after="156"/>
              <w:jc w:val="center"/>
              <w:rPr>
                <w:rFonts w:hAnsi="宋体"/>
                <w:szCs w:val="21"/>
              </w:rPr>
            </w:pPr>
            <w:r w:rsidRPr="00272EBA">
              <w:rPr>
                <w:rFonts w:hAnsi="宋体" w:hint="eastAsia"/>
                <w:szCs w:val="21"/>
              </w:rPr>
              <w:t>毕业要求10-1</w:t>
            </w:r>
          </w:p>
          <w:p w:rsidR="000A4FC3" w:rsidRPr="009C14D5" w:rsidRDefault="000A4FC3" w:rsidP="009956C0">
            <w:pPr>
              <w:pStyle w:val="PlainText"/>
              <w:spacing w:beforeLines="50" w:before="156" w:afterLines="50" w:after="156"/>
              <w:jc w:val="center"/>
              <w:rPr>
                <w:rFonts w:hAnsi="宋体"/>
                <w:szCs w:val="21"/>
              </w:rPr>
            </w:pPr>
            <w:r w:rsidRPr="00272EBA">
              <w:rPr>
                <w:rFonts w:hAnsi="宋体" w:hint="eastAsia"/>
                <w:szCs w:val="21"/>
              </w:rPr>
              <w:t>能够就化学工程与工艺生产及研究中出现的复杂工程问题进行书面和口头的清晰表达</w:t>
            </w:r>
          </w:p>
        </w:tc>
      </w:tr>
      <w:tr w:rsidR="000A4FC3" w:rsidTr="009956C0">
        <w:trPr>
          <w:trHeight w:val="2026"/>
          <w:jc w:val="center"/>
        </w:trPr>
        <w:tc>
          <w:tcPr>
            <w:tcW w:w="1394" w:type="dxa"/>
            <w:vAlign w:val="center"/>
          </w:tcPr>
          <w:p w:rsidR="000A4FC3" w:rsidRPr="00C65A74" w:rsidRDefault="000A4FC3" w:rsidP="009956C0">
            <w:pPr>
              <w:pStyle w:val="PlainText"/>
              <w:spacing w:beforeLines="50" w:before="156" w:afterLines="50" w:after="156"/>
              <w:jc w:val="center"/>
              <w:rPr>
                <w:rFonts w:hAnsi="宋体"/>
                <w:szCs w:val="21"/>
              </w:rPr>
            </w:pPr>
            <w:r w:rsidRPr="00C65A74">
              <w:rPr>
                <w:rFonts w:hAnsi="宋体" w:hint="eastAsia"/>
                <w:szCs w:val="21"/>
              </w:rPr>
              <w:t>课程目标</w:t>
            </w:r>
            <w:r w:rsidRPr="00C65A74">
              <w:rPr>
                <w:rFonts w:hAnsi="宋体"/>
                <w:szCs w:val="21"/>
              </w:rPr>
              <w:t>4</w:t>
            </w:r>
          </w:p>
        </w:tc>
        <w:tc>
          <w:tcPr>
            <w:tcW w:w="3339" w:type="dxa"/>
            <w:vAlign w:val="center"/>
          </w:tcPr>
          <w:p w:rsidR="000A4FC3" w:rsidRPr="00946A64" w:rsidRDefault="000A4FC3" w:rsidP="009956C0">
            <w:pPr>
              <w:pStyle w:val="PlainText"/>
              <w:spacing w:beforeLines="50" w:before="156" w:afterLines="50" w:after="156"/>
              <w:jc w:val="center"/>
              <w:rPr>
                <w:rFonts w:hAnsi="宋体"/>
                <w:szCs w:val="21"/>
              </w:rPr>
            </w:pPr>
            <w:r w:rsidRPr="00946A64">
              <w:rPr>
                <w:rFonts w:hAnsi="宋体" w:hint="eastAsia"/>
                <w:szCs w:val="21"/>
              </w:rPr>
              <w:t>实验理论课，</w:t>
            </w:r>
            <w:r w:rsidRPr="00946A64">
              <w:rPr>
                <w:rFonts w:hAnsi="宋体"/>
                <w:szCs w:val="21"/>
              </w:rPr>
              <w:t>实验2-5</w:t>
            </w:r>
            <w:r w:rsidRPr="00946A64">
              <w:rPr>
                <w:rFonts w:hAnsi="宋体" w:hint="eastAsia"/>
                <w:szCs w:val="21"/>
              </w:rPr>
              <w:t>，</w:t>
            </w:r>
            <w:r w:rsidRPr="00946A64">
              <w:rPr>
                <w:rFonts w:hAnsi="宋体"/>
                <w:szCs w:val="21"/>
              </w:rPr>
              <w:t>8，9</w:t>
            </w:r>
          </w:p>
        </w:tc>
        <w:tc>
          <w:tcPr>
            <w:tcW w:w="2878" w:type="dxa"/>
            <w:vAlign w:val="center"/>
          </w:tcPr>
          <w:p w:rsidR="000A4FC3" w:rsidRPr="00272EBA" w:rsidRDefault="000A4FC3" w:rsidP="009956C0">
            <w:pPr>
              <w:pStyle w:val="PlainText"/>
              <w:spacing w:beforeLines="50" w:before="156" w:afterLines="50" w:after="156"/>
              <w:jc w:val="center"/>
              <w:rPr>
                <w:rFonts w:hAnsi="宋体"/>
                <w:szCs w:val="21"/>
              </w:rPr>
            </w:pPr>
            <w:r w:rsidRPr="00272EBA">
              <w:rPr>
                <w:rFonts w:hAnsi="宋体" w:hint="eastAsia"/>
                <w:szCs w:val="21"/>
              </w:rPr>
              <w:t>毕业</w:t>
            </w:r>
            <w:r w:rsidRPr="00272EBA">
              <w:rPr>
                <w:rFonts w:hAnsi="宋体"/>
                <w:szCs w:val="21"/>
              </w:rPr>
              <w:t>要求</w:t>
            </w:r>
            <w:r w:rsidRPr="00272EBA">
              <w:rPr>
                <w:rFonts w:hAnsi="宋体" w:hint="eastAsia"/>
                <w:szCs w:val="21"/>
              </w:rPr>
              <w:t>11-1</w:t>
            </w:r>
          </w:p>
          <w:p w:rsidR="000A4FC3" w:rsidRPr="00272EBA" w:rsidRDefault="000A4FC3" w:rsidP="009956C0">
            <w:pPr>
              <w:pStyle w:val="PlainText"/>
              <w:spacing w:beforeLines="50" w:before="156" w:afterLines="50" w:after="156"/>
              <w:jc w:val="center"/>
              <w:rPr>
                <w:rFonts w:hAnsi="宋体"/>
                <w:szCs w:val="21"/>
              </w:rPr>
            </w:pPr>
            <w:r w:rsidRPr="00272EBA">
              <w:rPr>
                <w:rFonts w:hAnsi="宋体"/>
                <w:szCs w:val="21"/>
              </w:rPr>
              <w:t>理解并掌握化学工程与工艺活动中涉及的管理原理，并能在多学科环境中应用</w:t>
            </w:r>
          </w:p>
        </w:tc>
      </w:tr>
    </w:tbl>
    <w:p w:rsidR="000A4FC3" w:rsidRPr="002416A9" w:rsidRDefault="000A4FC3" w:rsidP="000A4FC3">
      <w:pPr>
        <w:snapToGrid w:val="0"/>
        <w:jc w:val="left"/>
        <w:rPr>
          <w:rFonts w:ascii="宋体" w:hAnsi="宋体"/>
        </w:rPr>
      </w:pPr>
    </w:p>
    <w:p w:rsidR="000A4FC3" w:rsidRDefault="000A4FC3" w:rsidP="000A4FC3">
      <w:pPr>
        <w:kinsoku w:val="0"/>
        <w:overflowPunct w:val="0"/>
        <w:autoSpaceDE w:val="0"/>
        <w:autoSpaceDN w:val="0"/>
        <w:adjustRightInd w:val="0"/>
        <w:snapToGrid w:val="0"/>
        <w:spacing w:afterLines="25" w:after="78"/>
        <w:jc w:val="center"/>
        <w:rPr>
          <w:rFonts w:hAnsi="宋体"/>
          <w:b/>
          <w:bCs/>
          <w:kern w:val="0"/>
          <w:sz w:val="24"/>
        </w:rPr>
      </w:pPr>
      <w:r w:rsidRPr="00526DD5">
        <w:rPr>
          <w:rFonts w:hAnsi="宋体" w:hint="eastAsia"/>
          <w:b/>
          <w:bCs/>
          <w:kern w:val="0"/>
          <w:sz w:val="24"/>
        </w:rPr>
        <w:t>表</w:t>
      </w:r>
      <w:r>
        <w:rPr>
          <w:rFonts w:hAnsi="宋体"/>
          <w:b/>
          <w:bCs/>
          <w:kern w:val="0"/>
          <w:sz w:val="24"/>
        </w:rPr>
        <w:t>2</w:t>
      </w:r>
      <w:r>
        <w:rPr>
          <w:rFonts w:hAnsi="宋体" w:hint="eastAsia"/>
          <w:b/>
          <w:bCs/>
          <w:kern w:val="0"/>
          <w:sz w:val="24"/>
        </w:rPr>
        <w:t>：</w:t>
      </w:r>
      <w:r w:rsidRPr="00526DD5">
        <w:rPr>
          <w:rFonts w:hAnsi="宋体" w:hint="eastAsia"/>
          <w:b/>
          <w:bCs/>
          <w:kern w:val="0"/>
          <w:sz w:val="24"/>
        </w:rPr>
        <w:t>教学内容和要求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2134"/>
      </w:tblGrid>
      <w:tr w:rsidR="000A4FC3" w:rsidRPr="00787E26" w:rsidTr="009956C0">
        <w:trPr>
          <w:trHeight w:val="20"/>
          <w:jc w:val="center"/>
        </w:trPr>
        <w:tc>
          <w:tcPr>
            <w:tcW w:w="8222" w:type="dxa"/>
            <w:gridSpan w:val="2"/>
            <w:shd w:val="clear" w:color="auto" w:fill="auto"/>
            <w:vAlign w:val="center"/>
          </w:tcPr>
          <w:p w:rsidR="000A4FC3" w:rsidRPr="00787E26" w:rsidRDefault="000A4FC3" w:rsidP="009956C0">
            <w:pPr>
              <w:rPr>
                <w:szCs w:val="21"/>
              </w:rPr>
            </w:pPr>
            <w:r w:rsidRPr="002A4087">
              <w:rPr>
                <w:b/>
                <w:szCs w:val="21"/>
              </w:rPr>
              <w:t>实验理论</w:t>
            </w:r>
            <w:r>
              <w:rPr>
                <w:rFonts w:hint="eastAsia"/>
                <w:b/>
                <w:szCs w:val="21"/>
              </w:rPr>
              <w:t>课</w:t>
            </w:r>
            <w:r w:rsidRPr="00787E26">
              <w:rPr>
                <w:szCs w:val="21"/>
              </w:rPr>
              <w:t>（</w:t>
            </w:r>
            <w:r w:rsidRPr="00787E26">
              <w:rPr>
                <w:rFonts w:hint="eastAsia"/>
                <w:szCs w:val="21"/>
              </w:rPr>
              <w:t>1</w:t>
            </w:r>
            <w:r>
              <w:rPr>
                <w:szCs w:val="21"/>
              </w:rPr>
              <w:t>6</w:t>
            </w:r>
            <w:r w:rsidRPr="00787E26">
              <w:rPr>
                <w:szCs w:val="21"/>
              </w:rPr>
              <w:t>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pStyle w:val="ListParagraph"/>
              <w:numPr>
                <w:ilvl w:val="0"/>
                <w:numId w:val="15"/>
              </w:numPr>
              <w:contextualSpacing w:val="0"/>
              <w:rPr>
                <w:rFonts w:ascii="宋体" w:hAnsi="宋体"/>
                <w:szCs w:val="21"/>
              </w:rPr>
            </w:pPr>
            <w:r w:rsidRPr="000E1BA3">
              <w:rPr>
                <w:rFonts w:ascii="宋体" w:hAnsi="宋体" w:hint="eastAsia"/>
                <w:szCs w:val="21"/>
              </w:rPr>
              <w:t>理论课讲授</w:t>
            </w:r>
            <w:r>
              <w:rPr>
                <w:rFonts w:ascii="宋体" w:hAnsi="宋体" w:hint="eastAsia"/>
                <w:szCs w:val="21"/>
              </w:rPr>
              <w:t>、</w:t>
            </w:r>
            <w:r w:rsidRPr="000E1BA3">
              <w:rPr>
                <w:rFonts w:ascii="宋体" w:hAnsi="宋体" w:hint="eastAsia"/>
                <w:szCs w:val="21"/>
              </w:rPr>
              <w:t>实验室</w:t>
            </w:r>
            <w:r>
              <w:rPr>
                <w:rFonts w:ascii="宋体" w:hAnsi="宋体" w:hint="eastAsia"/>
                <w:szCs w:val="21"/>
              </w:rPr>
              <w:t>安全</w:t>
            </w:r>
            <w:r>
              <w:rPr>
                <w:rFonts w:ascii="宋体" w:hAnsi="宋体"/>
                <w:szCs w:val="21"/>
              </w:rPr>
              <w:t>与管理</w:t>
            </w:r>
            <w:r w:rsidRPr="000E1BA3">
              <w:rPr>
                <w:rFonts w:ascii="宋体" w:hAnsi="宋体"/>
                <w:szCs w:val="21"/>
              </w:rPr>
              <w:t>培训</w:t>
            </w:r>
          </w:p>
          <w:p w:rsidR="000A4FC3" w:rsidRPr="000E1BA3" w:rsidRDefault="000A4FC3" w:rsidP="009956C0">
            <w:pPr>
              <w:pStyle w:val="ListParagraph"/>
              <w:numPr>
                <w:ilvl w:val="0"/>
                <w:numId w:val="15"/>
              </w:numPr>
              <w:contextualSpacing w:val="0"/>
              <w:rPr>
                <w:rFonts w:ascii="宋体" w:hAnsi="宋体"/>
                <w:szCs w:val="21"/>
              </w:rPr>
            </w:pPr>
            <w:r w:rsidRPr="000E1BA3">
              <w:rPr>
                <w:rFonts w:ascii="宋体" w:hAnsi="宋体" w:hint="eastAsia"/>
                <w:szCs w:val="21"/>
              </w:rPr>
              <w:t>学习安全规则，理解反应工程实验的特点</w:t>
            </w:r>
          </w:p>
          <w:p w:rsidR="000A4FC3" w:rsidRPr="000E1BA3" w:rsidRDefault="000A4FC3" w:rsidP="009956C0">
            <w:pPr>
              <w:pStyle w:val="ListParagraph"/>
              <w:numPr>
                <w:ilvl w:val="0"/>
                <w:numId w:val="15"/>
              </w:numPr>
              <w:contextualSpacing w:val="0"/>
              <w:rPr>
                <w:rFonts w:ascii="宋体" w:hAnsi="宋体"/>
                <w:szCs w:val="21"/>
              </w:rPr>
            </w:pPr>
            <w:r w:rsidRPr="000E1BA3">
              <w:rPr>
                <w:rFonts w:ascii="宋体" w:hAnsi="宋体" w:hint="eastAsia"/>
                <w:szCs w:val="21"/>
              </w:rPr>
              <w:t>学习</w:t>
            </w:r>
            <w:r>
              <w:rPr>
                <w:rFonts w:ascii="宋体" w:hAnsi="宋体"/>
                <w:szCs w:val="21"/>
              </w:rPr>
              <w:t>各</w:t>
            </w:r>
            <w:r w:rsidRPr="000E1BA3">
              <w:rPr>
                <w:rFonts w:ascii="宋体" w:hAnsi="宋体"/>
                <w:szCs w:val="21"/>
              </w:rPr>
              <w:t>实验的</w:t>
            </w:r>
            <w:r>
              <w:rPr>
                <w:rFonts w:ascii="宋体" w:hAnsi="宋体" w:hint="eastAsia"/>
                <w:szCs w:val="21"/>
              </w:rPr>
              <w:t>背景</w:t>
            </w:r>
            <w:r w:rsidRPr="000E1BA3">
              <w:rPr>
                <w:rFonts w:ascii="宋体" w:hAnsi="宋体"/>
                <w:szCs w:val="21"/>
              </w:rPr>
              <w:t>知识、</w:t>
            </w:r>
            <w:r w:rsidRPr="000E1BA3">
              <w:rPr>
                <w:rFonts w:ascii="宋体" w:hAnsi="宋体" w:hint="eastAsia"/>
                <w:szCs w:val="21"/>
              </w:rPr>
              <w:t>实验目的、原理与步骤</w:t>
            </w:r>
          </w:p>
          <w:p w:rsidR="000A4FC3" w:rsidRPr="000E1BA3" w:rsidRDefault="000A4FC3" w:rsidP="009956C0">
            <w:pPr>
              <w:pStyle w:val="ListParagraph"/>
              <w:numPr>
                <w:ilvl w:val="0"/>
                <w:numId w:val="15"/>
              </w:numPr>
              <w:contextualSpacing w:val="0"/>
              <w:rPr>
                <w:rFonts w:ascii="宋体" w:hAnsi="宋体"/>
                <w:szCs w:val="21"/>
              </w:rPr>
            </w:pPr>
            <w:r>
              <w:rPr>
                <w:rFonts w:ascii="宋体" w:hAnsi="宋体" w:hint="eastAsia"/>
                <w:szCs w:val="21"/>
              </w:rPr>
              <w:t>熟悉</w:t>
            </w:r>
            <w:r w:rsidRPr="000E1BA3">
              <w:rPr>
                <w:rFonts w:ascii="宋体" w:hAnsi="宋体" w:hint="eastAsia"/>
                <w:szCs w:val="21"/>
              </w:rPr>
              <w:t>对</w:t>
            </w:r>
            <w:r>
              <w:rPr>
                <w:rFonts w:ascii="宋体" w:hAnsi="宋体" w:hint="eastAsia"/>
                <w:szCs w:val="21"/>
              </w:rPr>
              <w:t>实验</w:t>
            </w:r>
            <w:r>
              <w:rPr>
                <w:rFonts w:ascii="宋体" w:hAnsi="宋体"/>
                <w:szCs w:val="21"/>
              </w:rPr>
              <w:t>操作、</w:t>
            </w:r>
            <w:r w:rsidRPr="000E1BA3">
              <w:rPr>
                <w:rFonts w:ascii="宋体" w:hAnsi="宋体" w:hint="eastAsia"/>
                <w:szCs w:val="21"/>
              </w:rPr>
              <w:t>数据记录、数据处理、</w:t>
            </w:r>
            <w:r w:rsidRPr="000E1BA3">
              <w:rPr>
                <w:rFonts w:ascii="宋体" w:hAnsi="宋体"/>
                <w:szCs w:val="21"/>
              </w:rPr>
              <w:t>结果分析与讨论</w:t>
            </w:r>
            <w:r w:rsidRPr="000E1BA3">
              <w:rPr>
                <w:rFonts w:ascii="宋体" w:hAnsi="宋体" w:hint="eastAsia"/>
                <w:szCs w:val="21"/>
              </w:rPr>
              <w:t>、</w:t>
            </w:r>
            <w:r w:rsidRPr="000E1BA3">
              <w:rPr>
                <w:rFonts w:ascii="宋体" w:hAnsi="宋体"/>
                <w:szCs w:val="21"/>
              </w:rPr>
              <w:t>结果汇报与交流等</w:t>
            </w:r>
            <w:r w:rsidRPr="000E1BA3">
              <w:rPr>
                <w:rFonts w:ascii="宋体" w:hAnsi="宋体" w:hint="eastAsia"/>
                <w:szCs w:val="21"/>
              </w:rPr>
              <w:t>方面</w:t>
            </w:r>
            <w:r w:rsidRPr="000E1BA3">
              <w:rPr>
                <w:rFonts w:ascii="宋体" w:hAnsi="宋体"/>
                <w:szCs w:val="21"/>
              </w:rPr>
              <w:t>的要求</w:t>
            </w:r>
          </w:p>
        </w:tc>
        <w:tc>
          <w:tcPr>
            <w:tcW w:w="2134" w:type="dxa"/>
            <w:shd w:val="clear" w:color="auto" w:fill="auto"/>
            <w:vAlign w:val="center"/>
          </w:tcPr>
          <w:p w:rsidR="000A4FC3" w:rsidRPr="000E1BA3" w:rsidRDefault="000A4FC3" w:rsidP="009956C0">
            <w:pPr>
              <w:shd w:val="clear" w:color="auto" w:fill="FFFFFF"/>
              <w:rPr>
                <w:rFonts w:ascii="宋体" w:hAnsi="宋体"/>
                <w:szCs w:val="21"/>
                <w:highlight w:val="yellow"/>
              </w:rPr>
            </w:pPr>
            <w:r w:rsidRPr="00C2690A">
              <w:rPr>
                <w:rFonts w:ascii="宋体" w:hAnsi="宋体"/>
                <w:szCs w:val="21"/>
              </w:rPr>
              <w:t>4-2</w:t>
            </w:r>
            <w:r w:rsidRPr="00C2690A">
              <w:rPr>
                <w:rFonts w:ascii="宋体" w:hAnsi="宋体" w:hint="eastAsia"/>
                <w:szCs w:val="21"/>
              </w:rPr>
              <w:t>、11-1</w:t>
            </w:r>
          </w:p>
        </w:tc>
      </w:tr>
      <w:tr w:rsidR="000A4FC3" w:rsidRPr="00787E2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b/>
                <w:szCs w:val="21"/>
              </w:rPr>
            </w:pPr>
            <w:r w:rsidRPr="000E1BA3">
              <w:rPr>
                <w:rFonts w:ascii="宋体" w:hAnsi="宋体" w:hint="eastAsia"/>
                <w:b/>
                <w:szCs w:val="21"/>
              </w:rPr>
              <w:t>实验</w:t>
            </w:r>
            <w:r>
              <w:rPr>
                <w:rFonts w:ascii="宋体" w:hAnsi="宋体" w:hint="eastAsia"/>
                <w:b/>
                <w:szCs w:val="21"/>
              </w:rPr>
              <w:t>一</w:t>
            </w:r>
            <w:r w:rsidRPr="000E1BA3">
              <w:rPr>
                <w:rFonts w:ascii="宋体" w:hAnsi="宋体" w:hint="eastAsia"/>
                <w:b/>
                <w:szCs w:val="21"/>
              </w:rPr>
              <w:t>、化工过程的计算机仿真模拟</w:t>
            </w:r>
            <w:r w:rsidRPr="000E1BA3">
              <w:rPr>
                <w:rFonts w:ascii="宋体" w:hAnsi="宋体"/>
                <w:szCs w:val="21"/>
              </w:rPr>
              <w:t>（12学时）</w:t>
            </w:r>
          </w:p>
        </w:tc>
      </w:tr>
      <w:tr w:rsidR="000A4FC3" w:rsidRPr="00787E26" w:rsidTr="009956C0">
        <w:trPr>
          <w:trHeight w:val="343"/>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szCs w:val="21"/>
              </w:rPr>
              <w:lastRenderedPageBreak/>
              <w:t>1、化工过程数学建模与计算机模拟介绍</w:t>
            </w:r>
          </w:p>
          <w:p w:rsidR="000A4FC3" w:rsidRPr="000E1BA3" w:rsidRDefault="000A4FC3" w:rsidP="009956C0">
            <w:pPr>
              <w:shd w:val="clear" w:color="auto" w:fill="FFFFFF"/>
              <w:rPr>
                <w:rFonts w:ascii="宋体" w:hAnsi="宋体"/>
                <w:szCs w:val="21"/>
              </w:rPr>
            </w:pPr>
            <w:r w:rsidRPr="000E1BA3">
              <w:rPr>
                <w:rFonts w:ascii="宋体" w:hAnsi="宋体" w:hint="eastAsia"/>
                <w:szCs w:val="21"/>
              </w:rPr>
              <w:t>2、数值计算软件</w:t>
            </w:r>
            <w:proofErr w:type="spellStart"/>
            <w:r w:rsidRPr="000E1BA3">
              <w:rPr>
                <w:rFonts w:ascii="宋体" w:hAnsi="宋体"/>
                <w:szCs w:val="21"/>
              </w:rPr>
              <w:t>Scilab</w:t>
            </w:r>
            <w:proofErr w:type="spellEnd"/>
            <w:r w:rsidRPr="000E1BA3">
              <w:rPr>
                <w:rFonts w:ascii="宋体" w:hAnsi="宋体" w:hint="eastAsia"/>
                <w:szCs w:val="21"/>
              </w:rPr>
              <w:t>编程语言介绍</w:t>
            </w:r>
          </w:p>
          <w:p w:rsidR="000A4FC3" w:rsidRPr="000E1BA3" w:rsidRDefault="000A4FC3" w:rsidP="009956C0">
            <w:pPr>
              <w:shd w:val="clear" w:color="auto" w:fill="FFFFFF"/>
              <w:rPr>
                <w:rFonts w:ascii="宋体" w:hAnsi="宋体"/>
                <w:szCs w:val="21"/>
              </w:rPr>
            </w:pPr>
            <w:r w:rsidRPr="000E1BA3">
              <w:rPr>
                <w:rFonts w:ascii="宋体" w:hAnsi="宋体" w:hint="eastAsia"/>
                <w:szCs w:val="21"/>
              </w:rPr>
              <w:t>3、代表性化工生产动态过程的模拟与分析</w:t>
            </w:r>
          </w:p>
        </w:tc>
        <w:tc>
          <w:tcPr>
            <w:tcW w:w="2134" w:type="dxa"/>
            <w:shd w:val="clear" w:color="auto" w:fill="auto"/>
            <w:vAlign w:val="center"/>
          </w:tcPr>
          <w:p w:rsidR="000A4FC3" w:rsidRPr="000E1BA3" w:rsidRDefault="000A4FC3" w:rsidP="009956C0">
            <w:pPr>
              <w:shd w:val="clear" w:color="auto" w:fill="FFFFFF"/>
              <w:rPr>
                <w:rFonts w:ascii="宋体" w:hAnsi="宋体"/>
                <w:szCs w:val="21"/>
                <w:highlight w:val="yellow"/>
              </w:rPr>
            </w:pPr>
            <w:r w:rsidRPr="000E1BA3">
              <w:rPr>
                <w:rFonts w:ascii="宋体" w:hAnsi="宋体"/>
                <w:szCs w:val="21"/>
              </w:rPr>
              <w:t>4-2</w:t>
            </w:r>
            <w:r>
              <w:rPr>
                <w:rFonts w:ascii="宋体" w:hAnsi="宋体" w:hint="eastAsia"/>
                <w:szCs w:val="21"/>
              </w:rPr>
              <w:t>、10-1</w:t>
            </w:r>
          </w:p>
        </w:tc>
      </w:tr>
      <w:tr w:rsidR="000A4FC3" w:rsidRPr="005A58C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二</w:t>
            </w:r>
            <w:r w:rsidRPr="000E1BA3">
              <w:rPr>
                <w:rFonts w:ascii="宋体" w:hAnsi="宋体" w:hint="eastAsia"/>
                <w:b/>
                <w:szCs w:val="21"/>
              </w:rPr>
              <w:t>、沸石分子筛</w:t>
            </w:r>
            <w:r w:rsidRPr="000E1BA3">
              <w:rPr>
                <w:rFonts w:ascii="宋体" w:hAnsi="宋体"/>
                <w:b/>
                <w:szCs w:val="21"/>
              </w:rPr>
              <w:t>ZSM-5催化环己酮与甲醇缩醛反应</w:t>
            </w:r>
            <w:r w:rsidRPr="000E1BA3">
              <w:rPr>
                <w:rFonts w:ascii="宋体" w:hAnsi="宋体" w:hint="eastAsia"/>
                <w:b/>
                <w:szCs w:val="21"/>
              </w:rPr>
              <w:t>实验</w:t>
            </w:r>
            <w:r w:rsidRPr="000E1BA3">
              <w:rPr>
                <w:rFonts w:ascii="宋体" w:hAnsi="宋体"/>
                <w:szCs w:val="21"/>
              </w:rPr>
              <w:t>（4学时）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szCs w:val="21"/>
              </w:rPr>
              <w:t>1、ZSM-5</w:t>
            </w:r>
            <w:r w:rsidRPr="000E1BA3">
              <w:rPr>
                <w:rFonts w:ascii="宋体" w:hAnsi="宋体"/>
                <w:szCs w:val="21"/>
              </w:rPr>
              <w:t>的组成</w:t>
            </w:r>
            <w:r w:rsidRPr="000E1BA3">
              <w:rPr>
                <w:rFonts w:ascii="宋体" w:hAnsi="宋体" w:hint="eastAsia"/>
                <w:szCs w:val="21"/>
              </w:rPr>
              <w:t>、</w:t>
            </w:r>
            <w:r w:rsidRPr="000E1BA3">
              <w:rPr>
                <w:rFonts w:ascii="宋体" w:hAnsi="宋体"/>
                <w:szCs w:val="21"/>
              </w:rPr>
              <w:t>结构与物化性质</w:t>
            </w:r>
          </w:p>
          <w:p w:rsidR="000A4FC3" w:rsidRPr="000E1BA3" w:rsidRDefault="000A4FC3" w:rsidP="009956C0">
            <w:pPr>
              <w:shd w:val="clear" w:color="auto" w:fill="FFFFFF"/>
              <w:rPr>
                <w:rFonts w:ascii="宋体" w:hAnsi="宋体"/>
                <w:szCs w:val="21"/>
              </w:rPr>
            </w:pPr>
            <w:r w:rsidRPr="000E1BA3">
              <w:rPr>
                <w:rFonts w:ascii="宋体" w:hAnsi="宋体" w:hint="eastAsia"/>
                <w:szCs w:val="21"/>
              </w:rPr>
              <w:t>2、ZSM-5的水热</w:t>
            </w:r>
            <w:r w:rsidRPr="000E1BA3">
              <w:rPr>
                <w:rFonts w:ascii="宋体" w:hAnsi="宋体"/>
                <w:szCs w:val="21"/>
              </w:rPr>
              <w:t>合成</w:t>
            </w:r>
            <w:r w:rsidRPr="000E1BA3">
              <w:rPr>
                <w:rFonts w:ascii="宋体" w:hAnsi="宋体" w:hint="eastAsia"/>
                <w:szCs w:val="21"/>
              </w:rPr>
              <w:t>与</w:t>
            </w:r>
            <w:r w:rsidRPr="000E1BA3">
              <w:rPr>
                <w:rFonts w:ascii="宋体" w:hAnsi="宋体"/>
                <w:szCs w:val="21"/>
              </w:rPr>
              <w:t>实验操作</w:t>
            </w:r>
          </w:p>
          <w:p w:rsidR="000A4FC3" w:rsidRPr="000E1BA3" w:rsidRDefault="000A4FC3" w:rsidP="009956C0">
            <w:pPr>
              <w:shd w:val="clear" w:color="auto" w:fill="FFFFFF"/>
              <w:rPr>
                <w:rFonts w:ascii="宋体" w:hAnsi="宋体"/>
                <w:szCs w:val="21"/>
              </w:rPr>
            </w:pPr>
            <w:r w:rsidRPr="000E1BA3">
              <w:rPr>
                <w:rFonts w:ascii="宋体" w:hAnsi="宋体" w:hint="eastAsia"/>
                <w:szCs w:val="21"/>
              </w:rPr>
              <w:t>3、离子</w:t>
            </w:r>
            <w:r w:rsidRPr="000E1BA3">
              <w:rPr>
                <w:rFonts w:ascii="宋体" w:hAnsi="宋体"/>
                <w:szCs w:val="21"/>
              </w:rPr>
              <w:t>交换</w:t>
            </w:r>
            <w:r w:rsidRPr="000E1BA3">
              <w:rPr>
                <w:rFonts w:ascii="宋体" w:hAnsi="宋体" w:hint="eastAsia"/>
                <w:szCs w:val="21"/>
              </w:rPr>
              <w:t>实验</w:t>
            </w:r>
            <w:r w:rsidRPr="000E1BA3">
              <w:rPr>
                <w:rFonts w:ascii="宋体" w:hAnsi="宋体"/>
                <w:szCs w:val="21"/>
              </w:rPr>
              <w:t>与</w:t>
            </w:r>
            <w:r w:rsidRPr="000E1BA3">
              <w:rPr>
                <w:rFonts w:ascii="宋体" w:hAnsi="宋体" w:hint="eastAsia"/>
                <w:szCs w:val="21"/>
              </w:rPr>
              <w:t>氨气TPD</w:t>
            </w:r>
            <w:r>
              <w:rPr>
                <w:rFonts w:ascii="宋体" w:hAnsi="宋体" w:hint="eastAsia"/>
                <w:szCs w:val="21"/>
              </w:rPr>
              <w:t>酸性</w:t>
            </w:r>
            <w:r>
              <w:rPr>
                <w:rFonts w:ascii="宋体" w:hAnsi="宋体"/>
                <w:szCs w:val="21"/>
              </w:rPr>
              <w:t>表征</w:t>
            </w:r>
            <w:r w:rsidRPr="000E1BA3">
              <w:rPr>
                <w:rFonts w:ascii="宋体" w:hAnsi="宋体" w:hint="eastAsia"/>
                <w:szCs w:val="21"/>
              </w:rPr>
              <w:t>实验</w:t>
            </w:r>
          </w:p>
          <w:p w:rsidR="000A4FC3" w:rsidRPr="000E1BA3" w:rsidRDefault="000A4FC3" w:rsidP="009956C0">
            <w:pPr>
              <w:shd w:val="clear" w:color="auto" w:fill="FFFFFF"/>
              <w:rPr>
                <w:rFonts w:ascii="宋体" w:hAnsi="宋体"/>
                <w:szCs w:val="21"/>
              </w:rPr>
            </w:pPr>
            <w:r w:rsidRPr="000E1BA3">
              <w:rPr>
                <w:rFonts w:ascii="宋体" w:hAnsi="宋体"/>
                <w:szCs w:val="21"/>
              </w:rPr>
              <w:t>4</w:t>
            </w:r>
            <w:r w:rsidRPr="000E1BA3">
              <w:rPr>
                <w:rFonts w:ascii="宋体" w:hAnsi="宋体" w:hint="eastAsia"/>
                <w:szCs w:val="21"/>
              </w:rPr>
              <w:t>、ZSM-5催化</w:t>
            </w:r>
            <w:r w:rsidRPr="000E1BA3">
              <w:rPr>
                <w:rFonts w:ascii="宋体" w:hAnsi="宋体"/>
                <w:szCs w:val="21"/>
              </w:rPr>
              <w:t>环己酮与甲醇缩醛反应</w:t>
            </w:r>
            <w:r w:rsidRPr="000E1BA3">
              <w:rPr>
                <w:rFonts w:ascii="宋体" w:hAnsi="宋体" w:hint="eastAsia"/>
                <w:szCs w:val="21"/>
              </w:rPr>
              <w:t>的操作</w:t>
            </w:r>
            <w:r w:rsidRPr="000E1BA3">
              <w:rPr>
                <w:rFonts w:ascii="宋体" w:hAnsi="宋体"/>
                <w:szCs w:val="21"/>
              </w:rPr>
              <w:t>与动力学测试</w:t>
            </w:r>
          </w:p>
        </w:tc>
        <w:tc>
          <w:tcPr>
            <w:tcW w:w="2134" w:type="dxa"/>
            <w:shd w:val="clear" w:color="auto" w:fill="auto"/>
            <w:vAlign w:val="center"/>
          </w:tcPr>
          <w:p w:rsidR="000A4FC3" w:rsidRPr="00B525BD" w:rsidRDefault="000A4FC3" w:rsidP="009956C0">
            <w:pPr>
              <w:shd w:val="clear" w:color="auto" w:fill="FFFFFF"/>
              <w:rPr>
                <w:rFonts w:ascii="宋体" w:hAnsi="宋体"/>
                <w:szCs w:val="21"/>
              </w:rPr>
            </w:pPr>
            <w:r>
              <w:rPr>
                <w:rFonts w:ascii="宋体" w:hAnsi="宋体"/>
                <w:szCs w:val="21"/>
              </w:rPr>
              <w:t>9-2</w:t>
            </w:r>
            <w:r>
              <w:rPr>
                <w:rFonts w:ascii="宋体" w:hAnsi="宋体" w:hint="eastAsia"/>
                <w:szCs w:val="21"/>
              </w:rPr>
              <w:t>、10-1、</w:t>
            </w:r>
            <w:r>
              <w:rPr>
                <w:rFonts w:ascii="宋体" w:hAnsi="宋体"/>
                <w:szCs w:val="21"/>
              </w:rPr>
              <w:t>11-1</w:t>
            </w:r>
          </w:p>
        </w:tc>
      </w:tr>
      <w:tr w:rsidR="000A4FC3" w:rsidRPr="00787E2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三</w:t>
            </w:r>
            <w:r w:rsidRPr="000E1BA3">
              <w:rPr>
                <w:rFonts w:ascii="宋体" w:hAnsi="宋体" w:hint="eastAsia"/>
                <w:b/>
                <w:szCs w:val="21"/>
              </w:rPr>
              <w:t>、负载</w:t>
            </w:r>
            <w:r w:rsidRPr="000E1BA3">
              <w:rPr>
                <w:rFonts w:ascii="宋体" w:hAnsi="宋体"/>
                <w:b/>
                <w:szCs w:val="21"/>
              </w:rPr>
              <w:t>型</w:t>
            </w:r>
            <w:r w:rsidRPr="000E1BA3">
              <w:rPr>
                <w:rFonts w:ascii="宋体" w:hAnsi="宋体" w:hint="eastAsia"/>
                <w:b/>
                <w:szCs w:val="21"/>
              </w:rPr>
              <w:t>贵金属P</w:t>
            </w:r>
            <w:r w:rsidRPr="000E1BA3">
              <w:rPr>
                <w:rFonts w:ascii="宋体" w:hAnsi="宋体"/>
                <w:b/>
                <w:szCs w:val="21"/>
              </w:rPr>
              <w:t>t</w:t>
            </w:r>
            <w:r w:rsidRPr="000E1BA3">
              <w:rPr>
                <w:rFonts w:ascii="宋体" w:hAnsi="宋体" w:hint="eastAsia"/>
                <w:b/>
                <w:szCs w:val="21"/>
              </w:rPr>
              <w:t>催化剂</w:t>
            </w:r>
            <w:proofErr w:type="gramStart"/>
            <w:r w:rsidRPr="000E1BA3">
              <w:rPr>
                <w:rFonts w:ascii="宋体" w:hAnsi="宋体" w:hint="eastAsia"/>
                <w:b/>
                <w:szCs w:val="21"/>
              </w:rPr>
              <w:t>催化产氢实验</w:t>
            </w:r>
            <w:proofErr w:type="gramEnd"/>
            <w:r w:rsidRPr="000E1BA3">
              <w:rPr>
                <w:rFonts w:ascii="宋体" w:hAnsi="宋体"/>
                <w:szCs w:val="21"/>
              </w:rPr>
              <w:t>（4学时）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szCs w:val="21"/>
              </w:rPr>
              <w:t>1、负载型P</w:t>
            </w:r>
            <w:r w:rsidRPr="000E1BA3">
              <w:rPr>
                <w:rFonts w:ascii="宋体" w:hAnsi="宋体"/>
                <w:szCs w:val="21"/>
              </w:rPr>
              <w:t>t</w:t>
            </w:r>
            <w:r w:rsidRPr="000E1BA3">
              <w:rPr>
                <w:rFonts w:ascii="宋体" w:hAnsi="宋体" w:hint="eastAsia"/>
                <w:szCs w:val="21"/>
              </w:rPr>
              <w:t>催化剂</w:t>
            </w:r>
            <w:r w:rsidRPr="000E1BA3">
              <w:rPr>
                <w:rFonts w:ascii="宋体" w:hAnsi="宋体"/>
                <w:szCs w:val="21"/>
              </w:rPr>
              <w:t>的性质与应用</w:t>
            </w:r>
          </w:p>
          <w:p w:rsidR="000A4FC3" w:rsidRPr="000E1BA3" w:rsidRDefault="000A4FC3" w:rsidP="009956C0">
            <w:pPr>
              <w:shd w:val="clear" w:color="auto" w:fill="FFFFFF"/>
              <w:jc w:val="left"/>
              <w:rPr>
                <w:rFonts w:ascii="宋体" w:hAnsi="宋体"/>
                <w:szCs w:val="21"/>
              </w:rPr>
            </w:pPr>
            <w:r w:rsidRPr="000E1BA3">
              <w:rPr>
                <w:rFonts w:ascii="宋体" w:hAnsi="宋体" w:hint="eastAsia"/>
                <w:szCs w:val="21"/>
              </w:rPr>
              <w:t>2、负载型P</w:t>
            </w:r>
            <w:r w:rsidRPr="000E1BA3">
              <w:rPr>
                <w:rFonts w:ascii="宋体" w:hAnsi="宋体"/>
                <w:szCs w:val="21"/>
              </w:rPr>
              <w:t>t</w:t>
            </w:r>
            <w:r w:rsidRPr="000E1BA3">
              <w:rPr>
                <w:rFonts w:ascii="宋体" w:hAnsi="宋体" w:hint="eastAsia"/>
                <w:szCs w:val="21"/>
              </w:rPr>
              <w:t>催化剂</w:t>
            </w:r>
            <w:r w:rsidRPr="000E1BA3">
              <w:rPr>
                <w:rFonts w:ascii="宋体" w:hAnsi="宋体"/>
                <w:szCs w:val="21"/>
              </w:rPr>
              <w:t>的</w:t>
            </w:r>
            <w:r w:rsidRPr="000E1BA3">
              <w:rPr>
                <w:rFonts w:ascii="宋体" w:hAnsi="宋体" w:hint="eastAsia"/>
                <w:szCs w:val="21"/>
              </w:rPr>
              <w:t>制备方法</w:t>
            </w:r>
            <w:r w:rsidRPr="000E1BA3">
              <w:rPr>
                <w:rFonts w:ascii="宋体" w:hAnsi="宋体"/>
                <w:szCs w:val="21"/>
              </w:rPr>
              <w:t>与实验操作</w:t>
            </w:r>
          </w:p>
          <w:p w:rsidR="000A4FC3" w:rsidRPr="000E1BA3" w:rsidRDefault="000A4FC3" w:rsidP="009956C0">
            <w:pPr>
              <w:shd w:val="clear" w:color="auto" w:fill="FFFFFF"/>
              <w:jc w:val="left"/>
              <w:rPr>
                <w:rFonts w:ascii="宋体" w:hAnsi="宋体"/>
                <w:szCs w:val="21"/>
              </w:rPr>
            </w:pPr>
            <w:r w:rsidRPr="000E1BA3">
              <w:rPr>
                <w:rFonts w:ascii="宋体" w:hAnsi="宋体" w:hint="eastAsia"/>
                <w:szCs w:val="21"/>
              </w:rPr>
              <w:t>3、X</w:t>
            </w:r>
            <w:r w:rsidRPr="000E1BA3">
              <w:rPr>
                <w:rFonts w:ascii="宋体" w:hAnsi="宋体"/>
                <w:szCs w:val="21"/>
              </w:rPr>
              <w:t>-</w:t>
            </w:r>
            <w:r w:rsidRPr="000E1BA3">
              <w:rPr>
                <w:rFonts w:ascii="宋体" w:hAnsi="宋体" w:hint="eastAsia"/>
                <w:szCs w:val="21"/>
              </w:rPr>
              <w:t>射线</w:t>
            </w:r>
            <w:r w:rsidRPr="000E1BA3">
              <w:rPr>
                <w:rFonts w:ascii="宋体" w:hAnsi="宋体"/>
                <w:szCs w:val="21"/>
              </w:rPr>
              <w:t>衍射实验</w:t>
            </w:r>
            <w:r w:rsidRPr="000E1BA3">
              <w:rPr>
                <w:rFonts w:ascii="宋体" w:hAnsi="宋体" w:hint="eastAsia"/>
                <w:szCs w:val="21"/>
              </w:rPr>
              <w:t>与</w:t>
            </w:r>
            <w:r w:rsidRPr="000E1BA3">
              <w:rPr>
                <w:rFonts w:ascii="宋体" w:hAnsi="宋体"/>
                <w:szCs w:val="21"/>
              </w:rPr>
              <w:t>CO</w:t>
            </w:r>
            <w:r w:rsidRPr="000E1BA3">
              <w:rPr>
                <w:rFonts w:ascii="宋体" w:hAnsi="宋体" w:hint="eastAsia"/>
                <w:szCs w:val="21"/>
              </w:rPr>
              <w:t>脉冲</w:t>
            </w:r>
            <w:r w:rsidRPr="000E1BA3">
              <w:rPr>
                <w:rFonts w:ascii="宋体" w:hAnsi="宋体"/>
                <w:szCs w:val="21"/>
              </w:rPr>
              <w:t>化学吸附实验</w:t>
            </w:r>
          </w:p>
          <w:p w:rsidR="000A4FC3" w:rsidRPr="000E1BA3" w:rsidRDefault="000A4FC3" w:rsidP="009956C0">
            <w:pPr>
              <w:shd w:val="clear" w:color="auto" w:fill="FFFFFF"/>
              <w:jc w:val="left"/>
              <w:rPr>
                <w:rFonts w:ascii="宋体" w:hAnsi="宋体"/>
                <w:szCs w:val="21"/>
              </w:rPr>
            </w:pPr>
            <w:r w:rsidRPr="000E1BA3">
              <w:rPr>
                <w:rFonts w:ascii="宋体" w:hAnsi="宋体" w:hint="eastAsia"/>
                <w:szCs w:val="21"/>
              </w:rPr>
              <w:t>4、负载型P</w:t>
            </w:r>
            <w:r w:rsidRPr="000E1BA3">
              <w:rPr>
                <w:rFonts w:ascii="宋体" w:hAnsi="宋体"/>
                <w:szCs w:val="21"/>
              </w:rPr>
              <w:t>t</w:t>
            </w:r>
            <w:r w:rsidRPr="000E1BA3">
              <w:rPr>
                <w:rFonts w:ascii="宋体" w:hAnsi="宋体" w:hint="eastAsia"/>
                <w:szCs w:val="21"/>
              </w:rPr>
              <w:t>催化剂催化硼氢化钠</w:t>
            </w:r>
            <w:r w:rsidRPr="000E1BA3">
              <w:rPr>
                <w:rFonts w:ascii="宋体" w:hAnsi="宋体"/>
                <w:szCs w:val="21"/>
              </w:rPr>
              <w:t>水解</w:t>
            </w:r>
            <w:r w:rsidRPr="000E1BA3">
              <w:rPr>
                <w:rFonts w:ascii="宋体" w:hAnsi="宋体" w:hint="eastAsia"/>
                <w:szCs w:val="21"/>
              </w:rPr>
              <w:t>产氢</w:t>
            </w:r>
            <w:r w:rsidRPr="000E1BA3">
              <w:rPr>
                <w:rFonts w:ascii="宋体" w:hAnsi="宋体"/>
                <w:szCs w:val="21"/>
              </w:rPr>
              <w:t>的动力学</w:t>
            </w:r>
            <w:r>
              <w:rPr>
                <w:rFonts w:ascii="宋体" w:hAnsi="宋体" w:hint="eastAsia"/>
                <w:szCs w:val="21"/>
              </w:rPr>
              <w:t>实验</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Pr>
                <w:rFonts w:ascii="宋体" w:hAnsi="宋体"/>
                <w:szCs w:val="21"/>
              </w:rPr>
              <w:t>9-2</w:t>
            </w:r>
            <w:r>
              <w:rPr>
                <w:rFonts w:ascii="宋体" w:hAnsi="宋体" w:hint="eastAsia"/>
                <w:szCs w:val="21"/>
              </w:rPr>
              <w:t>、10-1、</w:t>
            </w:r>
            <w:r>
              <w:rPr>
                <w:rFonts w:ascii="宋体" w:hAnsi="宋体"/>
                <w:szCs w:val="21"/>
              </w:rPr>
              <w:t>11-1</w:t>
            </w:r>
          </w:p>
        </w:tc>
      </w:tr>
      <w:tr w:rsidR="000A4FC3" w:rsidRPr="00787E2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四</w:t>
            </w:r>
            <w:r w:rsidRPr="000E1BA3">
              <w:rPr>
                <w:rFonts w:ascii="宋体" w:hAnsi="宋体" w:hint="eastAsia"/>
                <w:b/>
                <w:szCs w:val="21"/>
              </w:rPr>
              <w:t>、</w:t>
            </w:r>
            <w:proofErr w:type="spellStart"/>
            <w:r w:rsidRPr="000E1BA3">
              <w:rPr>
                <w:rFonts w:ascii="宋体" w:hAnsi="宋体"/>
                <w:b/>
                <w:szCs w:val="21"/>
              </w:rPr>
              <w:t>BiOCl</w:t>
            </w:r>
            <w:proofErr w:type="spellEnd"/>
            <w:r w:rsidRPr="000E1BA3">
              <w:rPr>
                <w:rFonts w:ascii="宋体" w:hAnsi="宋体"/>
                <w:b/>
                <w:szCs w:val="21"/>
              </w:rPr>
              <w:t>光催化降解有机污染物实验</w:t>
            </w:r>
            <w:r w:rsidRPr="000E1BA3">
              <w:rPr>
                <w:rFonts w:ascii="宋体" w:hAnsi="宋体"/>
                <w:szCs w:val="21"/>
              </w:rPr>
              <w:t>（4学时）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szCs w:val="21"/>
              </w:rPr>
              <w:t>1、光催化</w:t>
            </w:r>
            <w:r w:rsidRPr="000E1BA3">
              <w:rPr>
                <w:rFonts w:ascii="宋体" w:hAnsi="宋体"/>
                <w:szCs w:val="21"/>
              </w:rPr>
              <w:t>的基本原理</w:t>
            </w:r>
          </w:p>
          <w:p w:rsidR="000A4FC3" w:rsidRPr="000E1BA3" w:rsidRDefault="000A4FC3" w:rsidP="009956C0">
            <w:pPr>
              <w:shd w:val="clear" w:color="auto" w:fill="FFFFFF"/>
              <w:rPr>
                <w:rFonts w:ascii="宋体" w:hAnsi="宋体"/>
                <w:szCs w:val="21"/>
              </w:rPr>
            </w:pPr>
            <w:r w:rsidRPr="000E1BA3">
              <w:rPr>
                <w:rFonts w:ascii="宋体" w:hAnsi="宋体" w:hint="eastAsia"/>
                <w:szCs w:val="21"/>
              </w:rPr>
              <w:t>2、</w:t>
            </w:r>
            <w:proofErr w:type="spellStart"/>
            <w:r w:rsidRPr="000E1BA3">
              <w:rPr>
                <w:rFonts w:ascii="宋体" w:hAnsi="宋体" w:hint="eastAsia"/>
                <w:szCs w:val="21"/>
              </w:rPr>
              <w:t>B</w:t>
            </w:r>
            <w:r w:rsidRPr="000E1BA3">
              <w:rPr>
                <w:rFonts w:ascii="宋体" w:hAnsi="宋体"/>
                <w:szCs w:val="21"/>
              </w:rPr>
              <w:t>iOCl</w:t>
            </w:r>
            <w:proofErr w:type="spellEnd"/>
            <w:r w:rsidRPr="000E1BA3">
              <w:rPr>
                <w:rFonts w:ascii="宋体" w:hAnsi="宋体"/>
                <w:szCs w:val="21"/>
              </w:rPr>
              <w:t>材料的基本性质与</w:t>
            </w:r>
            <w:r w:rsidRPr="000E1BA3">
              <w:rPr>
                <w:rFonts w:ascii="宋体" w:hAnsi="宋体" w:hint="eastAsia"/>
                <w:szCs w:val="21"/>
              </w:rPr>
              <w:t>溶剂热</w:t>
            </w:r>
            <w:r w:rsidRPr="000E1BA3">
              <w:rPr>
                <w:rFonts w:ascii="宋体" w:hAnsi="宋体"/>
                <w:szCs w:val="21"/>
              </w:rPr>
              <w:t>制备</w:t>
            </w:r>
          </w:p>
          <w:p w:rsidR="000A4FC3" w:rsidRPr="000E1BA3" w:rsidRDefault="000A4FC3" w:rsidP="009956C0">
            <w:pPr>
              <w:shd w:val="clear" w:color="auto" w:fill="FFFFFF"/>
              <w:rPr>
                <w:rFonts w:ascii="宋体" w:hAnsi="宋体"/>
                <w:szCs w:val="21"/>
              </w:rPr>
            </w:pPr>
            <w:r w:rsidRPr="000E1BA3">
              <w:rPr>
                <w:rFonts w:ascii="宋体" w:hAnsi="宋体" w:hint="eastAsia"/>
                <w:szCs w:val="21"/>
              </w:rPr>
              <w:t>3、光催化</w:t>
            </w:r>
            <w:r w:rsidRPr="000E1BA3">
              <w:rPr>
                <w:rFonts w:ascii="宋体" w:hAnsi="宋体"/>
                <w:szCs w:val="21"/>
              </w:rPr>
              <w:t>反应器的构造与实验操作</w:t>
            </w:r>
          </w:p>
          <w:p w:rsidR="000A4FC3" w:rsidRPr="000E1BA3" w:rsidRDefault="000A4FC3" w:rsidP="009956C0">
            <w:pPr>
              <w:shd w:val="clear" w:color="auto" w:fill="FFFFFF"/>
              <w:rPr>
                <w:rFonts w:ascii="宋体" w:hAnsi="宋体"/>
                <w:szCs w:val="21"/>
              </w:rPr>
            </w:pPr>
            <w:r w:rsidRPr="000E1BA3">
              <w:rPr>
                <w:rFonts w:ascii="宋体" w:hAnsi="宋体"/>
                <w:szCs w:val="21"/>
              </w:rPr>
              <w:t>4</w:t>
            </w:r>
            <w:r w:rsidRPr="000E1BA3">
              <w:rPr>
                <w:rFonts w:ascii="宋体" w:hAnsi="宋体" w:hint="eastAsia"/>
                <w:szCs w:val="21"/>
              </w:rPr>
              <w:t>、</w:t>
            </w:r>
            <w:proofErr w:type="spellStart"/>
            <w:r w:rsidRPr="000E1BA3">
              <w:rPr>
                <w:rFonts w:ascii="宋体" w:hAnsi="宋体" w:hint="eastAsia"/>
                <w:szCs w:val="21"/>
              </w:rPr>
              <w:t>B</w:t>
            </w:r>
            <w:r w:rsidRPr="000E1BA3">
              <w:rPr>
                <w:rFonts w:ascii="宋体" w:hAnsi="宋体"/>
                <w:szCs w:val="21"/>
              </w:rPr>
              <w:t>iOCl</w:t>
            </w:r>
            <w:proofErr w:type="spellEnd"/>
            <w:r w:rsidRPr="000E1BA3">
              <w:rPr>
                <w:rFonts w:ascii="宋体" w:hAnsi="宋体"/>
                <w:szCs w:val="21"/>
              </w:rPr>
              <w:t>光催化降解</w:t>
            </w:r>
            <w:r w:rsidRPr="000E1BA3">
              <w:rPr>
                <w:rFonts w:ascii="宋体" w:hAnsi="宋体" w:hint="eastAsia"/>
                <w:szCs w:val="21"/>
              </w:rPr>
              <w:t>罗丹明B的</w:t>
            </w:r>
            <w:r w:rsidRPr="000E1BA3">
              <w:rPr>
                <w:rFonts w:ascii="宋体" w:hAnsi="宋体"/>
                <w:szCs w:val="21"/>
              </w:rPr>
              <w:t>动力学</w:t>
            </w:r>
            <w:r>
              <w:rPr>
                <w:rFonts w:ascii="宋体" w:hAnsi="宋体" w:hint="eastAsia"/>
                <w:szCs w:val="21"/>
              </w:rPr>
              <w:t>实验</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Pr>
                <w:rFonts w:ascii="宋体" w:hAnsi="宋体"/>
                <w:szCs w:val="21"/>
              </w:rPr>
              <w:t>9-2</w:t>
            </w:r>
            <w:r>
              <w:rPr>
                <w:rFonts w:ascii="宋体" w:hAnsi="宋体" w:hint="eastAsia"/>
                <w:szCs w:val="21"/>
              </w:rPr>
              <w:t>、10-1、</w:t>
            </w:r>
            <w:r>
              <w:rPr>
                <w:rFonts w:ascii="宋体" w:hAnsi="宋体"/>
                <w:szCs w:val="21"/>
              </w:rPr>
              <w:t>11-1</w:t>
            </w:r>
          </w:p>
        </w:tc>
      </w:tr>
      <w:tr w:rsidR="000A4FC3" w:rsidRPr="00787E2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五</w:t>
            </w:r>
            <w:r w:rsidRPr="000E1BA3">
              <w:rPr>
                <w:rFonts w:ascii="宋体" w:hAnsi="宋体" w:hint="eastAsia"/>
                <w:b/>
                <w:szCs w:val="21"/>
              </w:rPr>
              <w:t>、</w:t>
            </w:r>
            <w:proofErr w:type="gramStart"/>
            <w:r w:rsidRPr="000E1BA3">
              <w:rPr>
                <w:rFonts w:ascii="宋体" w:hAnsi="宋体" w:hint="eastAsia"/>
                <w:b/>
                <w:szCs w:val="21"/>
              </w:rPr>
              <w:t>芬顿</w:t>
            </w:r>
            <w:r w:rsidRPr="000E1BA3">
              <w:rPr>
                <w:rFonts w:ascii="宋体" w:hAnsi="宋体"/>
                <w:b/>
                <w:szCs w:val="21"/>
              </w:rPr>
              <w:t>与类芬顿</w:t>
            </w:r>
            <w:r w:rsidRPr="000E1BA3">
              <w:rPr>
                <w:rFonts w:ascii="宋体" w:hAnsi="宋体" w:hint="eastAsia"/>
                <w:b/>
                <w:szCs w:val="21"/>
              </w:rPr>
              <w:t>高级</w:t>
            </w:r>
            <w:proofErr w:type="gramEnd"/>
            <w:r w:rsidRPr="000E1BA3">
              <w:rPr>
                <w:rFonts w:ascii="宋体" w:hAnsi="宋体" w:hint="eastAsia"/>
                <w:b/>
                <w:szCs w:val="21"/>
              </w:rPr>
              <w:t>氧化污水处理实验</w:t>
            </w:r>
            <w:r w:rsidRPr="000E1BA3">
              <w:rPr>
                <w:rFonts w:ascii="宋体" w:hAnsi="宋体"/>
                <w:szCs w:val="21"/>
              </w:rPr>
              <w:t>（8学时）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pStyle w:val="ListParagraph"/>
              <w:numPr>
                <w:ilvl w:val="0"/>
                <w:numId w:val="14"/>
              </w:numPr>
              <w:shd w:val="clear" w:color="auto" w:fill="FFFFFF"/>
              <w:contextualSpacing w:val="0"/>
              <w:rPr>
                <w:rFonts w:ascii="宋体" w:hAnsi="宋体"/>
                <w:szCs w:val="21"/>
              </w:rPr>
            </w:pPr>
            <w:r w:rsidRPr="000E1BA3">
              <w:rPr>
                <w:rFonts w:ascii="宋体" w:hAnsi="宋体" w:hint="eastAsia"/>
                <w:szCs w:val="21"/>
              </w:rPr>
              <w:t>介绍典型Fenton与</w:t>
            </w:r>
            <w:r w:rsidRPr="000E1BA3">
              <w:rPr>
                <w:rFonts w:ascii="宋体" w:hAnsi="宋体"/>
                <w:szCs w:val="21"/>
              </w:rPr>
              <w:t>类</w:t>
            </w:r>
            <w:r w:rsidRPr="000E1BA3">
              <w:rPr>
                <w:rFonts w:ascii="宋体" w:hAnsi="宋体" w:hint="eastAsia"/>
                <w:szCs w:val="21"/>
              </w:rPr>
              <w:t>F</w:t>
            </w:r>
            <w:r w:rsidRPr="000E1BA3">
              <w:rPr>
                <w:rFonts w:ascii="宋体" w:hAnsi="宋体"/>
                <w:szCs w:val="21"/>
              </w:rPr>
              <w:t>enton</w:t>
            </w:r>
            <w:r w:rsidRPr="000E1BA3">
              <w:rPr>
                <w:rFonts w:ascii="宋体" w:hAnsi="宋体" w:hint="eastAsia"/>
                <w:szCs w:val="21"/>
              </w:rPr>
              <w:t>反应</w:t>
            </w:r>
            <w:r w:rsidRPr="000E1BA3">
              <w:rPr>
                <w:rFonts w:ascii="宋体" w:hAnsi="宋体"/>
                <w:szCs w:val="21"/>
              </w:rPr>
              <w:t>的基本概念</w:t>
            </w:r>
          </w:p>
          <w:p w:rsidR="000A4FC3" w:rsidRPr="000E1BA3" w:rsidRDefault="000A4FC3" w:rsidP="009956C0">
            <w:pPr>
              <w:pStyle w:val="ListParagraph"/>
              <w:numPr>
                <w:ilvl w:val="0"/>
                <w:numId w:val="14"/>
              </w:numPr>
              <w:shd w:val="clear" w:color="auto" w:fill="FFFFFF"/>
              <w:contextualSpacing w:val="0"/>
              <w:rPr>
                <w:rFonts w:ascii="宋体" w:hAnsi="宋体"/>
                <w:szCs w:val="21"/>
              </w:rPr>
            </w:pPr>
            <w:r w:rsidRPr="000E1BA3">
              <w:rPr>
                <w:rFonts w:ascii="宋体" w:hAnsi="宋体" w:hint="eastAsia"/>
                <w:szCs w:val="21"/>
              </w:rPr>
              <w:t>重点讲述羟基自由基的产生机理，分析</w:t>
            </w:r>
            <w:r w:rsidRPr="000E1BA3">
              <w:rPr>
                <w:rFonts w:ascii="宋体" w:hAnsi="宋体"/>
                <w:szCs w:val="21"/>
              </w:rPr>
              <w:t>影响典型Fenton</w:t>
            </w:r>
            <w:r w:rsidRPr="000E1BA3">
              <w:rPr>
                <w:rFonts w:ascii="宋体" w:hAnsi="宋体" w:hint="eastAsia"/>
                <w:szCs w:val="21"/>
              </w:rPr>
              <w:t>与</w:t>
            </w:r>
            <w:r w:rsidRPr="000E1BA3">
              <w:rPr>
                <w:rFonts w:ascii="宋体" w:hAnsi="宋体"/>
                <w:szCs w:val="21"/>
              </w:rPr>
              <w:t>类</w:t>
            </w:r>
            <w:r w:rsidRPr="000E1BA3">
              <w:rPr>
                <w:rFonts w:ascii="宋体" w:hAnsi="宋体" w:hint="eastAsia"/>
                <w:szCs w:val="21"/>
              </w:rPr>
              <w:t>F</w:t>
            </w:r>
            <w:r w:rsidRPr="000E1BA3">
              <w:rPr>
                <w:rFonts w:ascii="宋体" w:hAnsi="宋体"/>
                <w:szCs w:val="21"/>
              </w:rPr>
              <w:t>enton反应动力学的重要参数</w:t>
            </w:r>
          </w:p>
          <w:p w:rsidR="000A4FC3" w:rsidRPr="000E1BA3" w:rsidRDefault="000A4FC3" w:rsidP="009956C0">
            <w:pPr>
              <w:pStyle w:val="ListParagraph"/>
              <w:numPr>
                <w:ilvl w:val="0"/>
                <w:numId w:val="14"/>
              </w:numPr>
              <w:shd w:val="clear" w:color="auto" w:fill="FFFFFF"/>
              <w:contextualSpacing w:val="0"/>
              <w:rPr>
                <w:rFonts w:ascii="宋体" w:hAnsi="宋体"/>
                <w:szCs w:val="21"/>
              </w:rPr>
            </w:pPr>
            <w:r w:rsidRPr="000E1BA3">
              <w:rPr>
                <w:rFonts w:ascii="宋体" w:hAnsi="宋体" w:hint="eastAsia"/>
                <w:szCs w:val="21"/>
              </w:rPr>
              <w:t>开展</w:t>
            </w:r>
            <w:r w:rsidRPr="000E1BA3">
              <w:rPr>
                <w:rFonts w:ascii="宋体" w:hAnsi="宋体"/>
                <w:szCs w:val="21"/>
              </w:rPr>
              <w:t>Fenton</w:t>
            </w:r>
            <w:r w:rsidRPr="000E1BA3">
              <w:rPr>
                <w:rFonts w:ascii="宋体" w:hAnsi="宋体" w:hint="eastAsia"/>
                <w:szCs w:val="21"/>
              </w:rPr>
              <w:t>与</w:t>
            </w:r>
            <w:r w:rsidRPr="000E1BA3">
              <w:rPr>
                <w:rFonts w:ascii="宋体" w:hAnsi="宋体"/>
                <w:szCs w:val="21"/>
              </w:rPr>
              <w:t>类</w:t>
            </w:r>
            <w:r w:rsidRPr="000E1BA3">
              <w:rPr>
                <w:rFonts w:ascii="宋体" w:hAnsi="宋体" w:hint="eastAsia"/>
                <w:szCs w:val="21"/>
              </w:rPr>
              <w:t>F</w:t>
            </w:r>
            <w:r w:rsidRPr="000E1BA3">
              <w:rPr>
                <w:rFonts w:ascii="宋体" w:hAnsi="宋体"/>
                <w:szCs w:val="21"/>
              </w:rPr>
              <w:t>enton氧化法对水体中罗丹明B的降解动力学</w:t>
            </w:r>
            <w:r>
              <w:rPr>
                <w:rFonts w:ascii="宋体" w:hAnsi="宋体" w:hint="eastAsia"/>
                <w:szCs w:val="21"/>
              </w:rPr>
              <w:t>研究，获得相关降解速率常数</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Pr>
                <w:rFonts w:ascii="宋体" w:hAnsi="宋体"/>
                <w:szCs w:val="21"/>
              </w:rPr>
              <w:t>9-2</w:t>
            </w:r>
            <w:r>
              <w:rPr>
                <w:rFonts w:ascii="宋体" w:hAnsi="宋体" w:hint="eastAsia"/>
                <w:szCs w:val="21"/>
              </w:rPr>
              <w:t>、10-1、</w:t>
            </w:r>
            <w:r>
              <w:rPr>
                <w:rFonts w:ascii="宋体" w:hAnsi="宋体"/>
                <w:szCs w:val="21"/>
              </w:rPr>
              <w:t>11-1</w:t>
            </w:r>
          </w:p>
        </w:tc>
      </w:tr>
      <w:tr w:rsidR="000A4FC3" w:rsidRPr="00787E26" w:rsidTr="009956C0">
        <w:trPr>
          <w:trHeight w:val="20"/>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六</w:t>
            </w:r>
            <w:r w:rsidRPr="000E1BA3">
              <w:rPr>
                <w:rFonts w:ascii="宋体" w:hAnsi="宋体" w:hint="eastAsia"/>
                <w:b/>
                <w:szCs w:val="21"/>
              </w:rPr>
              <w:t>、活性炭及改性活性炭对模拟油品中氮化物的吸附</w:t>
            </w:r>
            <w:r>
              <w:rPr>
                <w:rFonts w:ascii="宋体" w:hAnsi="宋体" w:hint="eastAsia"/>
                <w:b/>
                <w:szCs w:val="21"/>
              </w:rPr>
              <w:t>实验</w:t>
            </w:r>
            <w:r w:rsidRPr="000E1BA3">
              <w:rPr>
                <w:rFonts w:ascii="宋体" w:hAnsi="宋体"/>
                <w:szCs w:val="21"/>
              </w:rPr>
              <w:t>（4学时）</w:t>
            </w:r>
          </w:p>
        </w:tc>
      </w:tr>
      <w:tr w:rsidR="000A4FC3" w:rsidRPr="00787E26" w:rsidTr="009956C0">
        <w:trPr>
          <w:trHeight w:val="20"/>
          <w:jc w:val="center"/>
        </w:trPr>
        <w:tc>
          <w:tcPr>
            <w:tcW w:w="6088"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1、</w:t>
            </w:r>
            <w:r>
              <w:rPr>
                <w:rFonts w:ascii="宋体" w:hAnsi="宋体" w:hint="eastAsia"/>
                <w:szCs w:val="21"/>
              </w:rPr>
              <w:t>了解常用</w:t>
            </w:r>
            <w:r w:rsidRPr="000E1BA3">
              <w:rPr>
                <w:rFonts w:ascii="宋体" w:hAnsi="宋体" w:hint="eastAsia"/>
                <w:szCs w:val="21"/>
              </w:rPr>
              <w:t>活性炭</w:t>
            </w:r>
            <w:r>
              <w:rPr>
                <w:rFonts w:ascii="宋体" w:hAnsi="宋体" w:hint="eastAsia"/>
                <w:szCs w:val="21"/>
              </w:rPr>
              <w:t>吸附剂的制备与改性及汽柴油中常见氮化物的种类</w:t>
            </w:r>
          </w:p>
          <w:p w:rsidR="000A4FC3" w:rsidRPr="000E1BA3" w:rsidRDefault="000A4FC3" w:rsidP="009956C0">
            <w:pPr>
              <w:rPr>
                <w:rFonts w:ascii="宋体" w:hAnsi="宋体"/>
                <w:szCs w:val="21"/>
              </w:rPr>
            </w:pPr>
            <w:r w:rsidRPr="000E1BA3">
              <w:rPr>
                <w:rFonts w:ascii="宋体" w:hAnsi="宋体"/>
                <w:szCs w:val="21"/>
              </w:rPr>
              <w:t>2、</w:t>
            </w:r>
            <w:r w:rsidRPr="000E1BA3">
              <w:rPr>
                <w:rFonts w:ascii="宋体" w:hAnsi="宋体" w:hint="eastAsia"/>
                <w:szCs w:val="21"/>
              </w:rPr>
              <w:t>模拟油品的精确配置、标准溶液的制备</w:t>
            </w:r>
            <w:r>
              <w:rPr>
                <w:rFonts w:ascii="宋体" w:hAnsi="宋体" w:hint="eastAsia"/>
                <w:szCs w:val="21"/>
              </w:rPr>
              <w:t>及标准曲线的画</w:t>
            </w:r>
            <w:r w:rsidRPr="000E1BA3">
              <w:rPr>
                <w:rFonts w:ascii="宋体" w:hAnsi="宋体" w:hint="eastAsia"/>
                <w:szCs w:val="21"/>
              </w:rPr>
              <w:t>。</w:t>
            </w:r>
          </w:p>
          <w:p w:rsidR="000A4FC3" w:rsidRPr="000E1BA3" w:rsidRDefault="000A4FC3" w:rsidP="009956C0">
            <w:pPr>
              <w:rPr>
                <w:rFonts w:ascii="宋体" w:hAnsi="宋体"/>
                <w:szCs w:val="21"/>
              </w:rPr>
            </w:pPr>
            <w:r w:rsidRPr="000E1BA3">
              <w:rPr>
                <w:rFonts w:ascii="宋体" w:hAnsi="宋体" w:hint="eastAsia"/>
                <w:szCs w:val="21"/>
              </w:rPr>
              <w:t>3、吸附等温线实验的详细操作过程</w:t>
            </w:r>
            <w:r>
              <w:rPr>
                <w:rFonts w:ascii="宋体" w:hAnsi="宋体" w:hint="eastAsia"/>
                <w:szCs w:val="21"/>
              </w:rPr>
              <w:t>，掌握如何绘制吸附等温线</w:t>
            </w:r>
          </w:p>
          <w:p w:rsidR="000A4FC3" w:rsidRPr="000E1BA3" w:rsidRDefault="000A4FC3" w:rsidP="009956C0">
            <w:pPr>
              <w:rPr>
                <w:rFonts w:ascii="宋体" w:hAnsi="宋体"/>
                <w:szCs w:val="21"/>
              </w:rPr>
            </w:pPr>
            <w:r w:rsidRPr="000E1BA3">
              <w:rPr>
                <w:rFonts w:ascii="宋体" w:hAnsi="宋体" w:hint="eastAsia"/>
                <w:szCs w:val="21"/>
              </w:rPr>
              <w:t>4</w:t>
            </w:r>
            <w:r>
              <w:rPr>
                <w:rFonts w:ascii="宋体" w:hAnsi="宋体" w:hint="eastAsia"/>
                <w:szCs w:val="21"/>
              </w:rPr>
              <w:t>、物理吸附仪测量活性炭比表面积等参数的基本原理和仪器的基本操作流程</w:t>
            </w:r>
          </w:p>
          <w:p w:rsidR="000A4FC3" w:rsidRPr="000E1BA3" w:rsidRDefault="000A4FC3" w:rsidP="009956C0">
            <w:pPr>
              <w:rPr>
                <w:rFonts w:ascii="宋体" w:hAnsi="宋体"/>
                <w:szCs w:val="21"/>
              </w:rPr>
            </w:pPr>
            <w:r w:rsidRPr="000E1BA3">
              <w:rPr>
                <w:rFonts w:ascii="宋体" w:hAnsi="宋体" w:hint="eastAsia"/>
                <w:szCs w:val="21"/>
              </w:rPr>
              <w:t>5</w:t>
            </w:r>
            <w:r>
              <w:rPr>
                <w:rFonts w:ascii="宋体" w:hAnsi="宋体" w:hint="eastAsia"/>
                <w:szCs w:val="21"/>
              </w:rPr>
              <w:t>、理解并掌握改性后活性炭与原始活性炭材料吸附能力差别的原理</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4-2</w:t>
            </w:r>
            <w:r>
              <w:rPr>
                <w:rFonts w:ascii="宋体" w:hAnsi="宋体" w:hint="eastAsia"/>
                <w:szCs w:val="21"/>
              </w:rPr>
              <w:t>、</w:t>
            </w:r>
            <w:r>
              <w:rPr>
                <w:rFonts w:ascii="宋体" w:hAnsi="宋体"/>
                <w:szCs w:val="21"/>
              </w:rPr>
              <w:t>9-2</w:t>
            </w:r>
            <w:r>
              <w:rPr>
                <w:rFonts w:ascii="宋体" w:hAnsi="宋体" w:hint="eastAsia"/>
                <w:szCs w:val="21"/>
              </w:rPr>
              <w:t>、10-1</w:t>
            </w:r>
          </w:p>
        </w:tc>
      </w:tr>
      <w:tr w:rsidR="000A4FC3" w:rsidRPr="00787E26" w:rsidTr="009956C0">
        <w:trPr>
          <w:trHeight w:val="728"/>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lastRenderedPageBreak/>
              <w:t>实验</w:t>
            </w:r>
            <w:r>
              <w:rPr>
                <w:rFonts w:ascii="宋体" w:hAnsi="宋体" w:hint="eastAsia"/>
                <w:b/>
                <w:szCs w:val="21"/>
              </w:rPr>
              <w:t>七</w:t>
            </w:r>
            <w:r w:rsidRPr="000E1BA3">
              <w:rPr>
                <w:rFonts w:ascii="宋体" w:hAnsi="宋体" w:hint="eastAsia"/>
                <w:b/>
                <w:szCs w:val="21"/>
              </w:rPr>
              <w:t>、喹啉等氮化物在固定床的吸附曲线的测量与表征</w:t>
            </w:r>
            <w:r>
              <w:rPr>
                <w:rFonts w:ascii="宋体" w:hAnsi="宋体" w:hint="eastAsia"/>
                <w:b/>
                <w:szCs w:val="21"/>
              </w:rPr>
              <w:t>实验</w:t>
            </w:r>
            <w:r w:rsidRPr="000E1BA3">
              <w:rPr>
                <w:rFonts w:ascii="宋体" w:hAnsi="宋体"/>
                <w:szCs w:val="21"/>
              </w:rPr>
              <w:t>（4学时）</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pStyle w:val="ListParagraph"/>
              <w:numPr>
                <w:ilvl w:val="0"/>
                <w:numId w:val="13"/>
              </w:numPr>
              <w:contextualSpacing w:val="0"/>
              <w:rPr>
                <w:rFonts w:ascii="宋体" w:hAnsi="宋体"/>
                <w:szCs w:val="21"/>
              </w:rPr>
            </w:pPr>
            <w:r w:rsidRPr="000E1BA3">
              <w:rPr>
                <w:rFonts w:ascii="宋体" w:hAnsi="宋体" w:hint="eastAsia"/>
                <w:szCs w:val="21"/>
              </w:rPr>
              <w:t>固定床实验设备的搭建，如固定床的填料、安装</w:t>
            </w:r>
            <w:r>
              <w:rPr>
                <w:rFonts w:ascii="宋体" w:hAnsi="宋体" w:hint="eastAsia"/>
                <w:szCs w:val="21"/>
              </w:rPr>
              <w:t>与</w:t>
            </w:r>
            <w:r w:rsidRPr="000E1BA3">
              <w:rPr>
                <w:rFonts w:ascii="宋体" w:hAnsi="宋体" w:hint="eastAsia"/>
                <w:szCs w:val="21"/>
              </w:rPr>
              <w:t>流量控制</w:t>
            </w:r>
          </w:p>
          <w:p w:rsidR="000A4FC3" w:rsidRPr="000E1BA3" w:rsidRDefault="000A4FC3" w:rsidP="009956C0">
            <w:pPr>
              <w:rPr>
                <w:rFonts w:ascii="宋体" w:hAnsi="宋体"/>
                <w:szCs w:val="21"/>
              </w:rPr>
            </w:pPr>
            <w:r w:rsidRPr="000E1BA3">
              <w:rPr>
                <w:rFonts w:ascii="宋体" w:hAnsi="宋体"/>
                <w:szCs w:val="21"/>
              </w:rPr>
              <w:t>2、</w:t>
            </w:r>
            <w:r>
              <w:rPr>
                <w:rFonts w:ascii="宋体" w:hAnsi="宋体" w:hint="eastAsia"/>
                <w:szCs w:val="21"/>
              </w:rPr>
              <w:t>根据实验结果绘制突破曲线及相关吸附参数的求解</w:t>
            </w:r>
          </w:p>
          <w:p w:rsidR="000A4FC3" w:rsidRPr="000E1BA3" w:rsidRDefault="000A4FC3" w:rsidP="009956C0">
            <w:pPr>
              <w:rPr>
                <w:rFonts w:ascii="宋体" w:hAnsi="宋体"/>
                <w:szCs w:val="21"/>
              </w:rPr>
            </w:pPr>
            <w:r w:rsidRPr="000E1BA3">
              <w:rPr>
                <w:rFonts w:ascii="宋体" w:hAnsi="宋体" w:hint="eastAsia"/>
                <w:szCs w:val="21"/>
              </w:rPr>
              <w:t>3</w:t>
            </w:r>
            <w:r>
              <w:rPr>
                <w:rFonts w:ascii="宋体" w:hAnsi="宋体" w:hint="eastAsia"/>
                <w:szCs w:val="21"/>
              </w:rPr>
              <w:t>、气相色谱的基本原理和使用</w:t>
            </w:r>
          </w:p>
          <w:p w:rsidR="000A4FC3" w:rsidRPr="000E1BA3" w:rsidRDefault="000A4FC3" w:rsidP="009956C0">
            <w:pPr>
              <w:rPr>
                <w:rFonts w:ascii="宋体" w:hAnsi="宋体"/>
                <w:szCs w:val="21"/>
              </w:rPr>
            </w:pPr>
            <w:r w:rsidRPr="000E1BA3">
              <w:rPr>
                <w:rFonts w:ascii="宋体" w:hAnsi="宋体" w:hint="eastAsia"/>
                <w:szCs w:val="21"/>
              </w:rPr>
              <w:t>4、理解并掌握</w:t>
            </w:r>
            <w:r>
              <w:rPr>
                <w:rFonts w:ascii="宋体" w:hAnsi="宋体" w:hint="eastAsia"/>
                <w:szCs w:val="21"/>
              </w:rPr>
              <w:t>不同材料的吸附机理差异，及相同吸附材料对不同物质吸附性能的差异</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B525BD">
              <w:rPr>
                <w:rFonts w:ascii="宋体" w:hAnsi="宋体"/>
                <w:szCs w:val="21"/>
              </w:rPr>
              <w:t>4-2</w:t>
            </w:r>
            <w:r w:rsidRPr="00B525BD">
              <w:rPr>
                <w:rFonts w:ascii="宋体" w:hAnsi="宋体" w:hint="eastAsia"/>
                <w:szCs w:val="21"/>
              </w:rPr>
              <w:t>，</w:t>
            </w:r>
            <w:r>
              <w:rPr>
                <w:rFonts w:ascii="宋体" w:hAnsi="宋体"/>
                <w:szCs w:val="21"/>
              </w:rPr>
              <w:t>9-2</w:t>
            </w:r>
            <w:r>
              <w:rPr>
                <w:rFonts w:ascii="宋体" w:hAnsi="宋体" w:hint="eastAsia"/>
                <w:szCs w:val="21"/>
              </w:rPr>
              <w:t>、10-1</w:t>
            </w:r>
          </w:p>
        </w:tc>
      </w:tr>
      <w:tr w:rsidR="000A4FC3" w:rsidRPr="00787E26" w:rsidTr="009956C0">
        <w:trPr>
          <w:trHeight w:val="728"/>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八</w:t>
            </w:r>
            <w:r w:rsidRPr="000E1BA3">
              <w:rPr>
                <w:rFonts w:ascii="宋体" w:hAnsi="宋体" w:hint="eastAsia"/>
                <w:b/>
                <w:szCs w:val="21"/>
              </w:rPr>
              <w:t>、</w:t>
            </w:r>
            <w:r w:rsidRPr="00382B09">
              <w:rPr>
                <w:rFonts w:hint="eastAsia"/>
                <w:b/>
                <w:szCs w:val="21"/>
              </w:rPr>
              <w:t>生物催化反应：采用</w:t>
            </w:r>
            <w:r w:rsidRPr="000B71F0">
              <w:rPr>
                <w:rFonts w:hint="eastAsia"/>
                <w:b/>
                <w:szCs w:val="21"/>
              </w:rPr>
              <w:t>乳酸</w:t>
            </w:r>
            <w:r w:rsidRPr="00382B09">
              <w:rPr>
                <w:rFonts w:hint="eastAsia"/>
                <w:b/>
                <w:szCs w:val="21"/>
              </w:rPr>
              <w:t>菌</w:t>
            </w:r>
            <w:r w:rsidRPr="000B71F0">
              <w:rPr>
                <w:b/>
                <w:szCs w:val="21"/>
              </w:rPr>
              <w:t>催化葡萄糖</w:t>
            </w:r>
            <w:r>
              <w:rPr>
                <w:rFonts w:hint="eastAsia"/>
                <w:b/>
                <w:szCs w:val="21"/>
              </w:rPr>
              <w:t>生成</w:t>
            </w:r>
            <w:r w:rsidRPr="000B71F0">
              <w:rPr>
                <w:b/>
                <w:szCs w:val="21"/>
              </w:rPr>
              <w:t>乳酸</w:t>
            </w:r>
            <w:r w:rsidRPr="000E1BA3">
              <w:rPr>
                <w:rFonts w:ascii="宋体" w:hAnsi="宋体"/>
                <w:szCs w:val="21"/>
              </w:rPr>
              <w:t>（4学时）</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728"/>
          <w:jc w:val="center"/>
        </w:trPr>
        <w:tc>
          <w:tcPr>
            <w:tcW w:w="6088" w:type="dxa"/>
            <w:shd w:val="clear" w:color="auto" w:fill="auto"/>
            <w:vAlign w:val="center"/>
          </w:tcPr>
          <w:p w:rsidR="000A4FC3" w:rsidRPr="00314EC9" w:rsidRDefault="000A4FC3" w:rsidP="009956C0">
            <w:pPr>
              <w:rPr>
                <w:szCs w:val="21"/>
              </w:rPr>
            </w:pPr>
            <w:r w:rsidRPr="00314EC9">
              <w:rPr>
                <w:szCs w:val="21"/>
              </w:rPr>
              <w:t>1</w:t>
            </w:r>
            <w:r w:rsidRPr="00314EC9">
              <w:rPr>
                <w:szCs w:val="21"/>
              </w:rPr>
              <w:t>、</w:t>
            </w:r>
            <w:r>
              <w:rPr>
                <w:rFonts w:hint="eastAsia"/>
                <w:szCs w:val="21"/>
              </w:rPr>
              <w:t>采用一株纯乳酸菌与葡萄糖混合后进行生物催化，采用滴定方式监测反应进程中乳酸的生成量随时间的变化，计算乳酸菌的产量和产率</w:t>
            </w:r>
          </w:p>
          <w:p w:rsidR="000A4FC3" w:rsidRDefault="000A4FC3" w:rsidP="009956C0">
            <w:pPr>
              <w:rPr>
                <w:szCs w:val="21"/>
              </w:rPr>
            </w:pPr>
            <w:r w:rsidRPr="00314EC9">
              <w:rPr>
                <w:szCs w:val="21"/>
              </w:rPr>
              <w:t>2</w:t>
            </w:r>
            <w:r w:rsidRPr="00314EC9">
              <w:rPr>
                <w:szCs w:val="21"/>
              </w:rPr>
              <w:t>、</w:t>
            </w:r>
            <w:r>
              <w:rPr>
                <w:rFonts w:hint="eastAsia"/>
                <w:szCs w:val="21"/>
              </w:rPr>
              <w:t>监测加入新陈代谢抑制剂</w:t>
            </w:r>
            <w:proofErr w:type="spellStart"/>
            <w:r>
              <w:rPr>
                <w:rFonts w:hint="eastAsia"/>
                <w:szCs w:val="21"/>
              </w:rPr>
              <w:t>N</w:t>
            </w:r>
            <w:r>
              <w:rPr>
                <w:szCs w:val="21"/>
              </w:rPr>
              <w:t>aF</w:t>
            </w:r>
            <w:proofErr w:type="spellEnd"/>
            <w:r>
              <w:rPr>
                <w:rFonts w:hint="eastAsia"/>
                <w:szCs w:val="21"/>
              </w:rPr>
              <w:t>后，催化反应速率的变化，结合文献研究，探索现象后的可能机理</w:t>
            </w:r>
          </w:p>
          <w:p w:rsidR="000A4FC3" w:rsidRPr="000E1BA3" w:rsidRDefault="000A4FC3" w:rsidP="009956C0">
            <w:pPr>
              <w:rPr>
                <w:rFonts w:ascii="宋体" w:hAnsi="宋体"/>
                <w:szCs w:val="21"/>
              </w:rPr>
            </w:pPr>
            <w:r>
              <w:rPr>
                <w:rFonts w:hint="eastAsia"/>
                <w:szCs w:val="21"/>
              </w:rPr>
              <w:t>3</w:t>
            </w:r>
            <w:r>
              <w:rPr>
                <w:rFonts w:hint="eastAsia"/>
                <w:szCs w:val="21"/>
              </w:rPr>
              <w:t>、对比同样实验条件下，</w:t>
            </w:r>
            <w:r>
              <w:rPr>
                <w:rFonts w:hint="eastAsia"/>
                <w:szCs w:val="21"/>
              </w:rPr>
              <w:t>p</w:t>
            </w:r>
            <w:r>
              <w:rPr>
                <w:szCs w:val="21"/>
              </w:rPr>
              <w:t>H</w:t>
            </w:r>
            <w:r>
              <w:rPr>
                <w:rFonts w:hint="eastAsia"/>
                <w:szCs w:val="21"/>
              </w:rPr>
              <w:t>计记录的反应进程与滴定结果的异同，解释差异的原因，了解可滴定酸度的概念</w:t>
            </w:r>
          </w:p>
        </w:tc>
        <w:tc>
          <w:tcPr>
            <w:tcW w:w="2134" w:type="dxa"/>
            <w:shd w:val="clear" w:color="auto" w:fill="auto"/>
            <w:vAlign w:val="center"/>
          </w:tcPr>
          <w:p w:rsidR="000A4FC3" w:rsidRPr="00515CB5" w:rsidRDefault="000A4FC3" w:rsidP="009956C0">
            <w:pPr>
              <w:shd w:val="clear" w:color="auto" w:fill="FFFFFF"/>
              <w:rPr>
                <w:rFonts w:ascii="宋体" w:hAnsi="宋体"/>
                <w:szCs w:val="21"/>
                <w:highlight w:val="yellow"/>
              </w:rPr>
            </w:pPr>
            <w:r w:rsidRPr="000E1BA3">
              <w:rPr>
                <w:rFonts w:ascii="宋体" w:hAnsi="宋体"/>
                <w:szCs w:val="21"/>
              </w:rPr>
              <w:t>4-2</w:t>
            </w:r>
            <w:r>
              <w:rPr>
                <w:rFonts w:ascii="宋体" w:hAnsi="宋体" w:hint="eastAsia"/>
                <w:szCs w:val="21"/>
              </w:rPr>
              <w:t>、10-1、11-1</w:t>
            </w:r>
          </w:p>
        </w:tc>
      </w:tr>
      <w:tr w:rsidR="000A4FC3" w:rsidRPr="000B71F0" w:rsidTr="009956C0">
        <w:trPr>
          <w:trHeight w:val="728"/>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实验</w:t>
            </w:r>
            <w:r>
              <w:rPr>
                <w:rFonts w:ascii="宋体" w:hAnsi="宋体" w:hint="eastAsia"/>
                <w:b/>
                <w:szCs w:val="21"/>
              </w:rPr>
              <w:t>九</w:t>
            </w:r>
            <w:r w:rsidRPr="000E1BA3">
              <w:rPr>
                <w:rFonts w:ascii="宋体" w:hAnsi="宋体" w:hint="eastAsia"/>
                <w:b/>
                <w:szCs w:val="21"/>
              </w:rPr>
              <w:t>、水煮马铃薯测定淀粉糊化反应的特征参数的实验</w:t>
            </w:r>
            <w:r w:rsidRPr="000E1BA3">
              <w:rPr>
                <w:rFonts w:ascii="宋体" w:hAnsi="宋体"/>
                <w:szCs w:val="21"/>
              </w:rPr>
              <w:t>（4学时）</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1、</w:t>
            </w:r>
            <w:r w:rsidRPr="000E1BA3">
              <w:rPr>
                <w:rFonts w:ascii="宋体" w:hAnsi="宋体" w:hint="eastAsia"/>
                <w:szCs w:val="21"/>
              </w:rPr>
              <w:t>理解以土豆为代表的淀粉类食品烹饪原理以此了解食品加工的主要过程</w:t>
            </w:r>
          </w:p>
          <w:p w:rsidR="000A4FC3" w:rsidRPr="000E1BA3" w:rsidRDefault="000A4FC3" w:rsidP="009956C0">
            <w:pPr>
              <w:rPr>
                <w:rFonts w:ascii="宋体" w:hAnsi="宋体"/>
                <w:szCs w:val="21"/>
              </w:rPr>
            </w:pPr>
            <w:r w:rsidRPr="000E1BA3">
              <w:rPr>
                <w:rFonts w:ascii="宋体" w:hAnsi="宋体"/>
                <w:szCs w:val="21"/>
              </w:rPr>
              <w:t>2、应用反应工程原理，对土豆烹煮进行适当操作后进行分析</w:t>
            </w:r>
          </w:p>
          <w:p w:rsidR="000A4FC3" w:rsidRPr="000E1BA3" w:rsidRDefault="000A4FC3" w:rsidP="009956C0">
            <w:pPr>
              <w:rPr>
                <w:rFonts w:ascii="宋体" w:hAnsi="宋体"/>
                <w:szCs w:val="21"/>
              </w:rPr>
            </w:pPr>
            <w:r w:rsidRPr="000E1BA3">
              <w:rPr>
                <w:rFonts w:ascii="宋体" w:hAnsi="宋体" w:hint="eastAsia"/>
                <w:szCs w:val="21"/>
              </w:rPr>
              <w:t>3、</w:t>
            </w:r>
            <w:r w:rsidRPr="000E1BA3">
              <w:rPr>
                <w:rFonts w:ascii="宋体" w:hAnsi="宋体"/>
                <w:szCs w:val="21"/>
              </w:rPr>
              <w:t>在文献的指导下，推导Fraser 的数学模型</w:t>
            </w:r>
            <w:r w:rsidRPr="000E1BA3">
              <w:rPr>
                <w:rFonts w:ascii="宋体" w:hAnsi="宋体" w:hint="eastAsia"/>
                <w:szCs w:val="21"/>
              </w:rPr>
              <w:t>，</w:t>
            </w:r>
            <w:r w:rsidRPr="000E1BA3">
              <w:rPr>
                <w:rFonts w:ascii="宋体" w:hAnsi="宋体"/>
                <w:szCs w:val="21"/>
              </w:rPr>
              <w:t>讨论该模型的缺陷和日常生活中煮熟与否的判据</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4-2</w:t>
            </w:r>
            <w:r w:rsidRPr="000E1BA3">
              <w:rPr>
                <w:rFonts w:ascii="宋体" w:hAnsi="宋体" w:hint="eastAsia"/>
                <w:szCs w:val="21"/>
              </w:rPr>
              <w:t>、</w:t>
            </w:r>
            <w:r>
              <w:rPr>
                <w:rFonts w:ascii="宋体" w:hAnsi="宋体" w:hint="eastAsia"/>
                <w:szCs w:val="21"/>
              </w:rPr>
              <w:t>10-1、</w:t>
            </w:r>
            <w:r w:rsidRPr="000E1BA3">
              <w:rPr>
                <w:rFonts w:ascii="宋体" w:hAnsi="宋体" w:hint="eastAsia"/>
                <w:szCs w:val="21"/>
              </w:rPr>
              <w:t>1</w:t>
            </w:r>
            <w:r>
              <w:rPr>
                <w:rFonts w:ascii="宋体" w:hAnsi="宋体"/>
                <w:szCs w:val="21"/>
              </w:rPr>
              <w:t>1</w:t>
            </w:r>
            <w:r w:rsidRPr="000E1BA3">
              <w:rPr>
                <w:rFonts w:ascii="宋体" w:hAnsi="宋体" w:hint="eastAsia"/>
                <w:szCs w:val="21"/>
              </w:rPr>
              <w:t>-1</w:t>
            </w:r>
          </w:p>
        </w:tc>
      </w:tr>
      <w:tr w:rsidR="000A4FC3" w:rsidRPr="00787E26" w:rsidTr="009956C0">
        <w:trPr>
          <w:trHeight w:val="728"/>
          <w:jc w:val="center"/>
        </w:trPr>
        <w:tc>
          <w:tcPr>
            <w:tcW w:w="8222" w:type="dxa"/>
            <w:gridSpan w:val="2"/>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b/>
                <w:szCs w:val="21"/>
              </w:rPr>
              <w:t>汇报</w:t>
            </w:r>
            <w:r w:rsidRPr="000E1BA3">
              <w:rPr>
                <w:rFonts w:ascii="宋体" w:hAnsi="宋体"/>
                <w:b/>
                <w:szCs w:val="21"/>
              </w:rPr>
              <w:t>与讨论</w:t>
            </w:r>
            <w:r>
              <w:rPr>
                <w:rFonts w:ascii="宋体" w:hAnsi="宋体" w:hint="eastAsia"/>
                <w:b/>
                <w:szCs w:val="21"/>
              </w:rPr>
              <w:t>课</w:t>
            </w:r>
            <w:r w:rsidRPr="000E1BA3">
              <w:rPr>
                <w:rFonts w:ascii="宋体" w:hAnsi="宋体"/>
                <w:szCs w:val="21"/>
              </w:rPr>
              <w:t>（8学时）</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教学内容</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szCs w:val="21"/>
              </w:rPr>
              <w:t>对应的毕业要求指标点</w:t>
            </w:r>
          </w:p>
        </w:tc>
      </w:tr>
      <w:tr w:rsidR="000A4FC3" w:rsidRPr="00787E26" w:rsidTr="009956C0">
        <w:trPr>
          <w:trHeight w:val="728"/>
          <w:jc w:val="center"/>
        </w:trPr>
        <w:tc>
          <w:tcPr>
            <w:tcW w:w="6088" w:type="dxa"/>
            <w:shd w:val="clear" w:color="auto" w:fill="auto"/>
            <w:vAlign w:val="center"/>
          </w:tcPr>
          <w:p w:rsidR="000A4FC3" w:rsidRPr="000E1BA3" w:rsidRDefault="000A4FC3" w:rsidP="009956C0">
            <w:pPr>
              <w:rPr>
                <w:rFonts w:ascii="宋体" w:hAnsi="宋体"/>
                <w:szCs w:val="21"/>
              </w:rPr>
            </w:pPr>
            <w:r w:rsidRPr="000E1BA3">
              <w:rPr>
                <w:rFonts w:ascii="宋体" w:hAnsi="宋体"/>
                <w:szCs w:val="21"/>
              </w:rPr>
              <w:t>1、</w:t>
            </w:r>
            <w:r>
              <w:rPr>
                <w:rFonts w:ascii="宋体" w:hAnsi="宋体" w:hint="eastAsia"/>
                <w:szCs w:val="21"/>
              </w:rPr>
              <w:t>实验</w:t>
            </w:r>
            <w:r>
              <w:rPr>
                <w:rFonts w:ascii="宋体" w:hAnsi="宋体"/>
                <w:szCs w:val="21"/>
              </w:rPr>
              <w:t>相关背景资料的调研</w:t>
            </w:r>
            <w:r>
              <w:rPr>
                <w:rFonts w:ascii="宋体" w:hAnsi="宋体" w:hint="eastAsia"/>
                <w:szCs w:val="21"/>
              </w:rPr>
              <w:t>、</w:t>
            </w:r>
            <w:r>
              <w:rPr>
                <w:rFonts w:ascii="宋体" w:hAnsi="宋体"/>
                <w:szCs w:val="21"/>
              </w:rPr>
              <w:t>阅读与总结</w:t>
            </w:r>
          </w:p>
          <w:p w:rsidR="000A4FC3" w:rsidRDefault="000A4FC3" w:rsidP="009956C0">
            <w:pPr>
              <w:rPr>
                <w:rFonts w:ascii="宋体" w:hAnsi="宋体"/>
                <w:szCs w:val="21"/>
              </w:rPr>
            </w:pPr>
            <w:r w:rsidRPr="000E1BA3">
              <w:rPr>
                <w:rFonts w:ascii="宋体" w:hAnsi="宋体"/>
                <w:szCs w:val="21"/>
              </w:rPr>
              <w:t>2、</w:t>
            </w:r>
            <w:r>
              <w:rPr>
                <w:rFonts w:ascii="宋体" w:hAnsi="宋体" w:hint="eastAsia"/>
                <w:szCs w:val="21"/>
              </w:rPr>
              <w:t>PPT汇报</w:t>
            </w:r>
            <w:r>
              <w:rPr>
                <w:rFonts w:ascii="宋体" w:hAnsi="宋体"/>
                <w:szCs w:val="21"/>
              </w:rPr>
              <w:t>实验结果</w:t>
            </w:r>
          </w:p>
          <w:p w:rsidR="000A4FC3" w:rsidRPr="000E1BA3" w:rsidRDefault="000A4FC3" w:rsidP="009956C0">
            <w:pPr>
              <w:rPr>
                <w:rFonts w:ascii="宋体" w:hAnsi="宋体"/>
                <w:szCs w:val="21"/>
              </w:rPr>
            </w:pPr>
            <w:r w:rsidRPr="000E1BA3">
              <w:rPr>
                <w:rFonts w:ascii="宋体" w:hAnsi="宋体" w:hint="eastAsia"/>
                <w:szCs w:val="21"/>
              </w:rPr>
              <w:t>3、</w:t>
            </w:r>
            <w:r>
              <w:rPr>
                <w:rFonts w:ascii="宋体" w:hAnsi="宋体" w:hint="eastAsia"/>
                <w:szCs w:val="21"/>
              </w:rPr>
              <w:t>交流</w:t>
            </w:r>
            <w:r>
              <w:rPr>
                <w:rFonts w:ascii="宋体" w:hAnsi="宋体"/>
                <w:szCs w:val="21"/>
              </w:rPr>
              <w:t>与讨论</w:t>
            </w:r>
            <w:r>
              <w:rPr>
                <w:rFonts w:ascii="宋体" w:hAnsi="宋体" w:hint="eastAsia"/>
                <w:szCs w:val="21"/>
              </w:rPr>
              <w:t>，</w:t>
            </w:r>
            <w:r>
              <w:rPr>
                <w:rFonts w:ascii="宋体" w:hAnsi="宋体"/>
                <w:szCs w:val="21"/>
              </w:rPr>
              <w:t>分享实验心得</w:t>
            </w:r>
            <w:r>
              <w:rPr>
                <w:rFonts w:ascii="宋体" w:hAnsi="宋体" w:hint="eastAsia"/>
                <w:szCs w:val="21"/>
              </w:rPr>
              <w:t>，</w:t>
            </w:r>
            <w:r>
              <w:rPr>
                <w:rFonts w:ascii="宋体" w:hAnsi="宋体"/>
                <w:szCs w:val="21"/>
              </w:rPr>
              <w:t>总结经验教训</w:t>
            </w:r>
          </w:p>
        </w:tc>
        <w:tc>
          <w:tcPr>
            <w:tcW w:w="2134" w:type="dxa"/>
            <w:shd w:val="clear" w:color="auto" w:fill="auto"/>
            <w:vAlign w:val="center"/>
          </w:tcPr>
          <w:p w:rsidR="000A4FC3" w:rsidRPr="000E1BA3" w:rsidRDefault="000A4FC3" w:rsidP="009956C0">
            <w:pPr>
              <w:shd w:val="clear" w:color="auto" w:fill="FFFFFF"/>
              <w:rPr>
                <w:rFonts w:ascii="宋体" w:hAnsi="宋体"/>
                <w:szCs w:val="21"/>
              </w:rPr>
            </w:pPr>
            <w:r w:rsidRPr="000E1BA3">
              <w:rPr>
                <w:rFonts w:ascii="宋体" w:hAnsi="宋体" w:hint="eastAsia"/>
                <w:szCs w:val="21"/>
              </w:rPr>
              <w:t>10-1</w:t>
            </w:r>
          </w:p>
        </w:tc>
      </w:tr>
    </w:tbl>
    <w:p w:rsidR="000A4FC3" w:rsidRPr="006C1BA0" w:rsidRDefault="000A4FC3" w:rsidP="000A4FC3">
      <w:pPr>
        <w:kinsoku w:val="0"/>
        <w:overflowPunct w:val="0"/>
        <w:autoSpaceDE w:val="0"/>
        <w:autoSpaceDN w:val="0"/>
        <w:adjustRightInd w:val="0"/>
        <w:snapToGrid w:val="0"/>
        <w:spacing w:afterLines="25" w:after="78"/>
        <w:jc w:val="left"/>
        <w:rPr>
          <w:rFonts w:ascii="宋体" w:hAnsi="宋体"/>
          <w:b/>
          <w:bCs/>
          <w:kern w:val="0"/>
          <w:szCs w:val="21"/>
        </w:rPr>
      </w:pPr>
    </w:p>
    <w:p w:rsidR="000A4FC3" w:rsidRPr="00CF5FC1" w:rsidRDefault="000A4FC3" w:rsidP="000A4FC3">
      <w:pPr>
        <w:kinsoku w:val="0"/>
        <w:overflowPunct w:val="0"/>
        <w:autoSpaceDE w:val="0"/>
        <w:autoSpaceDN w:val="0"/>
        <w:adjustRightInd w:val="0"/>
        <w:snapToGrid w:val="0"/>
        <w:spacing w:afterLines="25" w:after="78"/>
        <w:jc w:val="center"/>
        <w:rPr>
          <w:rFonts w:hAnsi="宋体"/>
          <w:b/>
          <w:bCs/>
          <w:kern w:val="0"/>
          <w:sz w:val="24"/>
        </w:rPr>
      </w:pPr>
      <w:r w:rsidRPr="00CF5FC1">
        <w:rPr>
          <w:rFonts w:hAnsi="宋体" w:hint="eastAsia"/>
          <w:b/>
          <w:bCs/>
          <w:kern w:val="0"/>
          <w:sz w:val="24"/>
        </w:rPr>
        <w:t>表</w:t>
      </w:r>
      <w:r w:rsidRPr="00CF5FC1">
        <w:rPr>
          <w:rFonts w:hAnsi="宋体"/>
          <w:b/>
          <w:bCs/>
          <w:kern w:val="0"/>
          <w:sz w:val="24"/>
        </w:rPr>
        <w:t xml:space="preserve">3. </w:t>
      </w:r>
      <w:r w:rsidRPr="00CF5FC1">
        <w:rPr>
          <w:rFonts w:hAnsi="宋体" w:hint="eastAsia"/>
          <w:b/>
          <w:bCs/>
          <w:kern w:val="0"/>
          <w:sz w:val="24"/>
        </w:rPr>
        <w:t>本课程支撑的各个毕业要求指标点具体内容</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820"/>
      </w:tblGrid>
      <w:tr w:rsidR="000A4FC3" w:rsidRPr="00905209" w:rsidTr="009956C0">
        <w:trPr>
          <w:jc w:val="center"/>
        </w:trPr>
        <w:tc>
          <w:tcPr>
            <w:tcW w:w="3402" w:type="dxa"/>
            <w:vAlign w:val="center"/>
          </w:tcPr>
          <w:p w:rsidR="000A4FC3" w:rsidRPr="006C1BA0" w:rsidRDefault="000A4FC3" w:rsidP="009956C0">
            <w:pPr>
              <w:jc w:val="center"/>
              <w:rPr>
                <w:rFonts w:ascii="宋体" w:hAnsi="宋体"/>
                <w:szCs w:val="21"/>
              </w:rPr>
            </w:pPr>
            <w:r w:rsidRPr="006C1BA0">
              <w:rPr>
                <w:rFonts w:ascii="宋体" w:hAnsi="宋体" w:hint="eastAsia"/>
                <w:szCs w:val="21"/>
              </w:rPr>
              <w:t>毕业要求指标点</w:t>
            </w:r>
          </w:p>
        </w:tc>
        <w:tc>
          <w:tcPr>
            <w:tcW w:w="4820" w:type="dxa"/>
            <w:vAlign w:val="center"/>
          </w:tcPr>
          <w:p w:rsidR="000A4FC3" w:rsidRPr="006C1BA0" w:rsidRDefault="000A4FC3" w:rsidP="009956C0">
            <w:pPr>
              <w:jc w:val="center"/>
              <w:rPr>
                <w:rFonts w:ascii="宋体" w:hAnsi="宋体"/>
                <w:szCs w:val="21"/>
              </w:rPr>
            </w:pPr>
            <w:r w:rsidRPr="006C1BA0">
              <w:rPr>
                <w:rFonts w:ascii="宋体" w:hAnsi="宋体" w:hint="eastAsia"/>
                <w:szCs w:val="21"/>
              </w:rPr>
              <w:t>课程教学目的、达成途径和评价依据</w:t>
            </w:r>
          </w:p>
        </w:tc>
      </w:tr>
      <w:tr w:rsidR="000A4FC3" w:rsidRPr="00081B97" w:rsidTr="009956C0">
        <w:trPr>
          <w:jc w:val="center"/>
        </w:trPr>
        <w:tc>
          <w:tcPr>
            <w:tcW w:w="3402" w:type="dxa"/>
            <w:vAlign w:val="center"/>
          </w:tcPr>
          <w:p w:rsidR="000A4FC3" w:rsidRPr="006C1BA0" w:rsidRDefault="000A4FC3" w:rsidP="009956C0">
            <w:pPr>
              <w:rPr>
                <w:rFonts w:ascii="宋体" w:hAnsi="宋体"/>
                <w:szCs w:val="21"/>
              </w:rPr>
            </w:pPr>
            <w:r w:rsidRPr="006C1BA0">
              <w:rPr>
                <w:rFonts w:ascii="宋体" w:hAnsi="宋体"/>
                <w:kern w:val="0"/>
                <w:szCs w:val="21"/>
              </w:rPr>
              <w:t>4-2 能基于专业理论针对特定需求设计合理可行的实验方案</w:t>
            </w:r>
          </w:p>
        </w:tc>
        <w:tc>
          <w:tcPr>
            <w:tcW w:w="4820" w:type="dxa"/>
            <w:vAlign w:val="center"/>
          </w:tcPr>
          <w:p w:rsidR="000A4FC3" w:rsidRPr="006C1BA0" w:rsidRDefault="000A4FC3" w:rsidP="009956C0">
            <w:pPr>
              <w:rPr>
                <w:rFonts w:ascii="宋体" w:hAnsi="宋体"/>
                <w:szCs w:val="21"/>
              </w:rPr>
            </w:pPr>
            <w:r w:rsidRPr="006C1BA0">
              <w:rPr>
                <w:rFonts w:ascii="宋体" w:hAnsi="宋体"/>
                <w:szCs w:val="21"/>
              </w:rPr>
              <w:t>教学目标：</w:t>
            </w:r>
            <w:r>
              <w:rPr>
                <w:rFonts w:ascii="宋体" w:hAnsi="宋体" w:hint="eastAsia"/>
                <w:szCs w:val="21"/>
              </w:rPr>
              <w:t>掌握实验所涉及的专业知识，针对实验</w:t>
            </w:r>
            <w:r>
              <w:rPr>
                <w:rFonts w:ascii="宋体" w:hAnsi="宋体"/>
                <w:szCs w:val="21"/>
              </w:rPr>
              <w:t>需求</w:t>
            </w:r>
            <w:r>
              <w:rPr>
                <w:rFonts w:ascii="宋体" w:hAnsi="宋体" w:hint="eastAsia"/>
                <w:szCs w:val="21"/>
              </w:rPr>
              <w:t>，合理设计实验方案，熟练操作实验，掌握实</w:t>
            </w:r>
            <w:r>
              <w:rPr>
                <w:rFonts w:ascii="宋体" w:hAnsi="宋体" w:hint="eastAsia"/>
                <w:szCs w:val="21"/>
              </w:rPr>
              <w:lastRenderedPageBreak/>
              <w:t>验的</w:t>
            </w:r>
            <w:r>
              <w:rPr>
                <w:rFonts w:ascii="宋体" w:hAnsi="宋体"/>
                <w:szCs w:val="21"/>
              </w:rPr>
              <w:t>基本原理以及</w:t>
            </w:r>
            <w:r>
              <w:rPr>
                <w:rFonts w:ascii="宋体" w:hAnsi="宋体" w:hint="eastAsia"/>
                <w:szCs w:val="21"/>
              </w:rPr>
              <w:t>实验的关键点与难点，对实验方案及预期结果有整体而全面的认识。</w:t>
            </w:r>
          </w:p>
          <w:p w:rsidR="000A4FC3" w:rsidRPr="006C1BA0" w:rsidRDefault="000A4FC3" w:rsidP="009956C0">
            <w:pPr>
              <w:rPr>
                <w:rFonts w:ascii="宋体" w:hAnsi="宋体"/>
                <w:szCs w:val="21"/>
              </w:rPr>
            </w:pPr>
            <w:r w:rsidRPr="006C1BA0">
              <w:rPr>
                <w:rFonts w:ascii="宋体" w:hAnsi="宋体"/>
                <w:szCs w:val="21"/>
              </w:rPr>
              <w:t>达成途径：</w:t>
            </w:r>
            <w:r w:rsidRPr="006C1BA0">
              <w:rPr>
                <w:rFonts w:ascii="宋体" w:hAnsi="宋体" w:hint="eastAsia"/>
                <w:szCs w:val="21"/>
              </w:rPr>
              <w:t>实验设计与操作</w:t>
            </w:r>
            <w:r w:rsidRPr="006C1BA0">
              <w:rPr>
                <w:rFonts w:ascii="宋体" w:hAnsi="宋体"/>
                <w:szCs w:val="21"/>
              </w:rPr>
              <w:t>、原始数据</w:t>
            </w:r>
            <w:r w:rsidRPr="006C1BA0">
              <w:rPr>
                <w:rFonts w:ascii="宋体" w:hAnsi="宋体" w:hint="eastAsia"/>
                <w:szCs w:val="21"/>
              </w:rPr>
              <w:t>、实验</w:t>
            </w:r>
            <w:r w:rsidRPr="006C1BA0">
              <w:rPr>
                <w:rFonts w:ascii="宋体" w:hAnsi="宋体"/>
                <w:szCs w:val="21"/>
              </w:rPr>
              <w:t>现象</w:t>
            </w:r>
            <w:r w:rsidRPr="006C1BA0">
              <w:rPr>
                <w:rFonts w:ascii="宋体" w:hAnsi="宋体" w:hint="eastAsia"/>
                <w:szCs w:val="21"/>
              </w:rPr>
              <w:t>与</w:t>
            </w:r>
            <w:r w:rsidRPr="006C1BA0">
              <w:rPr>
                <w:rFonts w:ascii="宋体" w:hAnsi="宋体"/>
                <w:szCs w:val="21"/>
              </w:rPr>
              <w:t>数据记录</w:t>
            </w:r>
            <w:r w:rsidRPr="006C1BA0">
              <w:rPr>
                <w:rFonts w:ascii="宋体" w:hAnsi="宋体" w:hint="eastAsia"/>
                <w:szCs w:val="21"/>
              </w:rPr>
              <w:t>、</w:t>
            </w:r>
            <w:r w:rsidRPr="006C1BA0">
              <w:rPr>
                <w:rFonts w:ascii="宋体" w:hAnsi="宋体"/>
                <w:szCs w:val="21"/>
              </w:rPr>
              <w:t>数据处理</w:t>
            </w:r>
            <w:r w:rsidRPr="006C1BA0">
              <w:rPr>
                <w:rFonts w:ascii="宋体" w:hAnsi="宋体" w:hint="eastAsia"/>
                <w:szCs w:val="21"/>
              </w:rPr>
              <w:t>与分析</w:t>
            </w:r>
          </w:p>
          <w:p w:rsidR="000A4FC3" w:rsidRPr="006C1BA0" w:rsidRDefault="000A4FC3" w:rsidP="009956C0">
            <w:pPr>
              <w:rPr>
                <w:rFonts w:ascii="宋体" w:hAnsi="宋体"/>
                <w:szCs w:val="21"/>
              </w:rPr>
            </w:pPr>
            <w:r w:rsidRPr="006C1BA0">
              <w:rPr>
                <w:rFonts w:ascii="宋体" w:hAnsi="宋体"/>
                <w:szCs w:val="21"/>
              </w:rPr>
              <w:t>评价依据：</w:t>
            </w:r>
            <w:r w:rsidRPr="006C1BA0">
              <w:rPr>
                <w:rFonts w:ascii="宋体" w:hAnsi="宋体" w:hint="eastAsia"/>
                <w:szCs w:val="21"/>
              </w:rPr>
              <w:t>实验</w:t>
            </w:r>
            <w:r w:rsidRPr="006C1BA0">
              <w:rPr>
                <w:rFonts w:ascii="宋体" w:hAnsi="宋体"/>
                <w:szCs w:val="21"/>
              </w:rPr>
              <w:t>过程、</w:t>
            </w:r>
            <w:r w:rsidRPr="006C1BA0">
              <w:rPr>
                <w:rFonts w:ascii="宋体" w:hAnsi="宋体" w:hint="eastAsia"/>
                <w:szCs w:val="21"/>
              </w:rPr>
              <w:t>实验数据与结果</w:t>
            </w:r>
            <w:r w:rsidRPr="006C1BA0">
              <w:rPr>
                <w:rFonts w:ascii="宋体" w:hAnsi="宋体"/>
                <w:szCs w:val="21"/>
              </w:rPr>
              <w:t>、实验报告</w:t>
            </w:r>
          </w:p>
          <w:p w:rsidR="000A4FC3" w:rsidRPr="006C1BA0" w:rsidRDefault="000A4FC3" w:rsidP="009956C0">
            <w:pPr>
              <w:rPr>
                <w:rFonts w:ascii="宋体" w:hAnsi="宋体"/>
                <w:szCs w:val="21"/>
              </w:rPr>
            </w:pPr>
            <w:r w:rsidRPr="006C1BA0">
              <w:rPr>
                <w:rFonts w:ascii="宋体" w:hAnsi="宋体"/>
                <w:szCs w:val="21"/>
              </w:rPr>
              <w:t>评价方式：</w:t>
            </w:r>
            <w:r w:rsidRPr="006C1BA0">
              <w:rPr>
                <w:rFonts w:ascii="宋体" w:hAnsi="宋体" w:hint="eastAsia"/>
                <w:szCs w:val="21"/>
              </w:rPr>
              <w:t>操作</w:t>
            </w:r>
            <w:r w:rsidRPr="006C1BA0">
              <w:rPr>
                <w:rFonts w:ascii="宋体" w:hAnsi="宋体"/>
                <w:szCs w:val="21"/>
              </w:rPr>
              <w:t>、数据、</w:t>
            </w:r>
            <w:r w:rsidRPr="006C1BA0">
              <w:rPr>
                <w:rFonts w:ascii="宋体" w:hAnsi="宋体" w:hint="eastAsia"/>
                <w:szCs w:val="21"/>
              </w:rPr>
              <w:t>结果</w:t>
            </w:r>
            <w:r w:rsidRPr="006C1BA0">
              <w:rPr>
                <w:rFonts w:ascii="宋体" w:hAnsi="宋体"/>
                <w:szCs w:val="21"/>
              </w:rPr>
              <w:t>、报告</w:t>
            </w:r>
            <w:r w:rsidRPr="006C1BA0">
              <w:rPr>
                <w:rFonts w:ascii="宋体" w:hAnsi="宋体" w:hint="eastAsia"/>
                <w:szCs w:val="21"/>
              </w:rPr>
              <w:t>、</w:t>
            </w:r>
            <w:r w:rsidRPr="006C1BA0">
              <w:rPr>
                <w:rFonts w:ascii="宋体" w:hAnsi="宋体"/>
                <w:szCs w:val="21"/>
              </w:rPr>
              <w:t>综合评定</w:t>
            </w:r>
          </w:p>
        </w:tc>
      </w:tr>
      <w:tr w:rsidR="000A4FC3" w:rsidRPr="00081B97" w:rsidTr="009956C0">
        <w:trPr>
          <w:jc w:val="center"/>
        </w:trPr>
        <w:tc>
          <w:tcPr>
            <w:tcW w:w="3402" w:type="dxa"/>
            <w:vAlign w:val="center"/>
          </w:tcPr>
          <w:p w:rsidR="000A4FC3" w:rsidRPr="006C1BA0" w:rsidRDefault="000A4FC3" w:rsidP="009956C0">
            <w:pPr>
              <w:rPr>
                <w:rFonts w:ascii="宋体" w:hAnsi="宋体"/>
                <w:szCs w:val="21"/>
              </w:rPr>
            </w:pPr>
            <w:r w:rsidRPr="006C1BA0">
              <w:rPr>
                <w:rFonts w:ascii="宋体" w:hAnsi="宋体"/>
                <w:kern w:val="0"/>
                <w:szCs w:val="21"/>
              </w:rPr>
              <w:lastRenderedPageBreak/>
              <w:t>9-2 能够在从事化学工程与工艺的生产、研究和开发的团队中承担相应角色</w:t>
            </w:r>
          </w:p>
        </w:tc>
        <w:tc>
          <w:tcPr>
            <w:tcW w:w="4820" w:type="dxa"/>
            <w:vAlign w:val="center"/>
          </w:tcPr>
          <w:p w:rsidR="000A4FC3" w:rsidRPr="006C1BA0" w:rsidRDefault="000A4FC3" w:rsidP="009956C0">
            <w:pPr>
              <w:rPr>
                <w:rFonts w:ascii="宋体" w:hAnsi="宋体"/>
                <w:szCs w:val="21"/>
              </w:rPr>
            </w:pPr>
            <w:r w:rsidRPr="006C1BA0">
              <w:rPr>
                <w:rFonts w:ascii="宋体" w:hAnsi="宋体"/>
                <w:szCs w:val="21"/>
              </w:rPr>
              <w:t>教学目标：</w:t>
            </w:r>
            <w:r w:rsidRPr="006C1BA0">
              <w:rPr>
                <w:rFonts w:ascii="宋体" w:hAnsi="宋体" w:hint="eastAsia"/>
                <w:szCs w:val="21"/>
              </w:rPr>
              <w:t>针对需要团队进行的实验，能够明确各自任务、</w:t>
            </w:r>
            <w:r w:rsidRPr="006C1BA0">
              <w:rPr>
                <w:rFonts w:ascii="宋体" w:hAnsi="宋体"/>
                <w:szCs w:val="21"/>
              </w:rPr>
              <w:t>角色与</w:t>
            </w:r>
            <w:r w:rsidRPr="006C1BA0">
              <w:rPr>
                <w:rFonts w:ascii="宋体" w:hAnsi="宋体" w:hint="eastAsia"/>
                <w:szCs w:val="21"/>
              </w:rPr>
              <w:t>目标。清晰掌握实验涉及到的工艺</w:t>
            </w:r>
            <w:r w:rsidRPr="006C1BA0">
              <w:rPr>
                <w:rFonts w:ascii="宋体" w:hAnsi="宋体"/>
                <w:szCs w:val="21"/>
              </w:rPr>
              <w:t>流程与</w:t>
            </w:r>
            <w:r w:rsidRPr="006C1BA0">
              <w:rPr>
                <w:rFonts w:ascii="宋体" w:hAnsi="宋体" w:hint="eastAsia"/>
                <w:szCs w:val="21"/>
              </w:rPr>
              <w:t>操作要点，做到有条不紊、团队协作、分工完成</w:t>
            </w:r>
          </w:p>
          <w:p w:rsidR="000A4FC3" w:rsidRPr="006C1BA0" w:rsidRDefault="000A4FC3" w:rsidP="009956C0">
            <w:pPr>
              <w:rPr>
                <w:rFonts w:ascii="宋体" w:hAnsi="宋体"/>
                <w:szCs w:val="21"/>
              </w:rPr>
            </w:pPr>
            <w:r w:rsidRPr="006C1BA0">
              <w:rPr>
                <w:rFonts w:ascii="宋体" w:hAnsi="宋体"/>
                <w:szCs w:val="21"/>
              </w:rPr>
              <w:t>达成途径：</w:t>
            </w:r>
            <w:r>
              <w:rPr>
                <w:rFonts w:ascii="宋体" w:hAnsi="宋体" w:hint="eastAsia"/>
                <w:szCs w:val="21"/>
              </w:rPr>
              <w:t>团队</w:t>
            </w:r>
            <w:r>
              <w:rPr>
                <w:rFonts w:ascii="宋体" w:hAnsi="宋体"/>
                <w:szCs w:val="21"/>
              </w:rPr>
              <w:t>实验的</w:t>
            </w:r>
            <w:r w:rsidRPr="006C1BA0">
              <w:rPr>
                <w:rFonts w:ascii="宋体" w:hAnsi="宋体" w:hint="eastAsia"/>
                <w:szCs w:val="21"/>
              </w:rPr>
              <w:t>实验操作</w:t>
            </w:r>
            <w:r>
              <w:rPr>
                <w:rFonts w:ascii="宋体" w:hAnsi="宋体" w:hint="eastAsia"/>
                <w:szCs w:val="21"/>
              </w:rPr>
              <w:t>、</w:t>
            </w:r>
            <w:r>
              <w:rPr>
                <w:rFonts w:ascii="宋体" w:hAnsi="宋体"/>
                <w:szCs w:val="21"/>
              </w:rPr>
              <w:t>协调与分工、</w:t>
            </w:r>
            <w:r w:rsidRPr="006C1BA0">
              <w:rPr>
                <w:rFonts w:ascii="宋体" w:hAnsi="宋体"/>
                <w:szCs w:val="21"/>
              </w:rPr>
              <w:t>数据</w:t>
            </w:r>
            <w:r>
              <w:rPr>
                <w:rFonts w:ascii="宋体" w:hAnsi="宋体" w:hint="eastAsia"/>
                <w:szCs w:val="21"/>
              </w:rPr>
              <w:t>的采集与</w:t>
            </w:r>
            <w:r>
              <w:rPr>
                <w:rFonts w:ascii="宋体" w:hAnsi="宋体"/>
                <w:szCs w:val="21"/>
              </w:rPr>
              <w:t>共享</w:t>
            </w:r>
            <w:r w:rsidRPr="006C1BA0">
              <w:rPr>
                <w:rFonts w:ascii="宋体" w:hAnsi="宋体" w:hint="eastAsia"/>
                <w:szCs w:val="21"/>
              </w:rPr>
              <w:t>、实验</w:t>
            </w:r>
            <w:r w:rsidRPr="006C1BA0">
              <w:rPr>
                <w:rFonts w:ascii="宋体" w:hAnsi="宋体"/>
                <w:szCs w:val="21"/>
              </w:rPr>
              <w:t>现象</w:t>
            </w:r>
            <w:r w:rsidRPr="006C1BA0">
              <w:rPr>
                <w:rFonts w:ascii="宋体" w:hAnsi="宋体" w:hint="eastAsia"/>
                <w:szCs w:val="21"/>
              </w:rPr>
              <w:t>与</w:t>
            </w:r>
            <w:r w:rsidRPr="006C1BA0">
              <w:rPr>
                <w:rFonts w:ascii="宋体" w:hAnsi="宋体"/>
                <w:szCs w:val="21"/>
              </w:rPr>
              <w:t>数据</w:t>
            </w:r>
            <w:r>
              <w:rPr>
                <w:rFonts w:ascii="宋体" w:hAnsi="宋体" w:hint="eastAsia"/>
                <w:szCs w:val="21"/>
              </w:rPr>
              <w:t>分析</w:t>
            </w:r>
          </w:p>
          <w:p w:rsidR="000A4FC3" w:rsidRPr="006C1BA0" w:rsidRDefault="000A4FC3" w:rsidP="009956C0">
            <w:pPr>
              <w:rPr>
                <w:rFonts w:ascii="宋体" w:hAnsi="宋体"/>
                <w:szCs w:val="21"/>
              </w:rPr>
            </w:pPr>
            <w:r w:rsidRPr="006C1BA0">
              <w:rPr>
                <w:rFonts w:ascii="宋体" w:hAnsi="宋体"/>
                <w:szCs w:val="21"/>
              </w:rPr>
              <w:t>评价依据：</w:t>
            </w:r>
            <w:r w:rsidRPr="006C1BA0">
              <w:rPr>
                <w:rFonts w:ascii="宋体" w:hAnsi="宋体" w:hint="eastAsia"/>
                <w:szCs w:val="21"/>
              </w:rPr>
              <w:t>实验</w:t>
            </w:r>
            <w:r w:rsidRPr="006C1BA0">
              <w:rPr>
                <w:rFonts w:ascii="宋体" w:hAnsi="宋体"/>
                <w:szCs w:val="21"/>
              </w:rPr>
              <w:t>过程、</w:t>
            </w:r>
            <w:r w:rsidRPr="006C1BA0">
              <w:rPr>
                <w:rFonts w:ascii="宋体" w:hAnsi="宋体" w:hint="eastAsia"/>
                <w:szCs w:val="21"/>
              </w:rPr>
              <w:t>实验数据与结果</w:t>
            </w:r>
            <w:r w:rsidRPr="006C1BA0">
              <w:rPr>
                <w:rFonts w:ascii="宋体" w:hAnsi="宋体"/>
                <w:szCs w:val="21"/>
              </w:rPr>
              <w:t>、实验报告</w:t>
            </w:r>
          </w:p>
          <w:p w:rsidR="000A4FC3" w:rsidRPr="006C1BA0" w:rsidRDefault="000A4FC3" w:rsidP="009956C0">
            <w:pPr>
              <w:rPr>
                <w:rFonts w:ascii="宋体" w:hAnsi="宋体"/>
                <w:szCs w:val="21"/>
              </w:rPr>
            </w:pPr>
            <w:r w:rsidRPr="006C1BA0">
              <w:rPr>
                <w:rFonts w:ascii="宋体" w:hAnsi="宋体"/>
                <w:szCs w:val="21"/>
              </w:rPr>
              <w:t>评价方式：</w:t>
            </w:r>
            <w:r w:rsidRPr="006C1BA0">
              <w:rPr>
                <w:rFonts w:ascii="宋体" w:hAnsi="宋体" w:hint="eastAsia"/>
                <w:szCs w:val="21"/>
              </w:rPr>
              <w:t>操作</w:t>
            </w:r>
            <w:r w:rsidRPr="006C1BA0">
              <w:rPr>
                <w:rFonts w:ascii="宋体" w:hAnsi="宋体"/>
                <w:szCs w:val="21"/>
              </w:rPr>
              <w:t>、</w:t>
            </w:r>
            <w:r>
              <w:rPr>
                <w:rFonts w:ascii="宋体" w:hAnsi="宋体"/>
                <w:szCs w:val="21"/>
              </w:rPr>
              <w:t>分工与</w:t>
            </w:r>
            <w:r>
              <w:rPr>
                <w:rFonts w:ascii="宋体" w:hAnsi="宋体" w:hint="eastAsia"/>
                <w:szCs w:val="21"/>
              </w:rPr>
              <w:t>协调</w:t>
            </w:r>
            <w:r>
              <w:rPr>
                <w:rFonts w:ascii="宋体" w:hAnsi="宋体"/>
                <w:szCs w:val="21"/>
              </w:rPr>
              <w:t>、</w:t>
            </w:r>
            <w:r w:rsidRPr="006C1BA0">
              <w:rPr>
                <w:rFonts w:ascii="宋体" w:hAnsi="宋体"/>
                <w:szCs w:val="21"/>
              </w:rPr>
              <w:t>数据</w:t>
            </w:r>
            <w:r>
              <w:rPr>
                <w:rFonts w:ascii="宋体" w:hAnsi="宋体" w:hint="eastAsia"/>
                <w:szCs w:val="21"/>
              </w:rPr>
              <w:t>、</w:t>
            </w:r>
            <w:r w:rsidRPr="006C1BA0">
              <w:rPr>
                <w:rFonts w:ascii="宋体" w:hAnsi="宋体" w:hint="eastAsia"/>
                <w:szCs w:val="21"/>
              </w:rPr>
              <w:t>结果</w:t>
            </w:r>
            <w:r w:rsidRPr="006C1BA0">
              <w:rPr>
                <w:rFonts w:ascii="宋体" w:hAnsi="宋体"/>
                <w:szCs w:val="21"/>
              </w:rPr>
              <w:t>、报告</w:t>
            </w:r>
            <w:r w:rsidRPr="006C1BA0">
              <w:rPr>
                <w:rFonts w:ascii="宋体" w:hAnsi="宋体" w:hint="eastAsia"/>
                <w:szCs w:val="21"/>
              </w:rPr>
              <w:t>、</w:t>
            </w:r>
            <w:r w:rsidRPr="006C1BA0">
              <w:rPr>
                <w:rFonts w:ascii="宋体" w:hAnsi="宋体"/>
                <w:szCs w:val="21"/>
              </w:rPr>
              <w:t>综合评定</w:t>
            </w:r>
          </w:p>
        </w:tc>
      </w:tr>
      <w:tr w:rsidR="000A4FC3" w:rsidRPr="00081B97" w:rsidTr="009956C0">
        <w:trPr>
          <w:jc w:val="center"/>
        </w:trPr>
        <w:tc>
          <w:tcPr>
            <w:tcW w:w="3402" w:type="dxa"/>
            <w:vAlign w:val="center"/>
          </w:tcPr>
          <w:p w:rsidR="000A4FC3" w:rsidRPr="006C1BA0" w:rsidRDefault="000A4FC3" w:rsidP="009956C0">
            <w:pPr>
              <w:rPr>
                <w:rFonts w:ascii="宋体" w:hAnsi="宋体"/>
                <w:szCs w:val="21"/>
              </w:rPr>
            </w:pPr>
            <w:r w:rsidRPr="006C1BA0">
              <w:rPr>
                <w:rFonts w:ascii="宋体" w:hAnsi="宋体" w:hint="eastAsia"/>
                <w:kern w:val="0"/>
                <w:szCs w:val="21"/>
              </w:rPr>
              <w:t>10-1 能够就化学工程与工艺生产及研究中出现的复杂工程问题进行书面和口头的清晰表达</w:t>
            </w:r>
          </w:p>
        </w:tc>
        <w:tc>
          <w:tcPr>
            <w:tcW w:w="4820" w:type="dxa"/>
            <w:vAlign w:val="center"/>
          </w:tcPr>
          <w:p w:rsidR="000A4FC3" w:rsidRPr="006C1BA0" w:rsidRDefault="000A4FC3" w:rsidP="009956C0">
            <w:pPr>
              <w:rPr>
                <w:rFonts w:ascii="宋体" w:hAnsi="宋体"/>
                <w:szCs w:val="21"/>
              </w:rPr>
            </w:pPr>
            <w:r w:rsidRPr="006C1BA0">
              <w:rPr>
                <w:rFonts w:ascii="宋体" w:hAnsi="宋体"/>
                <w:szCs w:val="21"/>
              </w:rPr>
              <w:t>教学目标：</w:t>
            </w:r>
            <w:r>
              <w:rPr>
                <w:rFonts w:ascii="宋体" w:hAnsi="宋体" w:hint="eastAsia"/>
                <w:szCs w:val="21"/>
              </w:rPr>
              <w:t>能够就反应涉及的实验原理、实验操作与实验</w:t>
            </w:r>
            <w:r>
              <w:rPr>
                <w:rFonts w:ascii="宋体" w:hAnsi="宋体"/>
                <w:szCs w:val="21"/>
              </w:rPr>
              <w:t>结果</w:t>
            </w:r>
            <w:r>
              <w:rPr>
                <w:rFonts w:ascii="宋体" w:hAnsi="宋体" w:hint="eastAsia"/>
                <w:szCs w:val="21"/>
              </w:rPr>
              <w:t>展开交流讨论，并能科学、</w:t>
            </w:r>
            <w:r>
              <w:rPr>
                <w:rFonts w:ascii="宋体" w:hAnsi="宋体"/>
                <w:szCs w:val="21"/>
              </w:rPr>
              <w:t>客观</w:t>
            </w:r>
            <w:r>
              <w:rPr>
                <w:rFonts w:ascii="宋体" w:hAnsi="宋体" w:hint="eastAsia"/>
                <w:szCs w:val="21"/>
              </w:rPr>
              <w:t>地汇报实验结果。</w:t>
            </w:r>
          </w:p>
          <w:p w:rsidR="000A4FC3" w:rsidRPr="006C1BA0" w:rsidRDefault="000A4FC3" w:rsidP="009956C0">
            <w:pPr>
              <w:rPr>
                <w:rFonts w:ascii="宋体" w:hAnsi="宋体"/>
                <w:szCs w:val="21"/>
              </w:rPr>
            </w:pPr>
            <w:r w:rsidRPr="006C1BA0">
              <w:rPr>
                <w:rFonts w:ascii="宋体" w:hAnsi="宋体"/>
                <w:szCs w:val="21"/>
              </w:rPr>
              <w:t>达成途径：</w:t>
            </w:r>
            <w:r>
              <w:rPr>
                <w:rFonts w:ascii="宋体" w:hAnsi="宋体"/>
                <w:szCs w:val="21"/>
              </w:rPr>
              <w:t>报告、</w:t>
            </w:r>
            <w:r>
              <w:rPr>
                <w:rFonts w:ascii="宋体" w:hAnsi="宋体" w:hint="eastAsia"/>
                <w:szCs w:val="21"/>
              </w:rPr>
              <w:t>汇报、</w:t>
            </w:r>
            <w:r>
              <w:rPr>
                <w:rFonts w:ascii="宋体" w:hAnsi="宋体"/>
                <w:szCs w:val="21"/>
              </w:rPr>
              <w:t>交流讨论</w:t>
            </w:r>
          </w:p>
          <w:p w:rsidR="000A4FC3" w:rsidRPr="006C1BA0" w:rsidRDefault="000A4FC3" w:rsidP="009956C0">
            <w:pPr>
              <w:rPr>
                <w:rFonts w:ascii="宋体" w:hAnsi="宋体"/>
                <w:szCs w:val="21"/>
              </w:rPr>
            </w:pPr>
            <w:r w:rsidRPr="006C1BA0">
              <w:rPr>
                <w:rFonts w:ascii="宋体" w:hAnsi="宋体"/>
                <w:szCs w:val="21"/>
              </w:rPr>
              <w:t>评价依据：报告、</w:t>
            </w:r>
            <w:r>
              <w:rPr>
                <w:rFonts w:ascii="宋体" w:hAnsi="宋体" w:hint="eastAsia"/>
                <w:szCs w:val="21"/>
              </w:rPr>
              <w:t>口头</w:t>
            </w:r>
            <w:r>
              <w:rPr>
                <w:rFonts w:ascii="宋体" w:hAnsi="宋体"/>
                <w:szCs w:val="21"/>
              </w:rPr>
              <w:t>汇报</w:t>
            </w:r>
            <w:r>
              <w:rPr>
                <w:rFonts w:ascii="宋体" w:hAnsi="宋体" w:hint="eastAsia"/>
                <w:szCs w:val="21"/>
              </w:rPr>
              <w:t>、</w:t>
            </w:r>
            <w:r>
              <w:rPr>
                <w:rFonts w:ascii="宋体" w:hAnsi="宋体"/>
                <w:szCs w:val="21"/>
              </w:rPr>
              <w:t>交流情况</w:t>
            </w:r>
          </w:p>
          <w:p w:rsidR="000A4FC3" w:rsidRPr="006C1BA0" w:rsidRDefault="000A4FC3" w:rsidP="009956C0">
            <w:pPr>
              <w:rPr>
                <w:rFonts w:ascii="宋体" w:hAnsi="宋体"/>
                <w:szCs w:val="21"/>
              </w:rPr>
            </w:pPr>
            <w:r w:rsidRPr="006C1BA0">
              <w:rPr>
                <w:rFonts w:ascii="宋体" w:hAnsi="宋体"/>
                <w:szCs w:val="21"/>
              </w:rPr>
              <w:t>评价方式：</w:t>
            </w:r>
            <w:r>
              <w:rPr>
                <w:rFonts w:ascii="宋体" w:hAnsi="宋体" w:hint="eastAsia"/>
                <w:szCs w:val="21"/>
              </w:rPr>
              <w:t>报告、课件</w:t>
            </w:r>
            <w:r>
              <w:rPr>
                <w:rFonts w:ascii="宋体" w:hAnsi="宋体"/>
                <w:szCs w:val="21"/>
              </w:rPr>
              <w:t>质量</w:t>
            </w:r>
            <w:r>
              <w:rPr>
                <w:rFonts w:ascii="宋体" w:hAnsi="宋体" w:hint="eastAsia"/>
                <w:szCs w:val="21"/>
              </w:rPr>
              <w:t>、交流</w:t>
            </w:r>
            <w:r>
              <w:rPr>
                <w:rFonts w:ascii="宋体" w:hAnsi="宋体"/>
                <w:szCs w:val="21"/>
              </w:rPr>
              <w:t>讨论情况、</w:t>
            </w:r>
            <w:r w:rsidRPr="006C1BA0">
              <w:rPr>
                <w:rFonts w:ascii="宋体" w:hAnsi="宋体"/>
                <w:szCs w:val="21"/>
              </w:rPr>
              <w:t>综合评定</w:t>
            </w:r>
          </w:p>
        </w:tc>
      </w:tr>
      <w:tr w:rsidR="000A4FC3" w:rsidRPr="00081B97" w:rsidTr="009956C0">
        <w:trPr>
          <w:jc w:val="center"/>
        </w:trPr>
        <w:tc>
          <w:tcPr>
            <w:tcW w:w="3402" w:type="dxa"/>
            <w:vAlign w:val="center"/>
          </w:tcPr>
          <w:p w:rsidR="000A4FC3" w:rsidRPr="006C1BA0" w:rsidRDefault="000A4FC3" w:rsidP="009956C0">
            <w:pPr>
              <w:rPr>
                <w:rFonts w:ascii="宋体" w:hAnsi="宋体"/>
                <w:szCs w:val="21"/>
              </w:rPr>
            </w:pPr>
            <w:r w:rsidRPr="006C1BA0">
              <w:rPr>
                <w:rFonts w:ascii="宋体" w:hAnsi="宋体"/>
                <w:kern w:val="0"/>
                <w:szCs w:val="21"/>
              </w:rPr>
              <w:t>11-1 理解并掌握化学工程与工艺活动中涉及的管理原理，并能在多学科环境中应用</w:t>
            </w:r>
          </w:p>
        </w:tc>
        <w:tc>
          <w:tcPr>
            <w:tcW w:w="4820" w:type="dxa"/>
            <w:vAlign w:val="center"/>
          </w:tcPr>
          <w:p w:rsidR="000A4FC3" w:rsidRPr="006C1BA0" w:rsidRDefault="000A4FC3" w:rsidP="009956C0">
            <w:pPr>
              <w:rPr>
                <w:rFonts w:ascii="宋体" w:hAnsi="宋体"/>
                <w:szCs w:val="21"/>
              </w:rPr>
            </w:pPr>
            <w:r w:rsidRPr="006C1BA0">
              <w:rPr>
                <w:rFonts w:ascii="宋体" w:hAnsi="宋体"/>
                <w:szCs w:val="21"/>
              </w:rPr>
              <w:t>教学目标：</w:t>
            </w:r>
            <w:r>
              <w:rPr>
                <w:rFonts w:ascii="宋体" w:hAnsi="宋体" w:hint="eastAsia"/>
                <w:szCs w:val="21"/>
              </w:rPr>
              <w:t>能够综合掌握反应工程实验所涉及到</w:t>
            </w:r>
            <w:r>
              <w:rPr>
                <w:rFonts w:ascii="Helvetica" w:hAnsi="Helvetica" w:cs="Helvetica" w:hint="eastAsia"/>
                <w:color w:val="000000" w:themeColor="text1"/>
                <w:kern w:val="0"/>
                <w:szCs w:val="21"/>
              </w:rPr>
              <w:t>的原材料、仪器、产品与安全管理原理</w:t>
            </w:r>
            <w:r>
              <w:rPr>
                <w:rFonts w:ascii="宋体" w:hAnsi="宋体" w:hint="eastAsia"/>
                <w:szCs w:val="21"/>
              </w:rPr>
              <w:t>，将其</w:t>
            </w:r>
            <w:r>
              <w:rPr>
                <w:rFonts w:ascii="宋体" w:hAnsi="宋体"/>
                <w:szCs w:val="21"/>
              </w:rPr>
              <w:t>应用</w:t>
            </w:r>
            <w:r>
              <w:rPr>
                <w:rFonts w:ascii="宋体" w:hAnsi="宋体" w:hint="eastAsia"/>
                <w:szCs w:val="21"/>
              </w:rPr>
              <w:t>到</w:t>
            </w:r>
            <w:r>
              <w:rPr>
                <w:rFonts w:ascii="宋体" w:hAnsi="宋体"/>
                <w:szCs w:val="21"/>
              </w:rPr>
              <w:t>多学科环境中</w:t>
            </w:r>
            <w:r>
              <w:rPr>
                <w:rFonts w:ascii="宋体" w:hAnsi="宋体" w:hint="eastAsia"/>
                <w:szCs w:val="21"/>
              </w:rPr>
              <w:t>。</w:t>
            </w:r>
          </w:p>
          <w:p w:rsidR="000A4FC3" w:rsidRPr="006C1BA0" w:rsidRDefault="000A4FC3" w:rsidP="009956C0">
            <w:pPr>
              <w:rPr>
                <w:rFonts w:ascii="宋体" w:hAnsi="宋体"/>
                <w:szCs w:val="21"/>
              </w:rPr>
            </w:pPr>
            <w:r w:rsidRPr="006C1BA0">
              <w:rPr>
                <w:rFonts w:ascii="宋体" w:hAnsi="宋体"/>
                <w:szCs w:val="21"/>
              </w:rPr>
              <w:t>达成途径：</w:t>
            </w:r>
            <w:r>
              <w:rPr>
                <w:rFonts w:ascii="宋体" w:hAnsi="宋体" w:hint="eastAsia"/>
                <w:szCs w:val="21"/>
              </w:rPr>
              <w:t>实验</w:t>
            </w:r>
            <w:r>
              <w:rPr>
                <w:rFonts w:ascii="宋体" w:hAnsi="宋体"/>
                <w:szCs w:val="21"/>
              </w:rPr>
              <w:t>原材料管理、产品管理、安全意识与管理、仪器管理与维护、</w:t>
            </w:r>
            <w:r w:rsidRPr="006C1BA0">
              <w:rPr>
                <w:rFonts w:ascii="宋体" w:hAnsi="宋体"/>
                <w:szCs w:val="21"/>
              </w:rPr>
              <w:t>数据</w:t>
            </w:r>
            <w:r>
              <w:rPr>
                <w:rFonts w:ascii="宋体" w:hAnsi="宋体" w:hint="eastAsia"/>
                <w:szCs w:val="21"/>
              </w:rPr>
              <w:t>管理</w:t>
            </w:r>
          </w:p>
          <w:p w:rsidR="000A4FC3" w:rsidRPr="006C1BA0" w:rsidRDefault="000A4FC3" w:rsidP="009956C0">
            <w:pPr>
              <w:rPr>
                <w:rFonts w:ascii="宋体" w:hAnsi="宋体"/>
                <w:szCs w:val="21"/>
              </w:rPr>
            </w:pPr>
            <w:r w:rsidRPr="006C1BA0">
              <w:rPr>
                <w:rFonts w:ascii="宋体" w:hAnsi="宋体"/>
                <w:szCs w:val="21"/>
              </w:rPr>
              <w:t>评价依据：</w:t>
            </w:r>
            <w:r>
              <w:rPr>
                <w:rFonts w:ascii="宋体" w:hAnsi="宋体" w:hint="eastAsia"/>
                <w:szCs w:val="21"/>
              </w:rPr>
              <w:t>实验操作</w:t>
            </w:r>
            <w:r>
              <w:rPr>
                <w:rFonts w:ascii="宋体" w:hAnsi="宋体"/>
                <w:szCs w:val="21"/>
              </w:rPr>
              <w:t>、</w:t>
            </w:r>
            <w:r>
              <w:rPr>
                <w:rFonts w:ascii="宋体" w:hAnsi="宋体" w:hint="eastAsia"/>
                <w:szCs w:val="21"/>
              </w:rPr>
              <w:t>仪器设备</w:t>
            </w:r>
            <w:r>
              <w:rPr>
                <w:rFonts w:ascii="宋体" w:hAnsi="宋体"/>
                <w:szCs w:val="21"/>
              </w:rPr>
              <w:t>的使用、</w:t>
            </w:r>
            <w:r>
              <w:rPr>
                <w:rFonts w:ascii="宋体" w:hAnsi="宋体" w:hint="eastAsia"/>
                <w:szCs w:val="21"/>
              </w:rPr>
              <w:t>材料与</w:t>
            </w:r>
            <w:r>
              <w:rPr>
                <w:rFonts w:ascii="宋体" w:hAnsi="宋体"/>
                <w:szCs w:val="21"/>
              </w:rPr>
              <w:t>样品处理</w:t>
            </w:r>
            <w:r w:rsidRPr="006C1BA0">
              <w:rPr>
                <w:rFonts w:ascii="宋体" w:hAnsi="宋体"/>
                <w:szCs w:val="21"/>
              </w:rPr>
              <w:t>、</w:t>
            </w:r>
            <w:r>
              <w:rPr>
                <w:rFonts w:ascii="宋体" w:hAnsi="宋体" w:hint="eastAsia"/>
                <w:szCs w:val="21"/>
              </w:rPr>
              <w:t>异常情况</w:t>
            </w:r>
            <w:r>
              <w:rPr>
                <w:rFonts w:ascii="宋体" w:hAnsi="宋体"/>
                <w:szCs w:val="21"/>
              </w:rPr>
              <w:t>处理、</w:t>
            </w:r>
            <w:r w:rsidRPr="006C1BA0">
              <w:rPr>
                <w:rFonts w:ascii="宋体" w:hAnsi="宋体"/>
                <w:szCs w:val="21"/>
              </w:rPr>
              <w:t>实验</w:t>
            </w:r>
            <w:r>
              <w:rPr>
                <w:rFonts w:ascii="宋体" w:hAnsi="宋体" w:hint="eastAsia"/>
                <w:szCs w:val="21"/>
              </w:rPr>
              <w:t>数据与</w:t>
            </w:r>
            <w:r>
              <w:rPr>
                <w:rFonts w:ascii="宋体" w:hAnsi="宋体"/>
                <w:szCs w:val="21"/>
              </w:rPr>
              <w:t>结果</w:t>
            </w:r>
          </w:p>
          <w:p w:rsidR="000A4FC3" w:rsidRPr="006C1BA0" w:rsidRDefault="000A4FC3" w:rsidP="009956C0">
            <w:pPr>
              <w:rPr>
                <w:rFonts w:ascii="宋体" w:hAnsi="宋体"/>
                <w:szCs w:val="21"/>
              </w:rPr>
            </w:pPr>
            <w:r w:rsidRPr="006C1BA0">
              <w:rPr>
                <w:rFonts w:ascii="宋体" w:hAnsi="宋体"/>
                <w:szCs w:val="21"/>
              </w:rPr>
              <w:t>评价方式：</w:t>
            </w:r>
            <w:r>
              <w:rPr>
                <w:rFonts w:ascii="宋体" w:hAnsi="宋体" w:hint="eastAsia"/>
                <w:szCs w:val="21"/>
              </w:rPr>
              <w:t>操作、</w:t>
            </w:r>
            <w:r>
              <w:rPr>
                <w:rFonts w:ascii="宋体" w:hAnsi="宋体"/>
                <w:szCs w:val="21"/>
              </w:rPr>
              <w:t>数据、</w:t>
            </w:r>
            <w:r>
              <w:rPr>
                <w:rFonts w:ascii="宋体" w:hAnsi="宋体" w:hint="eastAsia"/>
                <w:szCs w:val="21"/>
              </w:rPr>
              <w:t>报告</w:t>
            </w:r>
            <w:r>
              <w:rPr>
                <w:rFonts w:ascii="宋体" w:hAnsi="宋体"/>
                <w:szCs w:val="21"/>
              </w:rPr>
              <w:t>、</w:t>
            </w:r>
            <w:r w:rsidRPr="006C1BA0">
              <w:rPr>
                <w:rFonts w:ascii="宋体" w:hAnsi="宋体"/>
                <w:szCs w:val="21"/>
              </w:rPr>
              <w:t>综合评定</w:t>
            </w:r>
          </w:p>
        </w:tc>
      </w:tr>
    </w:tbl>
    <w:p w:rsidR="000A4FC3" w:rsidRPr="006C1BA0" w:rsidRDefault="000A4FC3" w:rsidP="000A4FC3">
      <w:pPr>
        <w:rPr>
          <w:rFonts w:ascii="宋体" w:hAnsi="宋体"/>
          <w:b/>
          <w:szCs w:val="21"/>
        </w:rPr>
      </w:pPr>
    </w:p>
    <w:p w:rsidR="000A4FC3" w:rsidRPr="007C62ED" w:rsidRDefault="000A4FC3" w:rsidP="000A4FC3">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0A4FC3" w:rsidRDefault="000A4FC3" w:rsidP="000A4FC3">
      <w:pPr>
        <w:adjustRightInd w:val="0"/>
        <w:snapToGrid w:val="0"/>
        <w:rPr>
          <w:b/>
          <w:szCs w:val="21"/>
        </w:rPr>
      </w:pPr>
      <w:r w:rsidRPr="002A4087">
        <w:rPr>
          <w:b/>
          <w:szCs w:val="21"/>
        </w:rPr>
        <w:t>实验理论</w:t>
      </w:r>
      <w:r>
        <w:rPr>
          <w:rFonts w:hint="eastAsia"/>
          <w:b/>
          <w:szCs w:val="21"/>
        </w:rPr>
        <w:t>课</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1.教学目标</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（1）熟悉</w:t>
      </w:r>
      <w:r w:rsidRPr="003E4876">
        <w:rPr>
          <w:rFonts w:ascii="宋体" w:hAnsi="宋体" w:hint="eastAsia"/>
          <w:bCs/>
          <w:szCs w:val="21"/>
        </w:rPr>
        <w:t>课程的基本要求和实验室安全</w:t>
      </w:r>
      <w:r w:rsidRPr="003E4876">
        <w:rPr>
          <w:rFonts w:ascii="宋体" w:hAnsi="宋体" w:hint="eastAsia"/>
          <w:szCs w:val="21"/>
        </w:rPr>
        <w:t>规则</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（2）熟悉各实验的背景</w:t>
      </w:r>
      <w:r w:rsidRPr="003E4876">
        <w:rPr>
          <w:rFonts w:ascii="宋体" w:hAnsi="宋体"/>
          <w:szCs w:val="21"/>
        </w:rPr>
        <w:t>、</w:t>
      </w:r>
      <w:r w:rsidRPr="003E4876">
        <w:rPr>
          <w:rFonts w:ascii="宋体" w:hAnsi="宋体" w:hint="eastAsia"/>
          <w:szCs w:val="21"/>
        </w:rPr>
        <w:t>实验目的、实验原理、实验步骤、实验数据记录和处理</w:t>
      </w:r>
    </w:p>
    <w:p w:rsidR="000A4FC3" w:rsidRPr="003E4876" w:rsidRDefault="000A4FC3" w:rsidP="000A4FC3">
      <w:pPr>
        <w:adjustRightInd w:val="0"/>
        <w:snapToGrid w:val="0"/>
        <w:rPr>
          <w:rFonts w:ascii="宋体" w:hAnsi="宋体"/>
          <w:bCs/>
          <w:szCs w:val="21"/>
        </w:rPr>
      </w:pPr>
      <w:r w:rsidRPr="003E4876">
        <w:rPr>
          <w:rFonts w:ascii="宋体" w:hAnsi="宋体" w:cs="TimesNewRomanPSMT"/>
          <w:color w:val="000000"/>
          <w:kern w:val="0"/>
          <w:szCs w:val="21"/>
        </w:rPr>
        <w:t>2.</w:t>
      </w:r>
      <w:r w:rsidRPr="003E4876">
        <w:rPr>
          <w:rFonts w:ascii="宋体" w:hAnsi="宋体" w:cs="宋体" w:hint="eastAsia"/>
          <w:color w:val="000000"/>
          <w:kern w:val="0"/>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bCs/>
          <w:szCs w:val="21"/>
        </w:rPr>
        <w:t>实验</w:t>
      </w:r>
      <w:r w:rsidRPr="003E4876">
        <w:rPr>
          <w:rFonts w:ascii="宋体" w:hAnsi="宋体"/>
          <w:bCs/>
          <w:szCs w:val="21"/>
        </w:rPr>
        <w:t>背景</w:t>
      </w:r>
      <w:r w:rsidRPr="003E4876">
        <w:rPr>
          <w:rFonts w:ascii="宋体" w:hAnsi="宋体" w:hint="eastAsia"/>
          <w:bCs/>
          <w:szCs w:val="21"/>
        </w:rPr>
        <w:t>与实验原理，实验操作、实验数据处理与</w:t>
      </w:r>
      <w:r w:rsidRPr="003E4876">
        <w:rPr>
          <w:rFonts w:ascii="宋体" w:hAnsi="宋体"/>
          <w:bCs/>
          <w:szCs w:val="21"/>
        </w:rPr>
        <w:t>实验报告</w:t>
      </w:r>
      <w:r w:rsidRPr="003E4876">
        <w:rPr>
          <w:rFonts w:ascii="宋体" w:hAnsi="宋体" w:hint="eastAsia"/>
          <w:bCs/>
          <w:szCs w:val="21"/>
        </w:rPr>
        <w:t>的</w:t>
      </w:r>
      <w:r w:rsidRPr="003E4876">
        <w:rPr>
          <w:rFonts w:ascii="宋体" w:hAnsi="宋体"/>
          <w:bCs/>
          <w:szCs w:val="21"/>
        </w:rPr>
        <w:t>要求</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3.教学内容</w:t>
      </w:r>
    </w:p>
    <w:p w:rsidR="000A4FC3" w:rsidRPr="003E4876" w:rsidRDefault="000A4FC3" w:rsidP="000A4FC3">
      <w:pPr>
        <w:adjustRightInd w:val="0"/>
        <w:snapToGrid w:val="0"/>
        <w:ind w:firstLineChars="200" w:firstLine="420"/>
        <w:rPr>
          <w:rFonts w:ascii="宋体" w:hAnsi="宋体"/>
          <w:bCs/>
          <w:szCs w:val="21"/>
        </w:rPr>
      </w:pPr>
      <w:r>
        <w:rPr>
          <w:rFonts w:ascii="宋体" w:hAnsi="宋体" w:hint="eastAsia"/>
          <w:szCs w:val="21"/>
        </w:rPr>
        <w:t>介绍</w:t>
      </w:r>
      <w:r w:rsidRPr="003E4876">
        <w:rPr>
          <w:rFonts w:ascii="宋体" w:hAnsi="宋体" w:hint="eastAsia"/>
          <w:bCs/>
          <w:szCs w:val="21"/>
        </w:rPr>
        <w:t>课程的基本要求和实验室安全</w:t>
      </w:r>
      <w:r>
        <w:rPr>
          <w:rFonts w:ascii="宋体" w:hAnsi="宋体" w:hint="eastAsia"/>
          <w:bCs/>
          <w:szCs w:val="21"/>
        </w:rPr>
        <w:t>与</w:t>
      </w:r>
      <w:r>
        <w:rPr>
          <w:rFonts w:ascii="宋体" w:hAnsi="宋体"/>
          <w:bCs/>
          <w:szCs w:val="21"/>
        </w:rPr>
        <w:t>管理</w:t>
      </w:r>
      <w:r w:rsidRPr="003E4876">
        <w:rPr>
          <w:rFonts w:ascii="宋体" w:hAnsi="宋体" w:hint="eastAsia"/>
          <w:bCs/>
          <w:szCs w:val="21"/>
        </w:rPr>
        <w:t>知识</w:t>
      </w:r>
      <w:r w:rsidRPr="003E4876">
        <w:rPr>
          <w:rFonts w:ascii="宋体" w:hAnsi="宋体" w:hint="eastAsia"/>
          <w:szCs w:val="21"/>
        </w:rPr>
        <w:t>，讲授各实验的研究</w:t>
      </w:r>
      <w:r w:rsidRPr="003E4876">
        <w:rPr>
          <w:rFonts w:ascii="宋体" w:hAnsi="宋体"/>
          <w:szCs w:val="21"/>
        </w:rPr>
        <w:t>背景</w:t>
      </w:r>
      <w:r w:rsidRPr="003E4876">
        <w:rPr>
          <w:rFonts w:ascii="宋体" w:hAnsi="宋体" w:hint="eastAsia"/>
          <w:szCs w:val="21"/>
        </w:rPr>
        <w:t>，学习</w:t>
      </w:r>
      <w:r>
        <w:rPr>
          <w:rFonts w:ascii="宋体" w:hAnsi="宋体"/>
          <w:szCs w:val="21"/>
        </w:rPr>
        <w:t>各</w:t>
      </w:r>
      <w:r w:rsidRPr="003E4876">
        <w:rPr>
          <w:rFonts w:ascii="宋体" w:hAnsi="宋体"/>
          <w:szCs w:val="21"/>
        </w:rPr>
        <w:t>实验的原理、</w:t>
      </w:r>
      <w:r w:rsidRPr="003E4876">
        <w:rPr>
          <w:rFonts w:ascii="宋体" w:hAnsi="宋体" w:hint="eastAsia"/>
          <w:szCs w:val="21"/>
        </w:rPr>
        <w:t>实验操作与数据处理的</w:t>
      </w:r>
      <w:r w:rsidRPr="003E4876">
        <w:rPr>
          <w:rFonts w:ascii="宋体" w:hAnsi="宋体"/>
          <w:szCs w:val="21"/>
        </w:rPr>
        <w:t>方法等</w:t>
      </w:r>
      <w:r w:rsidRPr="003E4876">
        <w:rPr>
          <w:rFonts w:ascii="宋体" w:hAnsi="宋体" w:hint="eastAsia"/>
          <w:bCs/>
          <w:szCs w:val="21"/>
        </w:rPr>
        <w:t>。</w:t>
      </w:r>
    </w:p>
    <w:p w:rsidR="000A4FC3" w:rsidRPr="003E4876" w:rsidRDefault="000A4FC3" w:rsidP="000A4FC3">
      <w:pPr>
        <w:adjustRightInd w:val="0"/>
        <w:snapToGrid w:val="0"/>
        <w:spacing w:beforeLines="50" w:before="156" w:afterLines="50" w:after="156"/>
        <w:jc w:val="left"/>
        <w:rPr>
          <w:rFonts w:ascii="宋体" w:hAnsi="宋体"/>
          <w:b/>
          <w:szCs w:val="21"/>
        </w:rPr>
      </w:pPr>
      <w:r w:rsidRPr="003E4876">
        <w:rPr>
          <w:rFonts w:ascii="宋体" w:hAnsi="宋体" w:hint="eastAsia"/>
          <w:b/>
          <w:szCs w:val="21"/>
        </w:rPr>
        <w:t>实验</w:t>
      </w:r>
      <w:proofErr w:type="gramStart"/>
      <w:r>
        <w:rPr>
          <w:rFonts w:ascii="宋体" w:hAnsi="宋体" w:hint="eastAsia"/>
          <w:b/>
          <w:szCs w:val="21"/>
        </w:rPr>
        <w:t>一</w:t>
      </w:r>
      <w:proofErr w:type="gramEnd"/>
      <w:r w:rsidRPr="003E4876">
        <w:rPr>
          <w:rFonts w:ascii="宋体" w:hAnsi="宋体" w:hint="eastAsia"/>
          <w:b/>
          <w:szCs w:val="21"/>
        </w:rPr>
        <w:t>：化工过程的计算机仿真模拟</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lastRenderedPageBreak/>
        <w:t>1.教学目标</w:t>
      </w:r>
    </w:p>
    <w:p w:rsidR="000A4FC3" w:rsidRPr="003E4876" w:rsidRDefault="000A4FC3" w:rsidP="000A4FC3">
      <w:pPr>
        <w:shd w:val="clear" w:color="auto" w:fill="FFFFFF"/>
        <w:rPr>
          <w:rFonts w:ascii="宋体" w:hAnsi="宋体"/>
          <w:szCs w:val="21"/>
        </w:rPr>
      </w:pPr>
      <w:r w:rsidRPr="003E4876">
        <w:rPr>
          <w:rFonts w:ascii="宋体" w:hAnsi="宋体" w:hint="eastAsia"/>
          <w:szCs w:val="21"/>
        </w:rPr>
        <w:t>（</w:t>
      </w:r>
      <w:r w:rsidRPr="003E4876">
        <w:rPr>
          <w:rFonts w:ascii="宋体" w:hAnsi="宋体"/>
          <w:szCs w:val="21"/>
        </w:rPr>
        <w:t>1）</w:t>
      </w:r>
      <w:r w:rsidRPr="003E4876">
        <w:rPr>
          <w:rFonts w:ascii="宋体" w:hAnsi="宋体" w:hint="eastAsia"/>
          <w:szCs w:val="21"/>
        </w:rPr>
        <w:t>了解化工过程的数学建模与计算机模拟</w:t>
      </w:r>
    </w:p>
    <w:p w:rsidR="000A4FC3" w:rsidRPr="003E4876" w:rsidRDefault="000A4FC3" w:rsidP="000A4FC3">
      <w:pPr>
        <w:shd w:val="clear" w:color="auto" w:fill="FFFFFF"/>
        <w:rPr>
          <w:rFonts w:ascii="宋体" w:hAnsi="宋体"/>
          <w:szCs w:val="21"/>
        </w:rPr>
      </w:pPr>
      <w:r w:rsidRPr="003E4876">
        <w:rPr>
          <w:rFonts w:ascii="宋体" w:hAnsi="宋体"/>
          <w:szCs w:val="21"/>
        </w:rPr>
        <w:t>（2）</w:t>
      </w:r>
      <w:r w:rsidRPr="003E4876">
        <w:rPr>
          <w:rFonts w:ascii="宋体" w:hAnsi="宋体" w:hint="eastAsia"/>
          <w:szCs w:val="21"/>
        </w:rPr>
        <w:t>初步掌握一种数值计算编程语言</w:t>
      </w:r>
    </w:p>
    <w:p w:rsidR="000A4FC3" w:rsidRPr="003E4876" w:rsidRDefault="000A4FC3" w:rsidP="000A4FC3">
      <w:pPr>
        <w:adjustRightInd w:val="0"/>
        <w:snapToGrid w:val="0"/>
        <w:rPr>
          <w:rFonts w:ascii="宋体" w:hAnsi="宋体"/>
          <w:bCs/>
          <w:szCs w:val="21"/>
        </w:rPr>
      </w:pPr>
      <w:r w:rsidRPr="003E4876">
        <w:rPr>
          <w:rFonts w:ascii="宋体" w:hAnsi="宋体"/>
          <w:szCs w:val="21"/>
        </w:rPr>
        <w:t>（3）</w:t>
      </w:r>
      <w:r w:rsidRPr="003E4876">
        <w:rPr>
          <w:rFonts w:ascii="宋体" w:hAnsi="宋体" w:hint="eastAsia"/>
          <w:szCs w:val="21"/>
        </w:rPr>
        <w:t>能够使用编程语言对一个典型化工过程进行建模，模拟与分析</w:t>
      </w:r>
    </w:p>
    <w:p w:rsidR="000A4FC3" w:rsidRPr="003E4876" w:rsidRDefault="000A4FC3" w:rsidP="000A4FC3">
      <w:pPr>
        <w:adjustRightInd w:val="0"/>
        <w:snapToGrid w:val="0"/>
        <w:rPr>
          <w:rFonts w:ascii="宋体" w:hAnsi="宋体"/>
          <w:bCs/>
          <w:szCs w:val="21"/>
        </w:rPr>
      </w:pPr>
      <w:r w:rsidRPr="003E4876">
        <w:rPr>
          <w:rFonts w:ascii="宋体" w:hAnsi="宋体"/>
          <w:szCs w:val="21"/>
        </w:rPr>
        <w:t>2.</w:t>
      </w:r>
      <w:r w:rsidRPr="003E4876">
        <w:rPr>
          <w:rFonts w:ascii="宋体" w:hAnsi="宋体" w:cs="宋体" w:hint="eastAsia"/>
          <w:color w:val="000000"/>
          <w:kern w:val="0"/>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使用编程语言实现对化工过程的建模，模拟与分析</w:t>
      </w:r>
    </w:p>
    <w:p w:rsidR="000A4FC3" w:rsidRDefault="000A4FC3" w:rsidP="000A4FC3">
      <w:pPr>
        <w:adjustRightInd w:val="0"/>
        <w:snapToGrid w:val="0"/>
        <w:rPr>
          <w:rFonts w:ascii="宋体" w:hAnsi="宋体"/>
          <w:szCs w:val="21"/>
        </w:rPr>
      </w:pPr>
      <w:r w:rsidRPr="003E4876">
        <w:rPr>
          <w:rFonts w:ascii="宋体" w:hAnsi="宋体" w:hint="eastAsia"/>
          <w:szCs w:val="21"/>
        </w:rPr>
        <w:t>3.教学内容</w:t>
      </w:r>
    </w:p>
    <w:p w:rsidR="000A4FC3" w:rsidRPr="00EA0E8A" w:rsidRDefault="000A4FC3" w:rsidP="000A4FC3">
      <w:pPr>
        <w:adjustRightInd w:val="0"/>
        <w:snapToGrid w:val="0"/>
        <w:ind w:firstLineChars="200" w:firstLine="420"/>
        <w:rPr>
          <w:rFonts w:ascii="宋体" w:hAnsi="宋体"/>
          <w:szCs w:val="21"/>
        </w:rPr>
      </w:pPr>
      <w:r>
        <w:rPr>
          <w:rFonts w:ascii="宋体" w:hAnsi="宋体" w:hint="eastAsia"/>
          <w:szCs w:val="21"/>
        </w:rPr>
        <w:t>讲解</w:t>
      </w:r>
      <w:r w:rsidRPr="003E4876">
        <w:rPr>
          <w:rFonts w:ascii="宋体" w:hAnsi="宋体" w:hint="eastAsia"/>
          <w:szCs w:val="21"/>
        </w:rPr>
        <w:t>化工过程数学建模与计算机模拟</w:t>
      </w:r>
      <w:r>
        <w:rPr>
          <w:rFonts w:ascii="宋体" w:hAnsi="宋体" w:hint="eastAsia"/>
          <w:szCs w:val="21"/>
        </w:rPr>
        <w:t>的基本原理</w:t>
      </w:r>
      <w:r>
        <w:rPr>
          <w:rFonts w:ascii="宋体" w:hAnsi="宋体"/>
          <w:szCs w:val="21"/>
        </w:rPr>
        <w:t>，</w:t>
      </w:r>
      <w:r>
        <w:rPr>
          <w:rFonts w:ascii="宋体" w:hAnsi="宋体" w:hint="eastAsia"/>
          <w:szCs w:val="21"/>
        </w:rPr>
        <w:t>介绍</w:t>
      </w:r>
      <w:r w:rsidRPr="003E4876">
        <w:rPr>
          <w:rFonts w:ascii="宋体" w:hAnsi="宋体" w:hint="eastAsia"/>
          <w:szCs w:val="21"/>
        </w:rPr>
        <w:t>数值计算软件</w:t>
      </w:r>
      <w:proofErr w:type="spellStart"/>
      <w:r w:rsidRPr="003E4876">
        <w:rPr>
          <w:rFonts w:ascii="宋体" w:hAnsi="宋体"/>
          <w:szCs w:val="21"/>
        </w:rPr>
        <w:t>Scilab</w:t>
      </w:r>
      <w:proofErr w:type="spellEnd"/>
      <w:r w:rsidRPr="003E4876">
        <w:rPr>
          <w:rFonts w:ascii="宋体" w:hAnsi="宋体" w:hint="eastAsia"/>
          <w:szCs w:val="21"/>
        </w:rPr>
        <w:t>编程语言</w:t>
      </w:r>
      <w:r>
        <w:rPr>
          <w:rFonts w:ascii="宋体" w:hAnsi="宋体" w:hint="eastAsia"/>
          <w:szCs w:val="21"/>
        </w:rPr>
        <w:t>，</w:t>
      </w:r>
      <w:r w:rsidRPr="003E4876">
        <w:rPr>
          <w:rFonts w:ascii="宋体" w:hAnsi="宋体" w:hint="eastAsia"/>
          <w:szCs w:val="21"/>
        </w:rPr>
        <w:t>代表性化工生产动态过程的模拟与分析</w:t>
      </w:r>
    </w:p>
    <w:p w:rsidR="000A4FC3" w:rsidRPr="003E4876" w:rsidRDefault="000A4FC3" w:rsidP="000A4FC3">
      <w:pPr>
        <w:adjustRightInd w:val="0"/>
        <w:snapToGrid w:val="0"/>
        <w:spacing w:beforeLines="50" w:before="156" w:afterLines="50" w:after="156"/>
        <w:jc w:val="left"/>
        <w:rPr>
          <w:rFonts w:ascii="宋体" w:hAnsi="宋体"/>
          <w:b/>
          <w:szCs w:val="21"/>
        </w:rPr>
      </w:pPr>
      <w:r w:rsidRPr="003E4876">
        <w:rPr>
          <w:rFonts w:ascii="宋体" w:hAnsi="宋体" w:hint="eastAsia"/>
          <w:b/>
          <w:szCs w:val="21"/>
        </w:rPr>
        <w:t>实验</w:t>
      </w:r>
      <w:r>
        <w:rPr>
          <w:rFonts w:ascii="宋体" w:hAnsi="宋体" w:hint="eastAsia"/>
          <w:b/>
          <w:szCs w:val="21"/>
        </w:rPr>
        <w:t>二</w:t>
      </w:r>
      <w:r w:rsidRPr="003E4876">
        <w:rPr>
          <w:rFonts w:ascii="宋体" w:hAnsi="宋体" w:hint="eastAsia"/>
          <w:b/>
          <w:szCs w:val="21"/>
        </w:rPr>
        <w:t>：沸石分子筛</w:t>
      </w:r>
      <w:r w:rsidRPr="003E4876">
        <w:rPr>
          <w:rFonts w:ascii="宋体" w:hAnsi="宋体"/>
          <w:b/>
          <w:szCs w:val="21"/>
        </w:rPr>
        <w:t>ZSM-5催化环己酮与甲醇缩醛反应</w:t>
      </w:r>
      <w:r w:rsidRPr="003E4876">
        <w:rPr>
          <w:rFonts w:ascii="宋体" w:hAnsi="宋体" w:hint="eastAsia"/>
          <w:b/>
          <w:szCs w:val="21"/>
        </w:rPr>
        <w:t>实验</w:t>
      </w:r>
    </w:p>
    <w:p w:rsidR="000A4FC3" w:rsidRPr="003E4876" w:rsidRDefault="000A4FC3" w:rsidP="000A4FC3">
      <w:pPr>
        <w:adjustRightInd w:val="0"/>
        <w:snapToGrid w:val="0"/>
        <w:rPr>
          <w:rFonts w:ascii="宋体" w:hAnsi="宋体"/>
          <w:szCs w:val="21"/>
        </w:rPr>
      </w:pPr>
      <w:r w:rsidRPr="003E4876">
        <w:rPr>
          <w:rFonts w:ascii="宋体" w:hAnsi="宋体"/>
          <w:szCs w:val="21"/>
        </w:rPr>
        <w:t>1.</w:t>
      </w:r>
      <w:r w:rsidRPr="003E4876">
        <w:rPr>
          <w:rFonts w:ascii="宋体" w:hAnsi="宋体" w:hint="eastAsia"/>
          <w:szCs w:val="21"/>
        </w:rPr>
        <w:t xml:space="preserve"> </w:t>
      </w:r>
      <w:r w:rsidRPr="003E4876">
        <w:rPr>
          <w:rFonts w:ascii="宋体" w:hAnsi="宋体"/>
          <w:szCs w:val="21"/>
        </w:rPr>
        <w:t>教学目标</w:t>
      </w:r>
    </w:p>
    <w:p w:rsidR="000A4FC3" w:rsidRPr="003E4876" w:rsidRDefault="000A4FC3" w:rsidP="000A4FC3">
      <w:pPr>
        <w:shd w:val="clear" w:color="auto" w:fill="FFFFFF"/>
        <w:rPr>
          <w:rFonts w:ascii="宋体" w:hAnsi="宋体"/>
          <w:szCs w:val="21"/>
        </w:rPr>
      </w:pPr>
      <w:r w:rsidRPr="003E4876">
        <w:rPr>
          <w:rFonts w:ascii="宋体" w:hAnsi="宋体" w:hint="eastAsia"/>
          <w:szCs w:val="21"/>
        </w:rPr>
        <w:t>（1）熟悉</w:t>
      </w:r>
      <w:r w:rsidRPr="003E4876">
        <w:rPr>
          <w:rFonts w:ascii="宋体" w:hAnsi="宋体"/>
          <w:szCs w:val="21"/>
        </w:rPr>
        <w:t>沸石分子筛的</w:t>
      </w:r>
      <w:r w:rsidRPr="003E4876">
        <w:rPr>
          <w:rFonts w:ascii="宋体" w:hAnsi="宋体" w:hint="eastAsia"/>
          <w:szCs w:val="21"/>
        </w:rPr>
        <w:t>组成</w:t>
      </w:r>
      <w:r w:rsidRPr="003E4876">
        <w:rPr>
          <w:rFonts w:ascii="宋体" w:hAnsi="宋体"/>
          <w:szCs w:val="21"/>
        </w:rPr>
        <w:t>、结构与物化性质</w:t>
      </w:r>
    </w:p>
    <w:p w:rsidR="000A4FC3" w:rsidRPr="003E4876" w:rsidRDefault="000A4FC3" w:rsidP="000A4FC3">
      <w:pPr>
        <w:shd w:val="clear" w:color="auto" w:fill="FFFFFF"/>
        <w:rPr>
          <w:rFonts w:ascii="宋体" w:hAnsi="宋体"/>
          <w:szCs w:val="21"/>
        </w:rPr>
      </w:pPr>
      <w:r w:rsidRPr="003E4876">
        <w:rPr>
          <w:rFonts w:ascii="宋体" w:hAnsi="宋体" w:hint="eastAsia"/>
          <w:szCs w:val="21"/>
        </w:rPr>
        <w:t>（2）掌握沸石分子筛ZSM-5的水热</w:t>
      </w:r>
      <w:r w:rsidRPr="003E4876">
        <w:rPr>
          <w:rFonts w:ascii="宋体" w:hAnsi="宋体"/>
          <w:szCs w:val="21"/>
        </w:rPr>
        <w:t>合成</w:t>
      </w:r>
      <w:r w:rsidRPr="003E4876">
        <w:rPr>
          <w:rFonts w:ascii="宋体" w:hAnsi="宋体" w:hint="eastAsia"/>
          <w:szCs w:val="21"/>
        </w:rPr>
        <w:t>方法</w:t>
      </w:r>
      <w:r w:rsidRPr="003E4876">
        <w:rPr>
          <w:rFonts w:ascii="宋体" w:hAnsi="宋体"/>
          <w:szCs w:val="21"/>
        </w:rPr>
        <w:t>与</w:t>
      </w:r>
      <w:r w:rsidRPr="003E4876">
        <w:rPr>
          <w:rFonts w:ascii="宋体" w:hAnsi="宋体" w:hint="eastAsia"/>
          <w:szCs w:val="21"/>
        </w:rPr>
        <w:t>实验</w:t>
      </w:r>
      <w:r w:rsidRPr="003E4876">
        <w:rPr>
          <w:rFonts w:ascii="宋体" w:hAnsi="宋体"/>
          <w:szCs w:val="21"/>
        </w:rPr>
        <w:t>操作</w:t>
      </w:r>
    </w:p>
    <w:p w:rsidR="000A4FC3" w:rsidRPr="003E4876" w:rsidRDefault="000A4FC3" w:rsidP="000A4FC3">
      <w:pPr>
        <w:shd w:val="clear" w:color="auto" w:fill="FFFFFF"/>
        <w:rPr>
          <w:rFonts w:ascii="宋体" w:hAnsi="宋体"/>
          <w:szCs w:val="21"/>
        </w:rPr>
      </w:pPr>
      <w:r w:rsidRPr="003E4876">
        <w:rPr>
          <w:rFonts w:ascii="宋体" w:hAnsi="宋体" w:hint="eastAsia"/>
          <w:szCs w:val="21"/>
        </w:rPr>
        <w:t>（3）掌握</w:t>
      </w:r>
      <w:r w:rsidRPr="003E4876">
        <w:rPr>
          <w:rFonts w:ascii="宋体" w:hAnsi="宋体"/>
          <w:szCs w:val="21"/>
        </w:rPr>
        <w:t>离子交换实验</w:t>
      </w:r>
      <w:r w:rsidRPr="003E4876">
        <w:rPr>
          <w:rFonts w:ascii="宋体" w:hAnsi="宋体" w:hint="eastAsia"/>
          <w:szCs w:val="21"/>
        </w:rPr>
        <w:t>的基本</w:t>
      </w:r>
      <w:r w:rsidRPr="003E4876">
        <w:rPr>
          <w:rFonts w:ascii="宋体" w:hAnsi="宋体"/>
          <w:szCs w:val="21"/>
        </w:rPr>
        <w:t>操作，</w:t>
      </w:r>
      <w:r w:rsidRPr="003E4876">
        <w:rPr>
          <w:rFonts w:ascii="宋体" w:hAnsi="宋体" w:hint="eastAsia"/>
          <w:szCs w:val="21"/>
        </w:rPr>
        <w:t>学会</w:t>
      </w:r>
      <w:r w:rsidRPr="003E4876">
        <w:rPr>
          <w:rFonts w:ascii="宋体" w:hAnsi="宋体"/>
          <w:szCs w:val="21"/>
        </w:rPr>
        <w:t>氨气</w:t>
      </w:r>
      <w:r w:rsidRPr="003E4876">
        <w:rPr>
          <w:rFonts w:ascii="宋体" w:hAnsi="宋体" w:hint="eastAsia"/>
          <w:szCs w:val="21"/>
        </w:rPr>
        <w:t>TPD</w:t>
      </w:r>
      <w:r>
        <w:rPr>
          <w:rFonts w:ascii="宋体" w:hAnsi="宋体" w:hint="eastAsia"/>
          <w:szCs w:val="21"/>
        </w:rPr>
        <w:t>测</w:t>
      </w:r>
      <w:r w:rsidRPr="003E4876">
        <w:rPr>
          <w:rFonts w:ascii="宋体" w:hAnsi="宋体" w:hint="eastAsia"/>
          <w:szCs w:val="21"/>
        </w:rPr>
        <w:t>酸</w:t>
      </w:r>
      <w:r w:rsidRPr="003E4876">
        <w:rPr>
          <w:rFonts w:ascii="宋体" w:hAnsi="宋体"/>
          <w:szCs w:val="21"/>
        </w:rPr>
        <w:t>性质的</w:t>
      </w:r>
      <w:r w:rsidRPr="003E4876">
        <w:rPr>
          <w:rFonts w:ascii="宋体" w:hAnsi="宋体" w:hint="eastAsia"/>
          <w:szCs w:val="21"/>
        </w:rPr>
        <w:t>原理与实验</w:t>
      </w:r>
      <w:r>
        <w:rPr>
          <w:rFonts w:ascii="宋体" w:hAnsi="宋体"/>
          <w:szCs w:val="21"/>
        </w:rPr>
        <w:t>操作</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4</w:t>
      </w:r>
      <w:r w:rsidRPr="003E4876">
        <w:rPr>
          <w:rFonts w:ascii="宋体" w:hAnsi="宋体" w:hint="eastAsia"/>
          <w:szCs w:val="21"/>
        </w:rPr>
        <w:t>）掌握ZSM-5催化</w:t>
      </w:r>
      <w:r w:rsidRPr="003E4876">
        <w:rPr>
          <w:rFonts w:ascii="宋体" w:hAnsi="宋体"/>
          <w:szCs w:val="21"/>
        </w:rPr>
        <w:t>环己酮与甲醇缩醛化反应</w:t>
      </w:r>
      <w:r w:rsidRPr="003E4876">
        <w:rPr>
          <w:rFonts w:ascii="宋体" w:hAnsi="宋体" w:hint="eastAsia"/>
          <w:szCs w:val="21"/>
        </w:rPr>
        <w:t>的原理、</w:t>
      </w:r>
      <w:r w:rsidRPr="003E4876">
        <w:rPr>
          <w:rFonts w:ascii="宋体" w:hAnsi="宋体"/>
          <w:szCs w:val="21"/>
        </w:rPr>
        <w:t>实验操作与动力学测定</w:t>
      </w:r>
    </w:p>
    <w:p w:rsidR="000A4FC3" w:rsidRPr="003E4876" w:rsidRDefault="000A4FC3" w:rsidP="000A4FC3">
      <w:pPr>
        <w:adjustRightInd w:val="0"/>
        <w:snapToGrid w:val="0"/>
        <w:rPr>
          <w:rFonts w:ascii="宋体" w:hAnsi="宋体"/>
          <w:bCs/>
          <w:szCs w:val="21"/>
        </w:rPr>
      </w:pPr>
      <w:r w:rsidRPr="003E4876">
        <w:rPr>
          <w:rFonts w:ascii="宋体" w:hAnsi="宋体"/>
          <w:color w:val="000000"/>
          <w:kern w:val="0"/>
          <w:szCs w:val="21"/>
        </w:rPr>
        <w:t>2. 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沸石</w:t>
      </w:r>
      <w:r w:rsidRPr="003E4876">
        <w:rPr>
          <w:rFonts w:ascii="宋体" w:hAnsi="宋体"/>
          <w:szCs w:val="21"/>
        </w:rPr>
        <w:t>分子筛的结构</w:t>
      </w:r>
      <w:r w:rsidRPr="003E4876">
        <w:rPr>
          <w:rFonts w:ascii="宋体" w:hAnsi="宋体" w:hint="eastAsia"/>
          <w:szCs w:val="21"/>
        </w:rPr>
        <w:t>与</w:t>
      </w:r>
      <w:r w:rsidRPr="003E4876">
        <w:rPr>
          <w:rFonts w:ascii="宋体" w:hAnsi="宋体"/>
          <w:szCs w:val="21"/>
        </w:rPr>
        <w:t>酸性来源，</w:t>
      </w:r>
      <w:r w:rsidRPr="003E4876">
        <w:rPr>
          <w:rFonts w:ascii="宋体" w:hAnsi="宋体" w:hint="eastAsia"/>
          <w:szCs w:val="21"/>
        </w:rPr>
        <w:t>水热</w:t>
      </w:r>
      <w:r w:rsidRPr="003E4876">
        <w:rPr>
          <w:rFonts w:ascii="宋体" w:hAnsi="宋体"/>
          <w:szCs w:val="21"/>
        </w:rPr>
        <w:t>合成</w:t>
      </w:r>
      <w:r w:rsidRPr="003E4876">
        <w:rPr>
          <w:rFonts w:ascii="宋体" w:hAnsi="宋体" w:hint="eastAsia"/>
          <w:szCs w:val="21"/>
        </w:rPr>
        <w:t>与反应釜</w:t>
      </w:r>
      <w:r w:rsidRPr="003E4876">
        <w:rPr>
          <w:rFonts w:ascii="宋体" w:hAnsi="宋体"/>
          <w:szCs w:val="21"/>
        </w:rPr>
        <w:t>的操作，离子交换的原理与</w:t>
      </w:r>
      <w:r w:rsidRPr="003E4876">
        <w:rPr>
          <w:rFonts w:ascii="宋体" w:hAnsi="宋体" w:hint="eastAsia"/>
          <w:szCs w:val="21"/>
        </w:rPr>
        <w:t>实验</w:t>
      </w:r>
      <w:r w:rsidRPr="003E4876">
        <w:rPr>
          <w:rFonts w:ascii="宋体" w:hAnsi="宋体"/>
          <w:szCs w:val="21"/>
        </w:rPr>
        <w:t>操作，缩醛反应</w:t>
      </w:r>
      <w:r w:rsidRPr="003E4876">
        <w:rPr>
          <w:rFonts w:ascii="宋体" w:hAnsi="宋体" w:hint="eastAsia"/>
          <w:szCs w:val="21"/>
        </w:rPr>
        <w:t>的</w:t>
      </w:r>
      <w:r w:rsidRPr="003E4876">
        <w:rPr>
          <w:rFonts w:ascii="宋体" w:hAnsi="宋体"/>
          <w:szCs w:val="21"/>
        </w:rPr>
        <w:t>基本原理，反应动力学的测定</w:t>
      </w:r>
      <w:r w:rsidRPr="003E4876">
        <w:rPr>
          <w:rFonts w:ascii="宋体" w:hAnsi="宋体" w:hint="eastAsia"/>
          <w:szCs w:val="21"/>
        </w:rPr>
        <w:t>与</w:t>
      </w:r>
      <w:r w:rsidRPr="003E4876">
        <w:rPr>
          <w:rFonts w:ascii="宋体" w:hAnsi="宋体"/>
          <w:szCs w:val="21"/>
        </w:rPr>
        <w:t>动力学模型拟合</w:t>
      </w:r>
    </w:p>
    <w:p w:rsidR="000A4FC3" w:rsidRPr="003E4876" w:rsidRDefault="000A4FC3" w:rsidP="000A4FC3">
      <w:pPr>
        <w:adjustRightInd w:val="0"/>
        <w:snapToGrid w:val="0"/>
        <w:rPr>
          <w:rFonts w:ascii="宋体" w:hAnsi="宋体"/>
          <w:color w:val="000000" w:themeColor="text1"/>
          <w:szCs w:val="21"/>
        </w:rPr>
      </w:pPr>
      <w:r w:rsidRPr="003E4876">
        <w:rPr>
          <w:rFonts w:ascii="宋体" w:hAnsi="宋体"/>
          <w:color w:val="000000" w:themeColor="text1"/>
          <w:szCs w:val="21"/>
        </w:rPr>
        <w:t>3. 教学内容</w:t>
      </w:r>
    </w:p>
    <w:p w:rsidR="000A4FC3" w:rsidRPr="003E4876" w:rsidRDefault="000A4FC3" w:rsidP="000A4FC3">
      <w:pPr>
        <w:adjustRightInd w:val="0"/>
        <w:snapToGrid w:val="0"/>
        <w:ind w:firstLineChars="200" w:firstLine="420"/>
        <w:rPr>
          <w:rFonts w:ascii="宋体" w:hAnsi="宋体"/>
          <w:color w:val="000000" w:themeColor="text1"/>
          <w:szCs w:val="21"/>
        </w:rPr>
      </w:pPr>
      <w:r w:rsidRPr="003E4876">
        <w:rPr>
          <w:rFonts w:ascii="宋体" w:hAnsi="宋体" w:hint="eastAsia"/>
          <w:color w:val="000000" w:themeColor="text1"/>
          <w:szCs w:val="21"/>
        </w:rPr>
        <w:t>沸石分子筛</w:t>
      </w:r>
      <w:r w:rsidRPr="003E4876">
        <w:rPr>
          <w:rFonts w:ascii="宋体" w:hAnsi="宋体"/>
          <w:color w:val="000000" w:themeColor="text1"/>
          <w:szCs w:val="21"/>
        </w:rPr>
        <w:t>的</w:t>
      </w:r>
      <w:r w:rsidRPr="003E4876">
        <w:rPr>
          <w:rFonts w:ascii="宋体" w:hAnsi="宋体" w:hint="eastAsia"/>
          <w:color w:val="000000" w:themeColor="text1"/>
          <w:szCs w:val="21"/>
        </w:rPr>
        <w:t>结构与性质</w:t>
      </w:r>
      <w:r w:rsidRPr="003E4876">
        <w:rPr>
          <w:rFonts w:ascii="宋体" w:hAnsi="宋体"/>
          <w:color w:val="000000" w:themeColor="text1"/>
          <w:szCs w:val="21"/>
        </w:rPr>
        <w:t>，</w:t>
      </w:r>
      <w:r w:rsidRPr="003E4876">
        <w:rPr>
          <w:rFonts w:ascii="宋体" w:hAnsi="宋体" w:hint="eastAsia"/>
          <w:color w:val="000000" w:themeColor="text1"/>
          <w:szCs w:val="21"/>
        </w:rPr>
        <w:t>Z</w:t>
      </w:r>
      <w:r w:rsidRPr="003E4876">
        <w:rPr>
          <w:rFonts w:ascii="宋体" w:hAnsi="宋体"/>
          <w:color w:val="000000" w:themeColor="text1"/>
          <w:szCs w:val="21"/>
        </w:rPr>
        <w:t>SM-5</w:t>
      </w:r>
      <w:r w:rsidRPr="003E4876">
        <w:rPr>
          <w:rFonts w:ascii="宋体" w:hAnsi="宋体" w:hint="eastAsia"/>
          <w:color w:val="000000" w:themeColor="text1"/>
          <w:szCs w:val="21"/>
        </w:rPr>
        <w:t>的水热</w:t>
      </w:r>
      <w:r w:rsidRPr="003E4876">
        <w:rPr>
          <w:rFonts w:ascii="宋体" w:hAnsi="宋体"/>
          <w:color w:val="000000" w:themeColor="text1"/>
          <w:szCs w:val="21"/>
        </w:rPr>
        <w:t>合成</w:t>
      </w:r>
      <w:r w:rsidRPr="003E4876">
        <w:rPr>
          <w:rFonts w:ascii="宋体" w:hAnsi="宋体" w:cs="宋体" w:hint="eastAsia"/>
          <w:color w:val="000000" w:themeColor="text1"/>
          <w:kern w:val="0"/>
          <w:szCs w:val="21"/>
        </w:rPr>
        <w:t>，高温高压</w:t>
      </w:r>
      <w:r w:rsidRPr="003E4876">
        <w:rPr>
          <w:rFonts w:ascii="宋体" w:hAnsi="宋体" w:cs="宋体"/>
          <w:color w:val="000000" w:themeColor="text1"/>
          <w:kern w:val="0"/>
          <w:szCs w:val="21"/>
        </w:rPr>
        <w:t>反应釜的操作，</w:t>
      </w:r>
      <w:r w:rsidRPr="003E4876">
        <w:rPr>
          <w:rFonts w:ascii="宋体" w:hAnsi="宋体" w:cs="宋体" w:hint="eastAsia"/>
          <w:color w:val="000000" w:themeColor="text1"/>
          <w:kern w:val="0"/>
          <w:szCs w:val="21"/>
        </w:rPr>
        <w:t>离子</w:t>
      </w:r>
      <w:r w:rsidRPr="003E4876">
        <w:rPr>
          <w:rFonts w:ascii="宋体" w:hAnsi="宋体" w:cs="宋体"/>
          <w:color w:val="000000" w:themeColor="text1"/>
          <w:kern w:val="0"/>
          <w:szCs w:val="21"/>
        </w:rPr>
        <w:t>交换实验</w:t>
      </w:r>
      <w:r w:rsidRPr="003E4876">
        <w:rPr>
          <w:rFonts w:ascii="宋体" w:hAnsi="宋体" w:cs="宋体" w:hint="eastAsia"/>
          <w:color w:val="000000" w:themeColor="text1"/>
          <w:kern w:val="0"/>
          <w:szCs w:val="21"/>
        </w:rPr>
        <w:t>，N</w:t>
      </w:r>
      <w:r w:rsidRPr="003E4876">
        <w:rPr>
          <w:rFonts w:ascii="宋体" w:hAnsi="宋体" w:cs="宋体"/>
          <w:color w:val="000000" w:themeColor="text1"/>
          <w:kern w:val="0"/>
          <w:szCs w:val="21"/>
        </w:rPr>
        <w:t>H</w:t>
      </w:r>
      <w:r w:rsidRPr="003E4876">
        <w:rPr>
          <w:rFonts w:ascii="宋体" w:hAnsi="宋体" w:cs="宋体"/>
          <w:color w:val="000000" w:themeColor="text1"/>
          <w:kern w:val="0"/>
          <w:szCs w:val="21"/>
          <w:vertAlign w:val="subscript"/>
        </w:rPr>
        <w:t>3</w:t>
      </w:r>
      <w:r w:rsidRPr="003E4876">
        <w:rPr>
          <w:rFonts w:ascii="宋体" w:hAnsi="宋体" w:cs="宋体"/>
          <w:color w:val="000000" w:themeColor="text1"/>
          <w:kern w:val="0"/>
          <w:szCs w:val="21"/>
        </w:rPr>
        <w:t>-TPD</w:t>
      </w:r>
      <w:r w:rsidRPr="003E4876">
        <w:rPr>
          <w:rFonts w:ascii="宋体" w:hAnsi="宋体" w:cs="宋体" w:hint="eastAsia"/>
          <w:color w:val="000000" w:themeColor="text1"/>
          <w:kern w:val="0"/>
          <w:szCs w:val="21"/>
        </w:rPr>
        <w:t>测量</w:t>
      </w:r>
      <w:r w:rsidRPr="003E4876">
        <w:rPr>
          <w:rFonts w:ascii="宋体" w:hAnsi="宋体" w:cs="宋体"/>
          <w:color w:val="000000" w:themeColor="text1"/>
          <w:kern w:val="0"/>
          <w:szCs w:val="21"/>
        </w:rPr>
        <w:t>酸性质</w:t>
      </w:r>
      <w:r w:rsidRPr="003E4876">
        <w:rPr>
          <w:rFonts w:ascii="宋体" w:hAnsi="宋体" w:cs="宋体" w:hint="eastAsia"/>
          <w:color w:val="000000" w:themeColor="text1"/>
          <w:kern w:val="0"/>
          <w:szCs w:val="21"/>
        </w:rPr>
        <w:t>，化学</w:t>
      </w:r>
      <w:r w:rsidRPr="003E4876">
        <w:rPr>
          <w:rFonts w:ascii="宋体" w:hAnsi="宋体" w:cs="宋体"/>
          <w:color w:val="000000" w:themeColor="text1"/>
          <w:kern w:val="0"/>
          <w:szCs w:val="21"/>
        </w:rPr>
        <w:t>吸附仪的操作，</w:t>
      </w:r>
      <w:r w:rsidRPr="003E4876">
        <w:rPr>
          <w:rFonts w:ascii="宋体" w:hAnsi="宋体" w:cs="宋体" w:hint="eastAsia"/>
          <w:color w:val="000000" w:themeColor="text1"/>
          <w:kern w:val="0"/>
          <w:szCs w:val="21"/>
        </w:rPr>
        <w:t>测试Z</w:t>
      </w:r>
      <w:r w:rsidRPr="003E4876">
        <w:rPr>
          <w:rFonts w:ascii="宋体" w:hAnsi="宋体" w:cs="宋体"/>
          <w:color w:val="000000" w:themeColor="text1"/>
          <w:kern w:val="0"/>
          <w:szCs w:val="21"/>
        </w:rPr>
        <w:t>SM-5</w:t>
      </w:r>
      <w:r w:rsidRPr="003E4876">
        <w:rPr>
          <w:rFonts w:ascii="宋体" w:hAnsi="宋体" w:hint="eastAsia"/>
          <w:color w:val="000000" w:themeColor="text1"/>
          <w:szCs w:val="21"/>
        </w:rPr>
        <w:t>催化</w:t>
      </w:r>
      <w:r w:rsidRPr="003E4876">
        <w:rPr>
          <w:rFonts w:ascii="宋体" w:hAnsi="宋体"/>
          <w:szCs w:val="21"/>
        </w:rPr>
        <w:t>环己酮与甲醇缩醛反应</w:t>
      </w:r>
      <w:r w:rsidRPr="003E4876">
        <w:rPr>
          <w:rFonts w:ascii="宋体" w:hAnsi="宋体" w:hint="eastAsia"/>
          <w:szCs w:val="21"/>
        </w:rPr>
        <w:t>的</w:t>
      </w:r>
      <w:r w:rsidRPr="003E4876">
        <w:rPr>
          <w:rFonts w:ascii="宋体" w:hAnsi="宋体"/>
          <w:szCs w:val="21"/>
        </w:rPr>
        <w:t>转化率</w:t>
      </w:r>
      <w:r w:rsidRPr="003E4876">
        <w:rPr>
          <w:rFonts w:ascii="宋体" w:hAnsi="宋体" w:hint="eastAsia"/>
          <w:szCs w:val="21"/>
        </w:rPr>
        <w:t>随</w:t>
      </w:r>
      <w:r w:rsidRPr="003E4876">
        <w:rPr>
          <w:rFonts w:ascii="宋体" w:hAnsi="宋体"/>
          <w:szCs w:val="21"/>
        </w:rPr>
        <w:t>时间的变化趋势，</w:t>
      </w:r>
      <w:r w:rsidRPr="003E4876">
        <w:rPr>
          <w:rFonts w:ascii="宋体" w:hAnsi="宋体" w:hint="eastAsia"/>
          <w:szCs w:val="21"/>
        </w:rPr>
        <w:t>利用</w:t>
      </w:r>
      <w:r w:rsidRPr="003E4876">
        <w:rPr>
          <w:rFonts w:ascii="宋体" w:hAnsi="宋体"/>
          <w:szCs w:val="21"/>
        </w:rPr>
        <w:t>合理的动力学模型</w:t>
      </w:r>
      <w:r w:rsidRPr="003E4876">
        <w:rPr>
          <w:rFonts w:ascii="宋体" w:hAnsi="宋体" w:hint="eastAsia"/>
          <w:szCs w:val="21"/>
        </w:rPr>
        <w:t>拟合</w:t>
      </w:r>
      <w:r w:rsidRPr="003E4876">
        <w:rPr>
          <w:rFonts w:ascii="宋体" w:hAnsi="宋体"/>
          <w:szCs w:val="21"/>
        </w:rPr>
        <w:t>实验数据</w:t>
      </w:r>
    </w:p>
    <w:p w:rsidR="000A4FC3" w:rsidRPr="003E4876" w:rsidRDefault="000A4FC3" w:rsidP="000A4FC3">
      <w:pPr>
        <w:adjustRightInd w:val="0"/>
        <w:snapToGrid w:val="0"/>
        <w:spacing w:beforeLines="50" w:before="156" w:afterLines="50" w:after="156"/>
        <w:jc w:val="left"/>
        <w:rPr>
          <w:rFonts w:ascii="宋体" w:hAnsi="宋体"/>
          <w:b/>
          <w:szCs w:val="21"/>
        </w:rPr>
      </w:pPr>
      <w:r w:rsidRPr="003E4876">
        <w:rPr>
          <w:rFonts w:ascii="宋体" w:hAnsi="宋体" w:hint="eastAsia"/>
          <w:b/>
          <w:szCs w:val="21"/>
        </w:rPr>
        <w:t>实验</w:t>
      </w:r>
      <w:r>
        <w:rPr>
          <w:rFonts w:ascii="宋体" w:hAnsi="宋体" w:hint="eastAsia"/>
          <w:b/>
          <w:szCs w:val="21"/>
        </w:rPr>
        <w:t>三</w:t>
      </w:r>
      <w:r w:rsidRPr="003E4876">
        <w:rPr>
          <w:rFonts w:ascii="宋体" w:hAnsi="宋体" w:hint="eastAsia"/>
          <w:b/>
          <w:szCs w:val="21"/>
        </w:rPr>
        <w:t>：负载</w:t>
      </w:r>
      <w:r w:rsidRPr="003E4876">
        <w:rPr>
          <w:rFonts w:ascii="宋体" w:hAnsi="宋体"/>
          <w:b/>
          <w:szCs w:val="21"/>
        </w:rPr>
        <w:t>型</w:t>
      </w:r>
      <w:r w:rsidRPr="003E4876">
        <w:rPr>
          <w:rFonts w:ascii="宋体" w:hAnsi="宋体" w:hint="eastAsia"/>
          <w:b/>
          <w:szCs w:val="21"/>
        </w:rPr>
        <w:t>贵金属P</w:t>
      </w:r>
      <w:r w:rsidRPr="003E4876">
        <w:rPr>
          <w:rFonts w:ascii="宋体" w:hAnsi="宋体"/>
          <w:b/>
          <w:szCs w:val="21"/>
        </w:rPr>
        <w:t>t</w:t>
      </w:r>
      <w:r w:rsidRPr="003E4876">
        <w:rPr>
          <w:rFonts w:ascii="宋体" w:hAnsi="宋体" w:hint="eastAsia"/>
          <w:b/>
          <w:szCs w:val="21"/>
        </w:rPr>
        <w:t>催化剂</w:t>
      </w:r>
      <w:proofErr w:type="gramStart"/>
      <w:r w:rsidRPr="003E4876">
        <w:rPr>
          <w:rFonts w:ascii="宋体" w:hAnsi="宋体" w:hint="eastAsia"/>
          <w:b/>
          <w:szCs w:val="21"/>
        </w:rPr>
        <w:t>催化产氢实验</w:t>
      </w:r>
      <w:proofErr w:type="gramEnd"/>
    </w:p>
    <w:p w:rsidR="000A4FC3" w:rsidRPr="003E4876" w:rsidRDefault="000A4FC3" w:rsidP="000A4FC3">
      <w:pPr>
        <w:adjustRightInd w:val="0"/>
        <w:snapToGrid w:val="0"/>
        <w:rPr>
          <w:rFonts w:ascii="宋体" w:hAnsi="宋体"/>
          <w:szCs w:val="21"/>
        </w:rPr>
      </w:pPr>
      <w:r w:rsidRPr="003E4876">
        <w:rPr>
          <w:rFonts w:ascii="宋体" w:hAnsi="宋体" w:hint="eastAsia"/>
          <w:szCs w:val="21"/>
        </w:rPr>
        <w:t>1.教学目标</w:t>
      </w:r>
    </w:p>
    <w:p w:rsidR="000A4FC3" w:rsidRPr="003E4876" w:rsidRDefault="000A4FC3" w:rsidP="000A4FC3">
      <w:pPr>
        <w:shd w:val="clear" w:color="auto" w:fill="FFFFFF"/>
        <w:rPr>
          <w:rFonts w:ascii="宋体" w:hAnsi="宋体"/>
          <w:szCs w:val="21"/>
        </w:rPr>
      </w:pPr>
      <w:r w:rsidRPr="003E4876">
        <w:rPr>
          <w:rFonts w:ascii="宋体" w:hAnsi="宋体" w:hint="eastAsia"/>
          <w:szCs w:val="21"/>
        </w:rPr>
        <w:t>（1）熟悉贵金属纳米</w:t>
      </w:r>
      <w:r w:rsidRPr="003E4876">
        <w:rPr>
          <w:rFonts w:ascii="宋体" w:hAnsi="宋体"/>
          <w:szCs w:val="21"/>
        </w:rPr>
        <w:t>催化剂的</w:t>
      </w:r>
      <w:r w:rsidRPr="003E4876">
        <w:rPr>
          <w:rFonts w:ascii="宋体" w:hAnsi="宋体" w:hint="eastAsia"/>
          <w:szCs w:val="21"/>
        </w:rPr>
        <w:t>性质与用途</w:t>
      </w:r>
    </w:p>
    <w:p w:rsidR="000A4FC3" w:rsidRPr="003E4876" w:rsidRDefault="000A4FC3" w:rsidP="000A4FC3">
      <w:pPr>
        <w:shd w:val="clear" w:color="auto" w:fill="FFFFFF"/>
        <w:rPr>
          <w:rFonts w:ascii="宋体" w:hAnsi="宋体"/>
          <w:szCs w:val="21"/>
        </w:rPr>
      </w:pPr>
      <w:r w:rsidRPr="003E4876">
        <w:rPr>
          <w:rFonts w:ascii="宋体" w:hAnsi="宋体" w:hint="eastAsia"/>
          <w:szCs w:val="21"/>
        </w:rPr>
        <w:t>（2）掌握</w:t>
      </w:r>
      <w:r>
        <w:rPr>
          <w:rFonts w:ascii="宋体" w:hAnsi="宋体"/>
          <w:szCs w:val="21"/>
        </w:rPr>
        <w:t>湿法浸渍</w:t>
      </w:r>
      <w:r w:rsidRPr="003E4876">
        <w:rPr>
          <w:rFonts w:ascii="宋体" w:hAnsi="宋体"/>
          <w:szCs w:val="21"/>
        </w:rPr>
        <w:t>制备负载型</w:t>
      </w:r>
      <w:r w:rsidRPr="003E4876">
        <w:rPr>
          <w:rFonts w:ascii="宋体" w:hAnsi="宋体" w:hint="eastAsia"/>
          <w:szCs w:val="21"/>
        </w:rPr>
        <w:t>贵金属P</w:t>
      </w:r>
      <w:r w:rsidRPr="003E4876">
        <w:rPr>
          <w:rFonts w:ascii="宋体" w:hAnsi="宋体"/>
          <w:szCs w:val="21"/>
        </w:rPr>
        <w:t>t纳米催化剂</w:t>
      </w:r>
      <w:r>
        <w:rPr>
          <w:rFonts w:ascii="宋体" w:hAnsi="宋体" w:hint="eastAsia"/>
          <w:szCs w:val="21"/>
        </w:rPr>
        <w:t>的</w:t>
      </w:r>
      <w:r>
        <w:rPr>
          <w:rFonts w:ascii="宋体" w:hAnsi="宋体"/>
          <w:szCs w:val="21"/>
        </w:rPr>
        <w:t>方法</w:t>
      </w:r>
    </w:p>
    <w:p w:rsidR="000A4FC3" w:rsidRPr="003E4876" w:rsidRDefault="000A4FC3" w:rsidP="000A4FC3">
      <w:pPr>
        <w:shd w:val="clear" w:color="auto" w:fill="FFFFFF"/>
        <w:rPr>
          <w:rFonts w:ascii="宋体" w:hAnsi="宋体"/>
          <w:szCs w:val="21"/>
        </w:rPr>
      </w:pPr>
      <w:r w:rsidRPr="003E4876">
        <w:rPr>
          <w:rFonts w:ascii="宋体" w:hAnsi="宋体" w:hint="eastAsia"/>
          <w:szCs w:val="21"/>
        </w:rPr>
        <w:t>（3）学会贵金属</w:t>
      </w:r>
      <w:r w:rsidRPr="003E4876">
        <w:rPr>
          <w:rFonts w:ascii="宋体" w:hAnsi="宋体"/>
          <w:szCs w:val="21"/>
        </w:rPr>
        <w:t>纳米催化剂</w:t>
      </w:r>
      <w:r w:rsidRPr="003E4876">
        <w:rPr>
          <w:rFonts w:ascii="宋体" w:hAnsi="宋体" w:hint="eastAsia"/>
          <w:szCs w:val="21"/>
        </w:rPr>
        <w:t>粒径与</w:t>
      </w:r>
      <w:r w:rsidRPr="003E4876">
        <w:rPr>
          <w:rFonts w:ascii="宋体" w:hAnsi="宋体"/>
          <w:szCs w:val="21"/>
        </w:rPr>
        <w:t>分散度的测定</w:t>
      </w:r>
      <w:r w:rsidRPr="003E4876">
        <w:rPr>
          <w:rFonts w:ascii="宋体" w:hAnsi="宋体" w:hint="eastAsia"/>
          <w:szCs w:val="21"/>
        </w:rPr>
        <w:t>方法</w:t>
      </w:r>
    </w:p>
    <w:p w:rsidR="000A4FC3" w:rsidRPr="003E4876" w:rsidRDefault="000A4FC3" w:rsidP="000A4FC3">
      <w:pPr>
        <w:shd w:val="clear" w:color="auto" w:fill="FFFFFF"/>
        <w:rPr>
          <w:rFonts w:ascii="宋体" w:hAnsi="宋体"/>
          <w:szCs w:val="21"/>
        </w:rPr>
      </w:pPr>
      <w:r w:rsidRPr="003E4876">
        <w:rPr>
          <w:rFonts w:ascii="宋体" w:hAnsi="宋体" w:hint="eastAsia"/>
          <w:szCs w:val="21"/>
        </w:rPr>
        <w:t>（3）掌握贵金属</w:t>
      </w:r>
      <w:r w:rsidRPr="003E4876">
        <w:rPr>
          <w:rFonts w:ascii="宋体" w:hAnsi="宋体"/>
          <w:szCs w:val="21"/>
        </w:rPr>
        <w:t>Pt催化剂催化</w:t>
      </w:r>
      <w:r w:rsidRPr="003E4876">
        <w:rPr>
          <w:rFonts w:ascii="宋体" w:hAnsi="宋体" w:hint="eastAsia"/>
          <w:szCs w:val="21"/>
        </w:rPr>
        <w:t>硼氢化钠</w:t>
      </w:r>
      <w:proofErr w:type="gramStart"/>
      <w:r w:rsidRPr="003E4876">
        <w:rPr>
          <w:rFonts w:ascii="宋体" w:hAnsi="宋体" w:hint="eastAsia"/>
          <w:szCs w:val="21"/>
        </w:rPr>
        <w:t>水解产氢的</w:t>
      </w:r>
      <w:proofErr w:type="gramEnd"/>
      <w:r w:rsidRPr="003E4876">
        <w:rPr>
          <w:rFonts w:ascii="宋体" w:hAnsi="宋体"/>
          <w:szCs w:val="21"/>
        </w:rPr>
        <w:t>原理</w:t>
      </w:r>
      <w:r w:rsidRPr="003E4876">
        <w:rPr>
          <w:rFonts w:ascii="宋体" w:hAnsi="宋体" w:hint="eastAsia"/>
          <w:szCs w:val="21"/>
        </w:rPr>
        <w:t>、</w:t>
      </w:r>
      <w:r w:rsidRPr="003E4876">
        <w:rPr>
          <w:rFonts w:ascii="宋体" w:hAnsi="宋体"/>
          <w:szCs w:val="21"/>
        </w:rPr>
        <w:t>实验操作与动力学的测试</w:t>
      </w:r>
    </w:p>
    <w:p w:rsidR="000A4FC3" w:rsidRPr="003E4876" w:rsidRDefault="000A4FC3" w:rsidP="000A4FC3">
      <w:pPr>
        <w:adjustRightInd w:val="0"/>
        <w:snapToGrid w:val="0"/>
        <w:rPr>
          <w:rFonts w:ascii="宋体" w:hAnsi="宋体"/>
          <w:bCs/>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湿法</w:t>
      </w:r>
      <w:r w:rsidRPr="003E4876">
        <w:rPr>
          <w:rFonts w:ascii="宋体" w:hAnsi="宋体"/>
          <w:szCs w:val="21"/>
        </w:rPr>
        <w:t>浸渍的原理，X-</w:t>
      </w:r>
      <w:r w:rsidRPr="003E4876">
        <w:rPr>
          <w:rFonts w:ascii="宋体" w:hAnsi="宋体" w:hint="eastAsia"/>
          <w:szCs w:val="21"/>
        </w:rPr>
        <w:t>射线</w:t>
      </w:r>
      <w:r w:rsidRPr="003E4876">
        <w:rPr>
          <w:rFonts w:ascii="宋体" w:hAnsi="宋体"/>
          <w:szCs w:val="21"/>
        </w:rPr>
        <w:t>衍射实验与谢乐公式的使用，</w:t>
      </w:r>
      <w:r w:rsidRPr="003E4876">
        <w:rPr>
          <w:rFonts w:ascii="宋体" w:hAnsi="宋体" w:hint="eastAsia"/>
          <w:szCs w:val="21"/>
        </w:rPr>
        <w:t>金属分散度</w:t>
      </w:r>
      <w:r w:rsidRPr="003E4876">
        <w:rPr>
          <w:rFonts w:ascii="宋体" w:hAnsi="宋体"/>
          <w:szCs w:val="21"/>
        </w:rPr>
        <w:t>的测定，硼氢化钠</w:t>
      </w:r>
      <w:proofErr w:type="gramStart"/>
      <w:r>
        <w:rPr>
          <w:rFonts w:ascii="宋体" w:hAnsi="宋体" w:hint="eastAsia"/>
          <w:szCs w:val="21"/>
        </w:rPr>
        <w:t>水解</w:t>
      </w:r>
      <w:r w:rsidRPr="003E4876">
        <w:rPr>
          <w:rFonts w:ascii="宋体" w:hAnsi="宋体"/>
          <w:szCs w:val="21"/>
        </w:rPr>
        <w:t>产氢的</w:t>
      </w:r>
      <w:proofErr w:type="gramEnd"/>
      <w:r w:rsidRPr="003E4876">
        <w:rPr>
          <w:rFonts w:ascii="宋体" w:hAnsi="宋体"/>
          <w:szCs w:val="21"/>
        </w:rPr>
        <w:t>原理，氢气体积的</w:t>
      </w:r>
      <w:r w:rsidRPr="003E4876">
        <w:rPr>
          <w:rFonts w:ascii="宋体" w:hAnsi="宋体" w:hint="eastAsia"/>
          <w:szCs w:val="21"/>
        </w:rPr>
        <w:t>测定与装置</w:t>
      </w:r>
    </w:p>
    <w:p w:rsidR="000A4FC3" w:rsidRDefault="000A4FC3" w:rsidP="000A4FC3">
      <w:pPr>
        <w:adjustRightInd w:val="0"/>
        <w:snapToGrid w:val="0"/>
        <w:rPr>
          <w:rFonts w:ascii="宋体" w:hAnsi="宋体"/>
          <w:szCs w:val="21"/>
        </w:rPr>
      </w:pPr>
      <w:r w:rsidRPr="003E4876">
        <w:rPr>
          <w:rFonts w:ascii="宋体" w:hAnsi="宋体" w:hint="eastAsia"/>
          <w:szCs w:val="21"/>
        </w:rPr>
        <w:t>3.教学内容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负载型P</w:t>
      </w:r>
      <w:r w:rsidRPr="003E4876">
        <w:rPr>
          <w:rFonts w:ascii="宋体" w:hAnsi="宋体"/>
          <w:szCs w:val="21"/>
        </w:rPr>
        <w:t>t纳米催化剂的</w:t>
      </w:r>
      <w:r w:rsidRPr="003E4876">
        <w:rPr>
          <w:rFonts w:ascii="宋体" w:hAnsi="宋体" w:hint="eastAsia"/>
          <w:szCs w:val="21"/>
        </w:rPr>
        <w:t>湿法</w:t>
      </w:r>
      <w:r w:rsidRPr="003E4876">
        <w:rPr>
          <w:rFonts w:ascii="宋体" w:hAnsi="宋体"/>
          <w:szCs w:val="21"/>
        </w:rPr>
        <w:t>浸渍制备，</w:t>
      </w:r>
      <w:r w:rsidRPr="003E4876">
        <w:rPr>
          <w:rFonts w:ascii="宋体" w:hAnsi="宋体" w:hint="eastAsia"/>
          <w:szCs w:val="21"/>
        </w:rPr>
        <w:t>X</w:t>
      </w:r>
      <w:r w:rsidRPr="003E4876">
        <w:rPr>
          <w:rFonts w:ascii="宋体" w:hAnsi="宋体"/>
          <w:szCs w:val="21"/>
        </w:rPr>
        <w:t>-</w:t>
      </w:r>
      <w:r w:rsidRPr="003E4876">
        <w:rPr>
          <w:rFonts w:ascii="宋体" w:hAnsi="宋体" w:hint="eastAsia"/>
          <w:szCs w:val="21"/>
        </w:rPr>
        <w:t>射线</w:t>
      </w:r>
      <w:r w:rsidRPr="003E4876">
        <w:rPr>
          <w:rFonts w:ascii="宋体" w:hAnsi="宋体"/>
          <w:szCs w:val="21"/>
        </w:rPr>
        <w:t>衍射实验</w:t>
      </w:r>
      <w:r w:rsidRPr="003E4876">
        <w:rPr>
          <w:rFonts w:ascii="宋体" w:hAnsi="宋体" w:hint="eastAsia"/>
          <w:szCs w:val="21"/>
        </w:rPr>
        <w:t>，</w:t>
      </w:r>
      <w:r w:rsidRPr="003E4876">
        <w:rPr>
          <w:rFonts w:ascii="宋体" w:hAnsi="宋体"/>
          <w:szCs w:val="21"/>
        </w:rPr>
        <w:t>谢乐公式计算粒径大小，</w:t>
      </w:r>
      <w:r w:rsidRPr="003E4876">
        <w:rPr>
          <w:rFonts w:ascii="宋体" w:hAnsi="宋体" w:hint="eastAsia"/>
          <w:szCs w:val="21"/>
        </w:rPr>
        <w:t>C</w:t>
      </w:r>
      <w:r>
        <w:rPr>
          <w:rFonts w:ascii="宋体" w:hAnsi="宋体"/>
          <w:szCs w:val="21"/>
        </w:rPr>
        <w:t>O</w:t>
      </w:r>
      <w:r w:rsidRPr="003E4876">
        <w:rPr>
          <w:rFonts w:ascii="宋体" w:hAnsi="宋体" w:hint="eastAsia"/>
          <w:szCs w:val="21"/>
        </w:rPr>
        <w:t>脉冲</w:t>
      </w:r>
      <w:r w:rsidRPr="003E4876">
        <w:rPr>
          <w:rFonts w:ascii="宋体" w:hAnsi="宋体"/>
          <w:szCs w:val="21"/>
        </w:rPr>
        <w:t>吸附测试</w:t>
      </w:r>
      <w:r w:rsidRPr="003E4876">
        <w:rPr>
          <w:rFonts w:ascii="宋体" w:hAnsi="宋体" w:hint="eastAsia"/>
          <w:szCs w:val="21"/>
        </w:rPr>
        <w:t>贵金属</w:t>
      </w:r>
      <w:r w:rsidRPr="003E4876">
        <w:rPr>
          <w:rFonts w:ascii="宋体" w:hAnsi="宋体"/>
          <w:szCs w:val="21"/>
        </w:rPr>
        <w:t>的</w:t>
      </w:r>
      <w:r w:rsidRPr="003E4876">
        <w:rPr>
          <w:rFonts w:ascii="宋体" w:hAnsi="宋体" w:hint="eastAsia"/>
          <w:szCs w:val="21"/>
        </w:rPr>
        <w:t>分</w:t>
      </w:r>
      <w:r w:rsidRPr="003E4876">
        <w:rPr>
          <w:rFonts w:ascii="宋体" w:hAnsi="宋体"/>
          <w:szCs w:val="21"/>
        </w:rPr>
        <w:t>散度</w:t>
      </w:r>
      <w:r w:rsidRPr="003E4876">
        <w:rPr>
          <w:rFonts w:ascii="宋体" w:hAnsi="宋体" w:hint="eastAsia"/>
          <w:szCs w:val="21"/>
        </w:rPr>
        <w:t>，</w:t>
      </w:r>
      <w:r w:rsidRPr="003E4876">
        <w:rPr>
          <w:rFonts w:ascii="宋体" w:hAnsi="宋体"/>
          <w:szCs w:val="21"/>
        </w:rPr>
        <w:t>催化硼氢化钠</w:t>
      </w:r>
      <w:proofErr w:type="gramStart"/>
      <w:r w:rsidRPr="003E4876">
        <w:rPr>
          <w:rFonts w:ascii="宋体" w:hAnsi="宋体" w:hint="eastAsia"/>
          <w:szCs w:val="21"/>
        </w:rPr>
        <w:t>水解</w:t>
      </w:r>
      <w:r w:rsidRPr="003E4876">
        <w:rPr>
          <w:rFonts w:ascii="宋体" w:hAnsi="宋体"/>
          <w:szCs w:val="21"/>
        </w:rPr>
        <w:t>产氢量</w:t>
      </w:r>
      <w:proofErr w:type="gramEnd"/>
      <w:r w:rsidRPr="003E4876">
        <w:rPr>
          <w:rFonts w:ascii="宋体" w:hAnsi="宋体"/>
          <w:szCs w:val="21"/>
        </w:rPr>
        <w:t>的测定，</w:t>
      </w:r>
      <w:proofErr w:type="gramStart"/>
      <w:r w:rsidRPr="003E4876">
        <w:rPr>
          <w:rFonts w:ascii="宋体" w:hAnsi="宋体"/>
          <w:szCs w:val="21"/>
        </w:rPr>
        <w:t>产氢</w:t>
      </w:r>
      <w:r w:rsidRPr="003E4876">
        <w:rPr>
          <w:rFonts w:ascii="宋体" w:hAnsi="宋体" w:hint="eastAsia"/>
          <w:szCs w:val="21"/>
        </w:rPr>
        <w:t>量</w:t>
      </w:r>
      <w:proofErr w:type="gramEnd"/>
      <w:r w:rsidRPr="003E4876">
        <w:rPr>
          <w:rFonts w:ascii="宋体" w:hAnsi="宋体" w:hint="eastAsia"/>
          <w:szCs w:val="21"/>
        </w:rPr>
        <w:t>随</w:t>
      </w:r>
      <w:r w:rsidRPr="003E4876">
        <w:rPr>
          <w:rFonts w:ascii="宋体" w:hAnsi="宋体"/>
          <w:szCs w:val="21"/>
        </w:rPr>
        <w:t>时间的变化</w:t>
      </w:r>
      <w:r>
        <w:rPr>
          <w:rFonts w:ascii="宋体" w:hAnsi="宋体" w:hint="eastAsia"/>
          <w:szCs w:val="21"/>
        </w:rPr>
        <w:t>趋势</w:t>
      </w:r>
      <w:r w:rsidRPr="003E4876">
        <w:rPr>
          <w:rFonts w:ascii="宋体" w:hAnsi="宋体" w:hint="eastAsia"/>
          <w:szCs w:val="21"/>
        </w:rPr>
        <w:t>及</w:t>
      </w:r>
      <w:r w:rsidRPr="003E4876">
        <w:rPr>
          <w:rFonts w:ascii="宋体" w:hAnsi="宋体"/>
          <w:szCs w:val="21"/>
        </w:rPr>
        <w:t>动力学</w:t>
      </w:r>
      <w:r w:rsidRPr="003E4876">
        <w:rPr>
          <w:rFonts w:ascii="宋体" w:hAnsi="宋体" w:hint="eastAsia"/>
          <w:szCs w:val="21"/>
        </w:rPr>
        <w:t>模型拟合</w:t>
      </w:r>
    </w:p>
    <w:p w:rsidR="000A4FC3" w:rsidRPr="003E4876" w:rsidRDefault="000A4FC3" w:rsidP="000A4FC3">
      <w:pPr>
        <w:adjustRightInd w:val="0"/>
        <w:snapToGrid w:val="0"/>
        <w:spacing w:beforeLines="50" w:before="156" w:afterLines="50" w:after="156"/>
        <w:jc w:val="left"/>
        <w:rPr>
          <w:rFonts w:ascii="宋体" w:hAnsi="宋体"/>
          <w:szCs w:val="21"/>
        </w:rPr>
      </w:pPr>
      <w:r w:rsidRPr="003E4876">
        <w:rPr>
          <w:rFonts w:ascii="宋体" w:hAnsi="宋体" w:hint="eastAsia"/>
          <w:b/>
          <w:szCs w:val="21"/>
        </w:rPr>
        <w:t>实验</w:t>
      </w:r>
      <w:r>
        <w:rPr>
          <w:rFonts w:ascii="宋体" w:hAnsi="宋体" w:hint="eastAsia"/>
          <w:b/>
          <w:szCs w:val="21"/>
        </w:rPr>
        <w:t>四</w:t>
      </w:r>
      <w:r w:rsidRPr="003E4876">
        <w:rPr>
          <w:rFonts w:ascii="宋体" w:hAnsi="宋体" w:hint="eastAsia"/>
          <w:b/>
          <w:szCs w:val="21"/>
        </w:rPr>
        <w:t>：</w:t>
      </w:r>
      <w:proofErr w:type="spellStart"/>
      <w:r w:rsidRPr="003E4876">
        <w:rPr>
          <w:rFonts w:ascii="宋体" w:hAnsi="宋体"/>
          <w:b/>
          <w:szCs w:val="21"/>
        </w:rPr>
        <w:t>BiOCl</w:t>
      </w:r>
      <w:proofErr w:type="spellEnd"/>
      <w:r w:rsidRPr="003E4876">
        <w:rPr>
          <w:rFonts w:ascii="宋体" w:hAnsi="宋体"/>
          <w:b/>
          <w:szCs w:val="21"/>
        </w:rPr>
        <w:t>光催化降解有机污染物实验</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1.教学目标</w:t>
      </w:r>
    </w:p>
    <w:p w:rsidR="000A4FC3" w:rsidRPr="003E4876" w:rsidRDefault="000A4FC3" w:rsidP="000A4FC3">
      <w:pPr>
        <w:shd w:val="clear" w:color="auto" w:fill="FFFFFF"/>
        <w:rPr>
          <w:rFonts w:ascii="宋体" w:hAnsi="宋体"/>
          <w:szCs w:val="21"/>
        </w:rPr>
      </w:pPr>
      <w:r w:rsidRPr="003E4876">
        <w:rPr>
          <w:rFonts w:ascii="宋体" w:hAnsi="宋体" w:hint="eastAsia"/>
          <w:szCs w:val="21"/>
        </w:rPr>
        <w:t>（1）掌握光催化的</w:t>
      </w:r>
      <w:r w:rsidRPr="003E4876">
        <w:rPr>
          <w:rFonts w:ascii="宋体" w:hAnsi="宋体"/>
          <w:szCs w:val="21"/>
        </w:rPr>
        <w:t>基本原理与</w:t>
      </w:r>
      <w:r w:rsidRPr="003E4876">
        <w:rPr>
          <w:rFonts w:ascii="宋体" w:hAnsi="宋体" w:hint="eastAsia"/>
          <w:szCs w:val="21"/>
        </w:rPr>
        <w:t>光催化反应</w:t>
      </w:r>
      <w:r w:rsidRPr="003E4876">
        <w:rPr>
          <w:rFonts w:ascii="宋体" w:hAnsi="宋体"/>
          <w:szCs w:val="21"/>
        </w:rPr>
        <w:t>仪</w:t>
      </w:r>
      <w:r w:rsidRPr="003E4876">
        <w:rPr>
          <w:rFonts w:ascii="宋体" w:hAnsi="宋体" w:hint="eastAsia"/>
          <w:szCs w:val="21"/>
        </w:rPr>
        <w:t>的</w:t>
      </w:r>
      <w:r w:rsidRPr="003E4876">
        <w:rPr>
          <w:rFonts w:ascii="宋体" w:hAnsi="宋体"/>
          <w:szCs w:val="21"/>
        </w:rPr>
        <w:t>基本</w:t>
      </w:r>
      <w:r>
        <w:rPr>
          <w:rFonts w:ascii="宋体" w:hAnsi="宋体" w:hint="eastAsia"/>
          <w:szCs w:val="21"/>
        </w:rPr>
        <w:t>构造</w:t>
      </w:r>
    </w:p>
    <w:p w:rsidR="000A4FC3" w:rsidRPr="003E4876" w:rsidRDefault="000A4FC3" w:rsidP="000A4FC3">
      <w:pPr>
        <w:shd w:val="clear" w:color="auto" w:fill="FFFFFF"/>
        <w:rPr>
          <w:rFonts w:ascii="宋体" w:hAnsi="宋体"/>
          <w:szCs w:val="21"/>
        </w:rPr>
      </w:pPr>
      <w:r w:rsidRPr="003E4876">
        <w:rPr>
          <w:rFonts w:ascii="宋体" w:hAnsi="宋体" w:hint="eastAsia"/>
          <w:szCs w:val="21"/>
        </w:rPr>
        <w:t>（2）学会</w:t>
      </w:r>
      <w:r w:rsidRPr="003E4876">
        <w:rPr>
          <w:rFonts w:ascii="宋体" w:hAnsi="宋体"/>
          <w:szCs w:val="21"/>
        </w:rPr>
        <w:t>溶剂热制备方法及</w:t>
      </w:r>
      <w:proofErr w:type="spellStart"/>
      <w:r w:rsidRPr="003E4876">
        <w:rPr>
          <w:rFonts w:ascii="宋体" w:hAnsi="宋体" w:hint="eastAsia"/>
          <w:szCs w:val="21"/>
        </w:rPr>
        <w:t>B</w:t>
      </w:r>
      <w:r w:rsidRPr="003E4876">
        <w:rPr>
          <w:rFonts w:ascii="宋体" w:hAnsi="宋体"/>
          <w:szCs w:val="21"/>
        </w:rPr>
        <w:t>iOCl</w:t>
      </w:r>
      <w:proofErr w:type="spellEnd"/>
      <w:r w:rsidRPr="003E4876">
        <w:rPr>
          <w:rFonts w:ascii="宋体" w:hAnsi="宋体"/>
          <w:szCs w:val="21"/>
        </w:rPr>
        <w:t>光催化剂的制备</w:t>
      </w:r>
      <w:proofErr w:type="gramStart"/>
      <w:r w:rsidRPr="003E4876">
        <w:rPr>
          <w:rFonts w:ascii="宋体" w:hAnsi="宋体" w:hint="eastAsia"/>
          <w:szCs w:val="21"/>
        </w:rPr>
        <w:t>与</w:t>
      </w:r>
      <w:r w:rsidRPr="003E4876">
        <w:rPr>
          <w:rFonts w:ascii="宋体" w:hAnsi="宋体"/>
          <w:szCs w:val="21"/>
        </w:rPr>
        <w:t>晶相表征</w:t>
      </w:r>
      <w:proofErr w:type="gramEnd"/>
    </w:p>
    <w:p w:rsidR="000A4FC3" w:rsidRPr="003E4876" w:rsidRDefault="000A4FC3" w:rsidP="000A4FC3">
      <w:pPr>
        <w:adjustRightInd w:val="0"/>
        <w:snapToGrid w:val="0"/>
        <w:rPr>
          <w:rFonts w:ascii="宋体" w:hAnsi="宋体"/>
          <w:szCs w:val="21"/>
        </w:rPr>
      </w:pPr>
      <w:r w:rsidRPr="003E4876">
        <w:rPr>
          <w:rFonts w:ascii="宋体" w:hAnsi="宋体" w:hint="eastAsia"/>
          <w:szCs w:val="21"/>
        </w:rPr>
        <w:t>（3）掌握有机污染物</w:t>
      </w:r>
      <w:r w:rsidRPr="003E4876">
        <w:rPr>
          <w:rFonts w:ascii="宋体" w:hAnsi="宋体"/>
          <w:szCs w:val="21"/>
        </w:rPr>
        <w:t>光催化降解实验</w:t>
      </w:r>
      <w:r w:rsidRPr="003E4876">
        <w:rPr>
          <w:rFonts w:ascii="宋体" w:hAnsi="宋体" w:hint="eastAsia"/>
          <w:szCs w:val="21"/>
        </w:rPr>
        <w:t>的</w:t>
      </w:r>
      <w:r w:rsidRPr="003E4876">
        <w:rPr>
          <w:rFonts w:ascii="宋体" w:hAnsi="宋体"/>
          <w:szCs w:val="21"/>
        </w:rPr>
        <w:t>原理，实验操作与</w:t>
      </w:r>
      <w:r w:rsidRPr="003E4876">
        <w:rPr>
          <w:rFonts w:ascii="宋体" w:hAnsi="宋体" w:hint="eastAsia"/>
          <w:szCs w:val="21"/>
        </w:rPr>
        <w:t>降解</w:t>
      </w:r>
      <w:r w:rsidRPr="003E4876">
        <w:rPr>
          <w:rFonts w:ascii="宋体" w:hAnsi="宋体"/>
          <w:szCs w:val="21"/>
        </w:rPr>
        <w:t>动力学测定</w:t>
      </w:r>
    </w:p>
    <w:p w:rsidR="000A4FC3" w:rsidRPr="003E4876" w:rsidRDefault="000A4FC3" w:rsidP="000A4FC3">
      <w:pPr>
        <w:adjustRightInd w:val="0"/>
        <w:snapToGrid w:val="0"/>
        <w:rPr>
          <w:rFonts w:ascii="宋体" w:hAnsi="宋体"/>
          <w:bCs/>
          <w:szCs w:val="21"/>
        </w:rPr>
      </w:pPr>
      <w:r w:rsidRPr="003E4876">
        <w:rPr>
          <w:rFonts w:ascii="宋体" w:hAnsi="宋体" w:cs="TimesNewRomanPSMT"/>
          <w:color w:val="000000"/>
          <w:kern w:val="0"/>
          <w:szCs w:val="21"/>
        </w:rPr>
        <w:t>2.</w:t>
      </w:r>
      <w:r w:rsidRPr="003E4876">
        <w:rPr>
          <w:rFonts w:ascii="宋体" w:hAnsi="宋体" w:cs="宋体" w:hint="eastAsia"/>
          <w:color w:val="000000"/>
          <w:kern w:val="0"/>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半导体</w:t>
      </w:r>
      <w:r w:rsidRPr="003E4876">
        <w:rPr>
          <w:rFonts w:ascii="宋体" w:hAnsi="宋体"/>
          <w:szCs w:val="21"/>
        </w:rPr>
        <w:t>光催化剂的基本概念，</w:t>
      </w:r>
      <w:r w:rsidRPr="003E4876">
        <w:rPr>
          <w:rFonts w:ascii="宋体" w:hAnsi="宋体" w:hint="eastAsia"/>
          <w:szCs w:val="21"/>
        </w:rPr>
        <w:t>光</w:t>
      </w:r>
      <w:r w:rsidRPr="003E4876">
        <w:rPr>
          <w:rFonts w:ascii="宋体" w:hAnsi="宋体"/>
          <w:szCs w:val="21"/>
        </w:rPr>
        <w:t>生载流子分离与利用的原理，光催化反应器的构造</w:t>
      </w:r>
      <w:r w:rsidRPr="003E4876">
        <w:rPr>
          <w:rFonts w:ascii="宋体" w:hAnsi="宋体" w:hint="eastAsia"/>
          <w:szCs w:val="21"/>
        </w:rPr>
        <w:t>与</w:t>
      </w:r>
      <w:r w:rsidRPr="003E4876">
        <w:rPr>
          <w:rFonts w:ascii="宋体" w:hAnsi="宋体"/>
          <w:szCs w:val="21"/>
        </w:rPr>
        <w:t>操作，有机污染物的降解与</w:t>
      </w:r>
      <w:r w:rsidRPr="003E4876">
        <w:rPr>
          <w:rFonts w:ascii="宋体" w:hAnsi="宋体" w:hint="eastAsia"/>
          <w:szCs w:val="21"/>
        </w:rPr>
        <w:t>动力学拟合</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3.教学内容</w:t>
      </w:r>
    </w:p>
    <w:p w:rsidR="000A4FC3" w:rsidRPr="003E4876" w:rsidRDefault="000A4FC3" w:rsidP="000A4FC3">
      <w:pPr>
        <w:adjustRightInd w:val="0"/>
        <w:snapToGrid w:val="0"/>
        <w:ind w:firstLineChars="200" w:firstLine="420"/>
        <w:rPr>
          <w:rFonts w:ascii="宋体" w:hAnsi="宋体"/>
          <w:szCs w:val="21"/>
        </w:rPr>
      </w:pPr>
      <w:proofErr w:type="spellStart"/>
      <w:r w:rsidRPr="003E4876">
        <w:rPr>
          <w:rFonts w:ascii="宋体" w:hAnsi="宋体" w:hint="eastAsia"/>
          <w:szCs w:val="21"/>
        </w:rPr>
        <w:t>B</w:t>
      </w:r>
      <w:r w:rsidRPr="003E4876">
        <w:rPr>
          <w:rFonts w:ascii="宋体" w:hAnsi="宋体"/>
          <w:szCs w:val="21"/>
        </w:rPr>
        <w:t>iOCl</w:t>
      </w:r>
      <w:proofErr w:type="spellEnd"/>
      <w:r w:rsidRPr="003E4876">
        <w:rPr>
          <w:rFonts w:ascii="宋体" w:hAnsi="宋体" w:hint="eastAsia"/>
          <w:szCs w:val="21"/>
        </w:rPr>
        <w:t>材料</w:t>
      </w:r>
      <w:r w:rsidRPr="003E4876">
        <w:rPr>
          <w:rFonts w:ascii="宋体" w:hAnsi="宋体"/>
          <w:szCs w:val="21"/>
        </w:rPr>
        <w:t>的</w:t>
      </w:r>
      <w:r w:rsidRPr="003E4876">
        <w:rPr>
          <w:rFonts w:ascii="宋体" w:hAnsi="宋体" w:hint="eastAsia"/>
          <w:szCs w:val="21"/>
        </w:rPr>
        <w:t>溶解</w:t>
      </w:r>
      <w:r w:rsidRPr="003E4876">
        <w:rPr>
          <w:rFonts w:ascii="宋体" w:hAnsi="宋体"/>
          <w:szCs w:val="21"/>
        </w:rPr>
        <w:t>热</w:t>
      </w:r>
      <w:r w:rsidRPr="003E4876">
        <w:rPr>
          <w:rFonts w:ascii="宋体" w:hAnsi="宋体" w:hint="eastAsia"/>
          <w:szCs w:val="21"/>
        </w:rPr>
        <w:t>合成方法</w:t>
      </w:r>
      <w:r w:rsidRPr="003E4876">
        <w:rPr>
          <w:rFonts w:ascii="宋体" w:hAnsi="宋体"/>
          <w:szCs w:val="21"/>
        </w:rPr>
        <w:t>与</w:t>
      </w:r>
      <w:r w:rsidRPr="003E4876">
        <w:rPr>
          <w:rFonts w:ascii="宋体" w:hAnsi="宋体" w:hint="eastAsia"/>
          <w:szCs w:val="21"/>
        </w:rPr>
        <w:t>反应釜</w:t>
      </w:r>
      <w:r w:rsidRPr="003E4876">
        <w:rPr>
          <w:rFonts w:ascii="宋体" w:hAnsi="宋体"/>
          <w:szCs w:val="21"/>
        </w:rPr>
        <w:t>的实验操作</w:t>
      </w:r>
      <w:r w:rsidRPr="003E4876">
        <w:rPr>
          <w:rFonts w:ascii="宋体" w:hAnsi="宋体" w:hint="eastAsia"/>
          <w:szCs w:val="21"/>
        </w:rPr>
        <w:t>，</w:t>
      </w:r>
      <w:proofErr w:type="spellStart"/>
      <w:r w:rsidRPr="003E4876">
        <w:rPr>
          <w:rFonts w:ascii="宋体" w:hAnsi="宋体" w:hint="eastAsia"/>
          <w:szCs w:val="21"/>
        </w:rPr>
        <w:t>B</w:t>
      </w:r>
      <w:r w:rsidRPr="003E4876">
        <w:rPr>
          <w:rFonts w:ascii="宋体" w:hAnsi="宋体"/>
          <w:szCs w:val="21"/>
        </w:rPr>
        <w:t>iOCl</w:t>
      </w:r>
      <w:proofErr w:type="spellEnd"/>
      <w:r w:rsidRPr="003E4876">
        <w:rPr>
          <w:rFonts w:ascii="宋体" w:hAnsi="宋体"/>
          <w:szCs w:val="21"/>
        </w:rPr>
        <w:t>晶相表征，</w:t>
      </w:r>
      <w:r w:rsidRPr="003E4876">
        <w:rPr>
          <w:rFonts w:ascii="宋体" w:hAnsi="宋体" w:hint="eastAsia"/>
          <w:szCs w:val="21"/>
        </w:rPr>
        <w:t>光催化降解</w:t>
      </w:r>
      <w:r w:rsidRPr="003E4876">
        <w:rPr>
          <w:rFonts w:ascii="宋体" w:hAnsi="宋体"/>
          <w:szCs w:val="21"/>
        </w:rPr>
        <w:t>罗丹明</w:t>
      </w:r>
      <w:r w:rsidRPr="003E4876">
        <w:rPr>
          <w:rFonts w:ascii="宋体" w:hAnsi="宋体" w:hint="eastAsia"/>
          <w:szCs w:val="21"/>
        </w:rPr>
        <w:t>B等</w:t>
      </w:r>
      <w:r w:rsidRPr="003E4876">
        <w:rPr>
          <w:rFonts w:ascii="宋体" w:hAnsi="宋体"/>
          <w:szCs w:val="21"/>
        </w:rPr>
        <w:t>的实验操作，</w:t>
      </w:r>
      <w:r w:rsidRPr="003E4876">
        <w:rPr>
          <w:rFonts w:ascii="宋体" w:hAnsi="宋体" w:hint="eastAsia"/>
          <w:szCs w:val="21"/>
        </w:rPr>
        <w:t>测定</w:t>
      </w:r>
      <w:r w:rsidRPr="003E4876">
        <w:rPr>
          <w:rFonts w:ascii="宋体" w:hAnsi="宋体"/>
          <w:szCs w:val="21"/>
        </w:rPr>
        <w:t>有机污染物的降解率</w:t>
      </w:r>
      <w:r w:rsidRPr="003E4876">
        <w:rPr>
          <w:rFonts w:ascii="宋体" w:hAnsi="宋体" w:hint="eastAsia"/>
          <w:szCs w:val="21"/>
        </w:rPr>
        <w:t>随</w:t>
      </w:r>
      <w:r w:rsidRPr="003E4876">
        <w:rPr>
          <w:rFonts w:ascii="宋体" w:hAnsi="宋体"/>
          <w:szCs w:val="21"/>
        </w:rPr>
        <w:t>时间的变化</w:t>
      </w:r>
      <w:r w:rsidRPr="003E4876">
        <w:rPr>
          <w:rFonts w:ascii="宋体" w:hAnsi="宋体" w:hint="eastAsia"/>
          <w:szCs w:val="21"/>
        </w:rPr>
        <w:t>趋势</w:t>
      </w:r>
      <w:r w:rsidRPr="003E4876">
        <w:rPr>
          <w:rFonts w:ascii="宋体" w:hAnsi="宋体"/>
          <w:szCs w:val="21"/>
        </w:rPr>
        <w:t>，</w:t>
      </w:r>
      <w:r w:rsidRPr="003E4876">
        <w:rPr>
          <w:rFonts w:ascii="宋体" w:hAnsi="宋体" w:hint="eastAsia"/>
          <w:szCs w:val="21"/>
        </w:rPr>
        <w:t>并用</w:t>
      </w:r>
      <w:r w:rsidRPr="003E4876">
        <w:rPr>
          <w:rFonts w:ascii="宋体" w:hAnsi="宋体"/>
          <w:szCs w:val="21"/>
        </w:rPr>
        <w:t>合适的动力学模型</w:t>
      </w:r>
      <w:r w:rsidRPr="003E4876">
        <w:rPr>
          <w:rFonts w:ascii="宋体" w:hAnsi="宋体" w:hint="eastAsia"/>
          <w:szCs w:val="21"/>
        </w:rPr>
        <w:t>对</w:t>
      </w:r>
      <w:r w:rsidRPr="003E4876">
        <w:rPr>
          <w:rFonts w:ascii="宋体" w:hAnsi="宋体" w:hint="eastAsia"/>
          <w:szCs w:val="21"/>
        </w:rPr>
        <w:lastRenderedPageBreak/>
        <w:t>数据</w:t>
      </w:r>
      <w:r w:rsidRPr="003E4876">
        <w:rPr>
          <w:rFonts w:ascii="宋体" w:hAnsi="宋体"/>
          <w:szCs w:val="21"/>
        </w:rPr>
        <w:t>进行拟合</w:t>
      </w:r>
    </w:p>
    <w:p w:rsidR="000A4FC3" w:rsidRPr="003E4876"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实验</w:t>
      </w:r>
      <w:r>
        <w:rPr>
          <w:rFonts w:ascii="宋体" w:hAnsi="宋体" w:hint="eastAsia"/>
          <w:b/>
          <w:szCs w:val="21"/>
        </w:rPr>
        <w:t>五</w:t>
      </w:r>
      <w:r w:rsidRPr="003E4876">
        <w:rPr>
          <w:rFonts w:ascii="宋体" w:hAnsi="宋体"/>
          <w:b/>
          <w:szCs w:val="21"/>
        </w:rPr>
        <w:t>：</w:t>
      </w:r>
      <w:proofErr w:type="gramStart"/>
      <w:r w:rsidRPr="003E4876">
        <w:rPr>
          <w:rFonts w:ascii="宋体" w:hAnsi="宋体" w:hint="eastAsia"/>
          <w:b/>
          <w:szCs w:val="21"/>
        </w:rPr>
        <w:t>芬顿</w:t>
      </w:r>
      <w:r w:rsidRPr="003E4876">
        <w:rPr>
          <w:rFonts w:ascii="宋体" w:hAnsi="宋体"/>
          <w:b/>
          <w:szCs w:val="21"/>
        </w:rPr>
        <w:t>与类芬顿</w:t>
      </w:r>
      <w:r w:rsidRPr="003E4876">
        <w:rPr>
          <w:rFonts w:ascii="宋体" w:hAnsi="宋体" w:hint="eastAsia"/>
          <w:b/>
          <w:szCs w:val="21"/>
        </w:rPr>
        <w:t>高级</w:t>
      </w:r>
      <w:proofErr w:type="gramEnd"/>
      <w:r w:rsidRPr="003E4876">
        <w:rPr>
          <w:rFonts w:ascii="宋体" w:hAnsi="宋体" w:hint="eastAsia"/>
          <w:b/>
          <w:szCs w:val="21"/>
        </w:rPr>
        <w:t>氧化污水处理实验</w:t>
      </w:r>
    </w:p>
    <w:p w:rsidR="000A4FC3" w:rsidRPr="003E4876" w:rsidRDefault="000A4FC3" w:rsidP="000A4FC3">
      <w:pPr>
        <w:adjustRightInd w:val="0"/>
        <w:snapToGrid w:val="0"/>
        <w:rPr>
          <w:rFonts w:ascii="宋体" w:hAnsi="宋体"/>
          <w:szCs w:val="21"/>
        </w:rPr>
      </w:pPr>
      <w:r w:rsidRPr="003E4876">
        <w:rPr>
          <w:rFonts w:ascii="宋体" w:hAnsi="宋体"/>
          <w:szCs w:val="21"/>
        </w:rPr>
        <w:t>1.教学目标</w:t>
      </w:r>
    </w:p>
    <w:p w:rsidR="000A4FC3" w:rsidRPr="003E4876" w:rsidRDefault="000A4FC3" w:rsidP="000A4FC3">
      <w:pPr>
        <w:shd w:val="clear" w:color="auto" w:fill="FFFFFF"/>
        <w:rPr>
          <w:rFonts w:ascii="宋体" w:hAnsi="宋体"/>
          <w:szCs w:val="21"/>
        </w:rPr>
      </w:pPr>
      <w:r w:rsidRPr="003E4876">
        <w:rPr>
          <w:rFonts w:ascii="宋体" w:hAnsi="宋体" w:hint="eastAsia"/>
          <w:szCs w:val="21"/>
        </w:rPr>
        <w:t>（1）</w:t>
      </w:r>
      <w:r w:rsidRPr="003E4876">
        <w:rPr>
          <w:rFonts w:ascii="宋体" w:hAnsi="宋体"/>
          <w:szCs w:val="21"/>
        </w:rPr>
        <w:t>掌握典型Fenton</w:t>
      </w:r>
      <w:r w:rsidRPr="003E4876">
        <w:rPr>
          <w:rFonts w:ascii="宋体" w:hAnsi="宋体" w:hint="eastAsia"/>
          <w:szCs w:val="21"/>
        </w:rPr>
        <w:t>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enton反应的基本原理</w:t>
      </w:r>
    </w:p>
    <w:p w:rsidR="000A4FC3" w:rsidRPr="003E4876" w:rsidRDefault="000A4FC3" w:rsidP="000A4FC3">
      <w:pPr>
        <w:shd w:val="clear" w:color="auto" w:fill="FFFFFF"/>
        <w:rPr>
          <w:rFonts w:ascii="宋体" w:hAnsi="宋体"/>
          <w:szCs w:val="21"/>
        </w:rPr>
      </w:pPr>
      <w:r w:rsidRPr="003E4876">
        <w:rPr>
          <w:rFonts w:ascii="宋体" w:hAnsi="宋体" w:hint="eastAsia"/>
          <w:szCs w:val="21"/>
        </w:rPr>
        <w:t>（2）</w:t>
      </w:r>
      <w:r w:rsidRPr="003E4876">
        <w:rPr>
          <w:rFonts w:ascii="宋体" w:hAnsi="宋体"/>
          <w:szCs w:val="21"/>
        </w:rPr>
        <w:t>了解影响典型Fenton</w:t>
      </w:r>
      <w:r w:rsidRPr="003E4876">
        <w:rPr>
          <w:rFonts w:ascii="宋体" w:hAnsi="宋体" w:hint="eastAsia"/>
          <w:szCs w:val="21"/>
        </w:rPr>
        <w:t>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enton反应动力学的重要参数</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（3）掌握</w:t>
      </w:r>
      <w:r w:rsidRPr="003E4876">
        <w:rPr>
          <w:rFonts w:ascii="宋体" w:hAnsi="宋体"/>
          <w:szCs w:val="21"/>
        </w:rPr>
        <w:t>Fenton</w:t>
      </w:r>
      <w:r w:rsidRPr="003E4876">
        <w:rPr>
          <w:rFonts w:ascii="宋体" w:hAnsi="宋体" w:hint="eastAsia"/>
          <w:szCs w:val="21"/>
        </w:rPr>
        <w:t>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enton氧化法对水体中罗丹明B的降解动力学测定</w:t>
      </w:r>
      <w:r>
        <w:rPr>
          <w:rFonts w:ascii="宋体" w:hAnsi="宋体" w:hint="eastAsia"/>
          <w:szCs w:val="21"/>
        </w:rPr>
        <w:t>方法</w:t>
      </w:r>
    </w:p>
    <w:p w:rsidR="000A4FC3" w:rsidRPr="003E4876" w:rsidRDefault="000A4FC3" w:rsidP="000A4FC3">
      <w:pPr>
        <w:adjustRightInd w:val="0"/>
        <w:snapToGrid w:val="0"/>
        <w:rPr>
          <w:rFonts w:ascii="宋体" w:hAnsi="宋体"/>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典型Fenton与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w:t>
      </w:r>
      <w:r w:rsidRPr="003E4876">
        <w:rPr>
          <w:rFonts w:ascii="宋体" w:hAnsi="宋体" w:hint="eastAsia"/>
          <w:szCs w:val="21"/>
        </w:rPr>
        <w:t>反应</w:t>
      </w:r>
      <w:r w:rsidRPr="003E4876">
        <w:rPr>
          <w:rFonts w:ascii="宋体" w:hAnsi="宋体"/>
          <w:szCs w:val="21"/>
        </w:rPr>
        <w:t>的基本概念</w:t>
      </w:r>
      <w:r>
        <w:rPr>
          <w:rFonts w:ascii="宋体" w:hAnsi="宋体" w:hint="eastAsia"/>
          <w:szCs w:val="21"/>
        </w:rPr>
        <w:t>，</w:t>
      </w:r>
      <w:r w:rsidRPr="003E4876">
        <w:rPr>
          <w:rFonts w:ascii="宋体" w:hAnsi="宋体" w:hint="eastAsia"/>
          <w:szCs w:val="21"/>
        </w:rPr>
        <w:t>羟基自由基的产生机理</w:t>
      </w:r>
      <w:r>
        <w:rPr>
          <w:rFonts w:ascii="宋体" w:hAnsi="宋体" w:hint="eastAsia"/>
          <w:szCs w:val="21"/>
        </w:rPr>
        <w:t>，重要影响参数</w:t>
      </w:r>
    </w:p>
    <w:p w:rsidR="000A4FC3" w:rsidRPr="003E4876" w:rsidRDefault="000A4FC3" w:rsidP="000A4FC3">
      <w:pPr>
        <w:adjustRightInd w:val="0"/>
        <w:snapToGrid w:val="0"/>
        <w:rPr>
          <w:rFonts w:ascii="宋体" w:hAnsi="宋体"/>
          <w:szCs w:val="21"/>
        </w:rPr>
      </w:pPr>
      <w:r w:rsidRPr="003E4876">
        <w:rPr>
          <w:rFonts w:ascii="宋体" w:hAnsi="宋体"/>
          <w:szCs w:val="21"/>
        </w:rPr>
        <w:t>3.教学内容</w:t>
      </w:r>
    </w:p>
    <w:p w:rsidR="000A4FC3" w:rsidRPr="003E4876" w:rsidRDefault="000A4FC3" w:rsidP="000A4FC3">
      <w:pPr>
        <w:shd w:val="clear" w:color="auto" w:fill="FFFFFF"/>
        <w:ind w:firstLineChars="200" w:firstLine="420"/>
        <w:rPr>
          <w:rFonts w:ascii="宋体" w:hAnsi="宋体"/>
          <w:szCs w:val="21"/>
        </w:rPr>
      </w:pPr>
      <w:r w:rsidRPr="003E4876">
        <w:rPr>
          <w:rFonts w:ascii="宋体" w:hAnsi="宋体" w:hint="eastAsia"/>
          <w:szCs w:val="21"/>
        </w:rPr>
        <w:t>介绍典型Fenton与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w:t>
      </w:r>
      <w:r w:rsidRPr="003E4876">
        <w:rPr>
          <w:rFonts w:ascii="宋体" w:hAnsi="宋体" w:hint="eastAsia"/>
          <w:szCs w:val="21"/>
        </w:rPr>
        <w:t>反应</w:t>
      </w:r>
      <w:r w:rsidRPr="003E4876">
        <w:rPr>
          <w:rFonts w:ascii="宋体" w:hAnsi="宋体"/>
          <w:szCs w:val="21"/>
        </w:rPr>
        <w:t>的基本概念</w:t>
      </w:r>
      <w:r>
        <w:rPr>
          <w:rFonts w:ascii="宋体" w:hAnsi="宋体" w:hint="eastAsia"/>
          <w:szCs w:val="21"/>
        </w:rPr>
        <w:t>，</w:t>
      </w:r>
      <w:r w:rsidRPr="003E4876">
        <w:rPr>
          <w:rFonts w:ascii="宋体" w:hAnsi="宋体" w:hint="eastAsia"/>
          <w:szCs w:val="21"/>
        </w:rPr>
        <w:t>重点讲述羟基自由基的产生机理，分析</w:t>
      </w:r>
      <w:r w:rsidRPr="003E4876">
        <w:rPr>
          <w:rFonts w:ascii="宋体" w:hAnsi="宋体"/>
          <w:szCs w:val="21"/>
        </w:rPr>
        <w:t>影响典型Fenton</w:t>
      </w:r>
      <w:r w:rsidRPr="003E4876">
        <w:rPr>
          <w:rFonts w:ascii="宋体" w:hAnsi="宋体" w:hint="eastAsia"/>
          <w:szCs w:val="21"/>
        </w:rPr>
        <w:t>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enton反应动力学的重要参数</w:t>
      </w:r>
      <w:r>
        <w:rPr>
          <w:rFonts w:ascii="宋体" w:hAnsi="宋体" w:hint="eastAsia"/>
          <w:szCs w:val="21"/>
        </w:rPr>
        <w:t>，</w:t>
      </w:r>
      <w:r w:rsidRPr="003E4876">
        <w:rPr>
          <w:rFonts w:ascii="宋体" w:hAnsi="宋体" w:hint="eastAsia"/>
          <w:szCs w:val="21"/>
        </w:rPr>
        <w:t>开展</w:t>
      </w:r>
      <w:r w:rsidRPr="003E4876">
        <w:rPr>
          <w:rFonts w:ascii="宋体" w:hAnsi="宋体"/>
          <w:szCs w:val="21"/>
        </w:rPr>
        <w:t>Fenton</w:t>
      </w:r>
      <w:r w:rsidRPr="003E4876">
        <w:rPr>
          <w:rFonts w:ascii="宋体" w:hAnsi="宋体" w:hint="eastAsia"/>
          <w:szCs w:val="21"/>
        </w:rPr>
        <w:t>与</w:t>
      </w:r>
      <w:r w:rsidRPr="003E4876">
        <w:rPr>
          <w:rFonts w:ascii="宋体" w:hAnsi="宋体"/>
          <w:szCs w:val="21"/>
        </w:rPr>
        <w:t>类</w:t>
      </w:r>
      <w:r w:rsidRPr="003E4876">
        <w:rPr>
          <w:rFonts w:ascii="宋体" w:hAnsi="宋体" w:hint="eastAsia"/>
          <w:szCs w:val="21"/>
        </w:rPr>
        <w:t>F</w:t>
      </w:r>
      <w:r w:rsidRPr="003E4876">
        <w:rPr>
          <w:rFonts w:ascii="宋体" w:hAnsi="宋体"/>
          <w:szCs w:val="21"/>
        </w:rPr>
        <w:t>enton氧化法对水体中罗丹明B的降解动力学</w:t>
      </w:r>
      <w:r w:rsidRPr="003E4876">
        <w:rPr>
          <w:rFonts w:ascii="宋体" w:hAnsi="宋体" w:hint="eastAsia"/>
          <w:szCs w:val="21"/>
        </w:rPr>
        <w:t>研究，获得相关降解速率常数。</w:t>
      </w:r>
    </w:p>
    <w:p w:rsidR="000A4FC3" w:rsidRPr="003E4876"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实验</w:t>
      </w:r>
      <w:r>
        <w:rPr>
          <w:rFonts w:ascii="宋体" w:hAnsi="宋体" w:hint="eastAsia"/>
          <w:b/>
          <w:szCs w:val="21"/>
        </w:rPr>
        <w:t>六</w:t>
      </w:r>
      <w:r w:rsidRPr="003E4876">
        <w:rPr>
          <w:rFonts w:ascii="宋体" w:hAnsi="宋体"/>
          <w:b/>
          <w:szCs w:val="21"/>
        </w:rPr>
        <w:t>：</w:t>
      </w:r>
      <w:r w:rsidRPr="003E4876">
        <w:rPr>
          <w:rFonts w:ascii="宋体" w:hAnsi="宋体" w:hint="eastAsia"/>
          <w:b/>
          <w:szCs w:val="21"/>
        </w:rPr>
        <w:t>活性炭及改性活性炭对模拟油品中氮化物的吸附</w:t>
      </w:r>
      <w:r>
        <w:rPr>
          <w:rFonts w:ascii="宋体" w:hAnsi="宋体" w:hint="eastAsia"/>
          <w:b/>
          <w:szCs w:val="21"/>
        </w:rPr>
        <w:t>实验</w:t>
      </w:r>
    </w:p>
    <w:p w:rsidR="000A4FC3" w:rsidRPr="003E4876" w:rsidRDefault="000A4FC3" w:rsidP="000A4FC3">
      <w:pPr>
        <w:adjustRightInd w:val="0"/>
        <w:snapToGrid w:val="0"/>
        <w:rPr>
          <w:rFonts w:ascii="宋体" w:hAnsi="宋体"/>
          <w:szCs w:val="21"/>
        </w:rPr>
      </w:pPr>
      <w:r w:rsidRPr="003E4876">
        <w:rPr>
          <w:rFonts w:ascii="宋体" w:hAnsi="宋体"/>
          <w:szCs w:val="21"/>
        </w:rPr>
        <w:t>1.教学目标</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1）</w:t>
      </w:r>
      <w:r>
        <w:rPr>
          <w:rFonts w:ascii="宋体" w:hAnsi="宋体" w:hint="eastAsia"/>
          <w:szCs w:val="21"/>
        </w:rPr>
        <w:t>熟悉常见吸附剂活性炭的制备及改性过程，及物化性质</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2）</w:t>
      </w:r>
      <w:r>
        <w:rPr>
          <w:rFonts w:ascii="宋体" w:hAnsi="宋体" w:hint="eastAsia"/>
          <w:szCs w:val="21"/>
        </w:rPr>
        <w:t>掌握静态吸附实验的操作方法、注意事项及吸附等温线的绘制方法</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3）</w:t>
      </w:r>
      <w:r>
        <w:rPr>
          <w:rFonts w:ascii="宋体" w:hAnsi="宋体" w:hint="eastAsia"/>
          <w:szCs w:val="21"/>
        </w:rPr>
        <w:t>掌握模拟吸附溶液的配置方法及标准溶液的计算及配置方法</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4）</w:t>
      </w:r>
      <w:r w:rsidRPr="003E4876">
        <w:rPr>
          <w:rFonts w:ascii="宋体" w:hAnsi="宋体" w:hint="eastAsia"/>
          <w:szCs w:val="21"/>
        </w:rPr>
        <w:t>熟悉物理吸附</w:t>
      </w:r>
      <w:r>
        <w:rPr>
          <w:rFonts w:ascii="宋体" w:hAnsi="宋体" w:hint="eastAsia"/>
          <w:szCs w:val="21"/>
        </w:rPr>
        <w:t>仪器测量多孔材料表面积与孔体积的基本原理及仪器操作流程</w:t>
      </w:r>
    </w:p>
    <w:p w:rsidR="000A4FC3" w:rsidRPr="003E4876" w:rsidRDefault="000A4FC3" w:rsidP="000A4FC3">
      <w:pPr>
        <w:adjustRightInd w:val="0"/>
        <w:snapToGrid w:val="0"/>
        <w:rPr>
          <w:rFonts w:ascii="宋体" w:hAnsi="宋体"/>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活性炭是常见的多孔材料，典型的吸附剂，本次实验所采用的活性炭表面积高达</w:t>
      </w:r>
      <w:r w:rsidRPr="003E4876">
        <w:rPr>
          <w:rFonts w:ascii="宋体" w:hAnsi="宋体"/>
          <w:szCs w:val="21"/>
        </w:rPr>
        <w:t>2000</w:t>
      </w:r>
      <w:r w:rsidRPr="003E4876">
        <w:rPr>
          <w:rFonts w:ascii="宋体" w:hAnsi="宋体" w:hint="eastAsia"/>
          <w:szCs w:val="21"/>
        </w:rPr>
        <w:t>m</w:t>
      </w:r>
      <w:r w:rsidRPr="003E4876">
        <w:rPr>
          <w:rFonts w:ascii="宋体" w:hAnsi="宋体"/>
          <w:szCs w:val="21"/>
          <w:vertAlign w:val="superscript"/>
        </w:rPr>
        <w:t>2</w:t>
      </w:r>
      <w:r w:rsidRPr="003E4876">
        <w:rPr>
          <w:rFonts w:ascii="宋体" w:hAnsi="宋体"/>
          <w:szCs w:val="21"/>
        </w:rPr>
        <w:t>/g</w:t>
      </w:r>
      <w:r w:rsidRPr="003E4876">
        <w:rPr>
          <w:rFonts w:ascii="宋体" w:hAnsi="宋体" w:hint="eastAsia"/>
          <w:szCs w:val="21"/>
        </w:rPr>
        <w:t>。采用物理吸附仪器测量其孔结构的性；精确的配置模拟油</w:t>
      </w:r>
      <w:r>
        <w:rPr>
          <w:rFonts w:ascii="宋体" w:hAnsi="宋体" w:hint="eastAsia"/>
          <w:szCs w:val="21"/>
        </w:rPr>
        <w:t>及标准液；静态吸附实验制备标准曲线；比较不同材料吸附性能差异等</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w:t>
      </w:r>
      <w:r w:rsidRPr="003E4876">
        <w:rPr>
          <w:rFonts w:ascii="宋体" w:hAnsi="宋体"/>
          <w:szCs w:val="21"/>
        </w:rPr>
        <w:t>.教学内容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活性炭物化性质、孔道结构；采用物理吸附</w:t>
      </w:r>
      <w:proofErr w:type="gramStart"/>
      <w:r w:rsidRPr="003E4876">
        <w:rPr>
          <w:rFonts w:ascii="宋体" w:hAnsi="宋体" w:hint="eastAsia"/>
          <w:szCs w:val="21"/>
        </w:rPr>
        <w:t>仪标准</w:t>
      </w:r>
      <w:proofErr w:type="gramEnd"/>
      <w:r w:rsidRPr="003E4876">
        <w:rPr>
          <w:rFonts w:ascii="宋体" w:hAnsi="宋体" w:hint="eastAsia"/>
          <w:szCs w:val="21"/>
        </w:rPr>
        <w:t>活性炭等材料的孔道结构；精确常量固体、液体物质，并制备浓度精确的吸附溶液；气相色谱测量所需要的标准溶液的配置；静态吸附实验的操作，并根据气相色谱测量结果绘制吸附等温线；比较并解释不同活性炭及改性活性炭对同一种目标氮化物的吸附能力差异的原因。</w:t>
      </w:r>
    </w:p>
    <w:p w:rsidR="000A4FC3" w:rsidRPr="003E4876"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实验</w:t>
      </w:r>
      <w:r>
        <w:rPr>
          <w:rFonts w:ascii="宋体" w:hAnsi="宋体" w:hint="eastAsia"/>
          <w:b/>
          <w:szCs w:val="21"/>
        </w:rPr>
        <w:t>七</w:t>
      </w:r>
      <w:r w:rsidRPr="003E4876">
        <w:rPr>
          <w:rFonts w:ascii="宋体" w:hAnsi="宋体"/>
          <w:b/>
          <w:szCs w:val="21"/>
        </w:rPr>
        <w:t>：</w:t>
      </w:r>
      <w:r w:rsidRPr="003E4876">
        <w:rPr>
          <w:rFonts w:ascii="宋体" w:hAnsi="宋体" w:hint="eastAsia"/>
          <w:b/>
          <w:szCs w:val="21"/>
        </w:rPr>
        <w:t>喹啉等氮化物在固定床的吸附曲线的测量与表征</w:t>
      </w:r>
      <w:r>
        <w:rPr>
          <w:rFonts w:ascii="宋体" w:hAnsi="宋体" w:hint="eastAsia"/>
          <w:b/>
          <w:szCs w:val="21"/>
        </w:rPr>
        <w:t>实验</w:t>
      </w:r>
    </w:p>
    <w:p w:rsidR="000A4FC3" w:rsidRPr="003E4876" w:rsidRDefault="000A4FC3" w:rsidP="000A4FC3">
      <w:pPr>
        <w:adjustRightInd w:val="0"/>
        <w:snapToGrid w:val="0"/>
        <w:rPr>
          <w:rFonts w:ascii="宋体" w:hAnsi="宋体"/>
          <w:szCs w:val="21"/>
        </w:rPr>
      </w:pPr>
      <w:r w:rsidRPr="003E4876">
        <w:rPr>
          <w:rFonts w:ascii="宋体" w:hAnsi="宋体"/>
          <w:szCs w:val="21"/>
        </w:rPr>
        <w:t>1.教学目标</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1）</w:t>
      </w:r>
      <w:r w:rsidRPr="003E4876">
        <w:rPr>
          <w:rFonts w:ascii="宋体" w:hAnsi="宋体" w:hint="eastAsia"/>
          <w:szCs w:val="21"/>
        </w:rPr>
        <w:t>熟悉固定床设备的搭建、固定床的填料、吸附</w:t>
      </w:r>
      <w:r>
        <w:rPr>
          <w:rFonts w:ascii="宋体" w:hAnsi="宋体" w:hint="eastAsia"/>
          <w:szCs w:val="21"/>
        </w:rPr>
        <w:t>溶液流量控制等。实验过程中遇到仪器漏液等问题可以找到原因并解决</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2）</w:t>
      </w:r>
      <w:r>
        <w:rPr>
          <w:rFonts w:ascii="宋体" w:hAnsi="宋体" w:hint="eastAsia"/>
          <w:szCs w:val="21"/>
        </w:rPr>
        <w:t>固定床实验的操作流程。多组分模拟溶液的配置</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3）</w:t>
      </w:r>
      <w:r>
        <w:rPr>
          <w:rFonts w:ascii="宋体" w:hAnsi="宋体" w:hint="eastAsia"/>
          <w:szCs w:val="21"/>
        </w:rPr>
        <w:t>固定床突破曲线的绘制及相关参数的求解</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4）</w:t>
      </w:r>
      <w:r>
        <w:rPr>
          <w:rFonts w:ascii="宋体" w:hAnsi="宋体" w:hint="eastAsia"/>
          <w:szCs w:val="21"/>
        </w:rPr>
        <w:t>掌握同一种吸附剂对溶液中不同物质吸附容量和选择性的差异的机理</w:t>
      </w:r>
    </w:p>
    <w:p w:rsidR="000A4FC3" w:rsidRPr="003E4876" w:rsidRDefault="000A4FC3" w:rsidP="000A4FC3">
      <w:pPr>
        <w:adjustRightInd w:val="0"/>
        <w:snapToGrid w:val="0"/>
        <w:rPr>
          <w:rFonts w:ascii="宋体" w:hAnsi="宋体"/>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固定床实验设备的搭建、固定床填料、溶液流量控制、选择合理</w:t>
      </w:r>
      <w:proofErr w:type="gramStart"/>
      <w:r w:rsidRPr="003E4876">
        <w:rPr>
          <w:rFonts w:ascii="宋体" w:hAnsi="宋体" w:hint="eastAsia"/>
          <w:szCs w:val="21"/>
        </w:rPr>
        <w:t>的接样时间</w:t>
      </w:r>
      <w:proofErr w:type="gramEnd"/>
      <w:r>
        <w:rPr>
          <w:rFonts w:ascii="宋体" w:hAnsi="宋体" w:hint="eastAsia"/>
          <w:szCs w:val="21"/>
        </w:rPr>
        <w:t>，</w:t>
      </w:r>
      <w:r w:rsidRPr="003E4876">
        <w:rPr>
          <w:rFonts w:ascii="宋体" w:hAnsi="宋体" w:hint="eastAsia"/>
          <w:szCs w:val="21"/>
        </w:rPr>
        <w:t>突破曲线的绘</w:t>
      </w:r>
      <w:r>
        <w:rPr>
          <w:rFonts w:ascii="宋体" w:hAnsi="宋体" w:hint="eastAsia"/>
          <w:szCs w:val="21"/>
        </w:rPr>
        <w:t>制及相关参数的求解，吸附机理的解释，不同物质吸附作用力的</w:t>
      </w:r>
      <w:proofErr w:type="gramStart"/>
      <w:r>
        <w:rPr>
          <w:rFonts w:ascii="宋体" w:hAnsi="宋体" w:hint="eastAsia"/>
          <w:szCs w:val="21"/>
        </w:rPr>
        <w:t>不</w:t>
      </w:r>
      <w:proofErr w:type="gramEnd"/>
      <w:r>
        <w:rPr>
          <w:rFonts w:ascii="宋体" w:hAnsi="宋体" w:hint="eastAsia"/>
          <w:szCs w:val="21"/>
        </w:rPr>
        <w:t>同等</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w:t>
      </w:r>
      <w:r w:rsidRPr="003E4876">
        <w:rPr>
          <w:rFonts w:ascii="宋体" w:hAnsi="宋体"/>
          <w:szCs w:val="21"/>
        </w:rPr>
        <w:t>.教学内容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利用实验室已有设备搭建一套简易的固定床吸附设备，均匀填料，调试合适的吸附溶液流量；实验过程遇到问题例如漏液时可以找出原因并合理解决；合理</w:t>
      </w:r>
      <w:proofErr w:type="gramStart"/>
      <w:r w:rsidRPr="003E4876">
        <w:rPr>
          <w:rFonts w:ascii="宋体" w:hAnsi="宋体" w:hint="eastAsia"/>
          <w:szCs w:val="21"/>
        </w:rPr>
        <w:t>选择接样时间</w:t>
      </w:r>
      <w:proofErr w:type="gramEnd"/>
      <w:r w:rsidRPr="003E4876">
        <w:rPr>
          <w:rFonts w:ascii="宋体" w:hAnsi="宋体" w:hint="eastAsia"/>
          <w:szCs w:val="21"/>
        </w:rPr>
        <w:t>，利用气相色谱及标准溶液计算吸附后溶液的浓度，并绘制出固定床突破曲线；利用突破曲线计算相关的吸附参数，并能解释同一种吸附剂对不同吸附质吸附能力差异的原因，并解释其吸附机理。</w:t>
      </w:r>
    </w:p>
    <w:p w:rsidR="000A4FC3"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实验</w:t>
      </w:r>
      <w:r>
        <w:rPr>
          <w:rFonts w:ascii="宋体" w:hAnsi="宋体" w:hint="eastAsia"/>
          <w:b/>
          <w:szCs w:val="21"/>
        </w:rPr>
        <w:t>八</w:t>
      </w:r>
      <w:r w:rsidRPr="003E4876">
        <w:rPr>
          <w:rFonts w:ascii="宋体" w:hAnsi="宋体"/>
          <w:b/>
          <w:szCs w:val="21"/>
        </w:rPr>
        <w:t>：</w:t>
      </w:r>
      <w:r w:rsidRPr="001C5528">
        <w:rPr>
          <w:rFonts w:ascii="宋体" w:hAnsi="宋体" w:hint="eastAsia"/>
          <w:b/>
          <w:szCs w:val="21"/>
        </w:rPr>
        <w:t>生物催化反应：采用乳酸菌催化葡萄糖生成乳酸</w:t>
      </w:r>
    </w:p>
    <w:p w:rsidR="000A4FC3" w:rsidRPr="00E53B8B" w:rsidRDefault="000A4FC3" w:rsidP="000A4FC3">
      <w:pPr>
        <w:adjustRightInd w:val="0"/>
        <w:snapToGrid w:val="0"/>
        <w:rPr>
          <w:rFonts w:ascii="宋体" w:hAnsi="宋体"/>
          <w:szCs w:val="21"/>
        </w:rPr>
      </w:pPr>
      <w:r>
        <w:rPr>
          <w:rFonts w:ascii="宋体" w:hAnsi="宋体"/>
          <w:szCs w:val="21"/>
        </w:rPr>
        <w:t>1.</w:t>
      </w:r>
      <w:r w:rsidRPr="00E53B8B">
        <w:rPr>
          <w:rFonts w:ascii="宋体" w:hAnsi="宋体"/>
          <w:szCs w:val="21"/>
        </w:rPr>
        <w:t>教学目标</w:t>
      </w:r>
    </w:p>
    <w:p w:rsidR="000A4FC3" w:rsidRPr="00E53B8B" w:rsidRDefault="000A4FC3" w:rsidP="000A4FC3">
      <w:pPr>
        <w:adjustRightInd w:val="0"/>
        <w:snapToGrid w:val="0"/>
        <w:rPr>
          <w:rFonts w:ascii="宋体" w:hAnsi="宋体"/>
          <w:szCs w:val="21"/>
        </w:rPr>
      </w:pPr>
      <w:r w:rsidRPr="00E53B8B">
        <w:rPr>
          <w:rFonts w:ascii="宋体" w:hAnsi="宋体" w:hint="eastAsia"/>
          <w:szCs w:val="21"/>
        </w:rPr>
        <w:lastRenderedPageBreak/>
        <w:t>（</w:t>
      </w:r>
      <w:r w:rsidRPr="00E53B8B">
        <w:rPr>
          <w:rFonts w:ascii="宋体" w:hAnsi="宋体"/>
          <w:szCs w:val="21"/>
        </w:rPr>
        <w:t>1）</w:t>
      </w:r>
      <w:r>
        <w:rPr>
          <w:rFonts w:ascii="宋体" w:hAnsi="宋体" w:hint="eastAsia"/>
          <w:szCs w:val="21"/>
        </w:rPr>
        <w:t>了解全细胞生物催化的原理，了解乳酸菌的概念以及乳酸菌转化葡萄糖生成乳酸的基本原理</w:t>
      </w:r>
    </w:p>
    <w:p w:rsidR="000A4FC3" w:rsidRPr="00E53B8B" w:rsidRDefault="000A4FC3" w:rsidP="000A4FC3">
      <w:pPr>
        <w:adjustRightInd w:val="0"/>
        <w:snapToGrid w:val="0"/>
        <w:rPr>
          <w:rFonts w:ascii="宋体" w:hAnsi="宋体"/>
          <w:szCs w:val="21"/>
        </w:rPr>
      </w:pPr>
      <w:r w:rsidRPr="00E53B8B">
        <w:rPr>
          <w:rFonts w:ascii="宋体" w:hAnsi="宋体" w:hint="eastAsia"/>
          <w:szCs w:val="21"/>
        </w:rPr>
        <w:t>（</w:t>
      </w:r>
      <w:r w:rsidRPr="00E53B8B">
        <w:rPr>
          <w:rFonts w:ascii="宋体" w:hAnsi="宋体"/>
          <w:szCs w:val="21"/>
        </w:rPr>
        <w:t>2）</w:t>
      </w:r>
      <w:r>
        <w:rPr>
          <w:rFonts w:ascii="宋体" w:hAnsi="宋体" w:hint="eastAsia"/>
          <w:szCs w:val="21"/>
        </w:rPr>
        <w:t>掌握时间进程实验（t</w:t>
      </w:r>
      <w:r>
        <w:rPr>
          <w:rFonts w:ascii="宋体" w:hAnsi="宋体"/>
          <w:szCs w:val="21"/>
        </w:rPr>
        <w:t>ime course experiment</w:t>
      </w:r>
      <w:r>
        <w:rPr>
          <w:rFonts w:ascii="宋体" w:hAnsi="宋体" w:hint="eastAsia"/>
          <w:szCs w:val="21"/>
        </w:rPr>
        <w:t>）中监测底物消耗、产物生成的方法，能够根据底物和产物的性质，合理地选择监测方法；掌握乳酸产率的计算方法，并能够以图、表的形式正确地表示</w:t>
      </w:r>
    </w:p>
    <w:p w:rsidR="000A4FC3" w:rsidRDefault="000A4FC3" w:rsidP="000A4FC3">
      <w:pPr>
        <w:adjustRightInd w:val="0"/>
        <w:snapToGrid w:val="0"/>
        <w:rPr>
          <w:rFonts w:ascii="宋体" w:hAnsi="宋体"/>
          <w:szCs w:val="21"/>
        </w:rPr>
      </w:pPr>
      <w:r w:rsidRPr="00E53B8B">
        <w:rPr>
          <w:rFonts w:ascii="宋体" w:hAnsi="宋体" w:hint="eastAsia"/>
          <w:szCs w:val="21"/>
        </w:rPr>
        <w:t>（</w:t>
      </w:r>
      <w:r w:rsidRPr="00E53B8B">
        <w:rPr>
          <w:rFonts w:ascii="宋体" w:hAnsi="宋体"/>
          <w:szCs w:val="21"/>
        </w:rPr>
        <w:t>3）</w:t>
      </w:r>
      <w:r>
        <w:rPr>
          <w:rFonts w:ascii="宋体" w:hAnsi="宋体" w:hint="eastAsia"/>
          <w:szCs w:val="21"/>
        </w:rPr>
        <w:t>培养学生独立进行文献查阅，并对所得实验结果进行分析评价的能力</w:t>
      </w:r>
    </w:p>
    <w:p w:rsidR="000A4FC3" w:rsidRPr="008E4DC5" w:rsidRDefault="000A4FC3" w:rsidP="000A4FC3">
      <w:pPr>
        <w:adjustRightInd w:val="0"/>
        <w:snapToGrid w:val="0"/>
        <w:rPr>
          <w:rFonts w:ascii="宋体" w:hAnsi="宋体"/>
          <w:szCs w:val="21"/>
        </w:rPr>
      </w:pPr>
      <w:r>
        <w:rPr>
          <w:rFonts w:ascii="宋体" w:hAnsi="宋体" w:hint="eastAsia"/>
          <w:szCs w:val="21"/>
        </w:rPr>
        <w:t>（4）培养学生与其</w:t>
      </w:r>
      <w:proofErr w:type="gramStart"/>
      <w:r>
        <w:rPr>
          <w:rFonts w:ascii="宋体" w:hAnsi="宋体" w:hint="eastAsia"/>
          <w:szCs w:val="21"/>
        </w:rPr>
        <w:t>他小组</w:t>
      </w:r>
      <w:proofErr w:type="gramEnd"/>
      <w:r>
        <w:rPr>
          <w:rFonts w:ascii="宋体" w:hAnsi="宋体" w:hint="eastAsia"/>
          <w:szCs w:val="21"/>
        </w:rPr>
        <w:t>成员合作完成实验与口头报告的团队合作能力</w:t>
      </w:r>
    </w:p>
    <w:p w:rsidR="000A4FC3" w:rsidRDefault="000A4FC3" w:rsidP="000A4FC3">
      <w:pPr>
        <w:adjustRightInd w:val="0"/>
        <w:snapToGrid w:val="0"/>
        <w:rPr>
          <w:rFonts w:ascii="宋体" w:hAnsi="宋体"/>
          <w:szCs w:val="21"/>
        </w:rPr>
      </w:pPr>
      <w:r>
        <w:rPr>
          <w:rFonts w:ascii="宋体" w:hAnsi="宋体"/>
          <w:szCs w:val="21"/>
        </w:rPr>
        <w:t>2.</w:t>
      </w:r>
      <w:r w:rsidRPr="00CE4F46">
        <w:rPr>
          <w:rFonts w:ascii="宋体" w:hAnsi="宋体" w:hint="eastAsia"/>
          <w:szCs w:val="21"/>
        </w:rPr>
        <w:t>教学重难点</w:t>
      </w:r>
    </w:p>
    <w:p w:rsidR="000A4FC3" w:rsidRDefault="000A4FC3" w:rsidP="000A4FC3">
      <w:pPr>
        <w:adjustRightInd w:val="0"/>
        <w:snapToGrid w:val="0"/>
        <w:ind w:firstLineChars="200" w:firstLine="420"/>
        <w:rPr>
          <w:rFonts w:ascii="宋体" w:hAnsi="宋体"/>
          <w:szCs w:val="21"/>
        </w:rPr>
      </w:pPr>
      <w:r>
        <w:rPr>
          <w:rFonts w:ascii="宋体" w:hAnsi="宋体" w:hint="eastAsia"/>
          <w:szCs w:val="21"/>
        </w:rPr>
        <w:t>了解微生物细胞催化底物生成新陈代谢产物的原理，了解影响微生物细胞新陈代谢过程的主要因素，并可以利用相关原理对实验现象进行分析</w:t>
      </w:r>
    </w:p>
    <w:p w:rsidR="000A4FC3" w:rsidRDefault="000A4FC3" w:rsidP="000A4FC3">
      <w:pPr>
        <w:adjustRightInd w:val="0"/>
        <w:snapToGrid w:val="0"/>
        <w:rPr>
          <w:rFonts w:ascii="宋体" w:hAnsi="宋体"/>
          <w:szCs w:val="21"/>
        </w:rPr>
      </w:pPr>
      <w:r>
        <w:rPr>
          <w:rFonts w:ascii="宋体" w:hAnsi="宋体" w:hint="eastAsia"/>
          <w:szCs w:val="21"/>
        </w:rPr>
        <w:t>3</w:t>
      </w:r>
      <w:r>
        <w:rPr>
          <w:rFonts w:ascii="宋体" w:hAnsi="宋体"/>
          <w:szCs w:val="21"/>
        </w:rPr>
        <w:t>.</w:t>
      </w:r>
      <w:r w:rsidRPr="00E53B8B">
        <w:rPr>
          <w:rFonts w:ascii="宋体" w:hAnsi="宋体"/>
          <w:szCs w:val="21"/>
        </w:rPr>
        <w:t>教学内容</w:t>
      </w:r>
    </w:p>
    <w:p w:rsidR="000A4FC3" w:rsidRPr="003964C3" w:rsidRDefault="000A4FC3" w:rsidP="000A4FC3">
      <w:pPr>
        <w:adjustRightInd w:val="0"/>
        <w:snapToGrid w:val="0"/>
        <w:ind w:firstLineChars="200" w:firstLine="420"/>
        <w:rPr>
          <w:szCs w:val="21"/>
        </w:rPr>
      </w:pPr>
      <w:r>
        <w:rPr>
          <w:rFonts w:hint="eastAsia"/>
          <w:szCs w:val="21"/>
        </w:rPr>
        <w:t>用一株纯乳酸菌与葡萄糖混合后进行生物催化，采用滴定方式监测反应进程中乳酸的生成量随时间的变化，计算乳酸菌的产量和产率；监测加入新陈代谢抑制剂</w:t>
      </w:r>
      <w:proofErr w:type="spellStart"/>
      <w:r>
        <w:rPr>
          <w:rFonts w:hint="eastAsia"/>
          <w:szCs w:val="21"/>
        </w:rPr>
        <w:t>N</w:t>
      </w:r>
      <w:r>
        <w:rPr>
          <w:szCs w:val="21"/>
        </w:rPr>
        <w:t>aF</w:t>
      </w:r>
      <w:proofErr w:type="spellEnd"/>
      <w:r>
        <w:rPr>
          <w:rFonts w:hint="eastAsia"/>
          <w:szCs w:val="21"/>
        </w:rPr>
        <w:t>后，催化反应速率的变化，结合文献研究，探索现象后的可能机理；对比同样实验条件下，</w:t>
      </w:r>
      <w:r>
        <w:rPr>
          <w:rFonts w:hint="eastAsia"/>
          <w:szCs w:val="21"/>
        </w:rPr>
        <w:t>p</w:t>
      </w:r>
      <w:r>
        <w:rPr>
          <w:szCs w:val="21"/>
        </w:rPr>
        <w:t>H</w:t>
      </w:r>
      <w:proofErr w:type="gramStart"/>
      <w:r>
        <w:rPr>
          <w:rFonts w:hint="eastAsia"/>
          <w:szCs w:val="21"/>
        </w:rPr>
        <w:t>计记录</w:t>
      </w:r>
      <w:proofErr w:type="gramEnd"/>
      <w:r>
        <w:rPr>
          <w:rFonts w:hint="eastAsia"/>
          <w:szCs w:val="21"/>
        </w:rPr>
        <w:t>的反应进程与滴定结果的异同，解释差异的原因，了解可滴定酸度的概念。</w:t>
      </w:r>
    </w:p>
    <w:p w:rsidR="000A4FC3" w:rsidRPr="003E4876"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实验</w:t>
      </w:r>
      <w:r>
        <w:rPr>
          <w:rFonts w:ascii="宋体" w:hAnsi="宋体" w:hint="eastAsia"/>
          <w:b/>
          <w:szCs w:val="21"/>
        </w:rPr>
        <w:t>九</w:t>
      </w:r>
      <w:r w:rsidRPr="003E4876">
        <w:rPr>
          <w:rFonts w:ascii="宋体" w:hAnsi="宋体"/>
          <w:b/>
          <w:szCs w:val="21"/>
        </w:rPr>
        <w:t>：</w:t>
      </w:r>
      <w:r w:rsidRPr="003E4876">
        <w:rPr>
          <w:rFonts w:ascii="宋体" w:hAnsi="宋体" w:hint="eastAsia"/>
          <w:b/>
          <w:szCs w:val="21"/>
        </w:rPr>
        <w:t>水煮马铃薯测定淀粉糊化反应的特征参数的实验</w:t>
      </w:r>
    </w:p>
    <w:p w:rsidR="000A4FC3" w:rsidRPr="003E4876" w:rsidRDefault="000A4FC3" w:rsidP="000A4FC3">
      <w:pPr>
        <w:adjustRightInd w:val="0"/>
        <w:snapToGrid w:val="0"/>
        <w:rPr>
          <w:rFonts w:ascii="宋体" w:hAnsi="宋体"/>
          <w:szCs w:val="21"/>
        </w:rPr>
      </w:pPr>
      <w:r w:rsidRPr="003E4876">
        <w:rPr>
          <w:rFonts w:ascii="宋体" w:hAnsi="宋体"/>
          <w:szCs w:val="21"/>
        </w:rPr>
        <w:t>1.教学目标</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（1）理解以土豆为代表的淀粉类食品烹饪原理以此了解食品加工的主要过程</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2</w:t>
      </w:r>
      <w:r w:rsidRPr="003E4876">
        <w:rPr>
          <w:rFonts w:ascii="宋体" w:hAnsi="宋体" w:hint="eastAsia"/>
          <w:szCs w:val="21"/>
        </w:rPr>
        <w:t>）</w:t>
      </w:r>
      <w:r w:rsidRPr="003E4876">
        <w:rPr>
          <w:rFonts w:ascii="宋体" w:hAnsi="宋体"/>
          <w:szCs w:val="21"/>
        </w:rPr>
        <w:t>应用反应工程原理，对土豆烹煮进行适当操作后进行分析</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3</w:t>
      </w:r>
      <w:r w:rsidRPr="003E4876">
        <w:rPr>
          <w:rFonts w:ascii="宋体" w:hAnsi="宋体" w:hint="eastAsia"/>
          <w:szCs w:val="21"/>
        </w:rPr>
        <w:t>）</w:t>
      </w:r>
      <w:r w:rsidRPr="003E4876">
        <w:rPr>
          <w:rFonts w:ascii="宋体" w:hAnsi="宋体"/>
          <w:szCs w:val="21"/>
        </w:rPr>
        <w:t>在文献的指导下，推导Fraser 的数学模型，讨论该模型的缺陷和日常生活中煮熟与否的判据</w:t>
      </w:r>
    </w:p>
    <w:p w:rsidR="000A4FC3" w:rsidRPr="003E4876" w:rsidRDefault="000A4FC3" w:rsidP="000A4FC3">
      <w:pPr>
        <w:adjustRightInd w:val="0"/>
        <w:snapToGrid w:val="0"/>
        <w:rPr>
          <w:rFonts w:ascii="宋体" w:hAnsi="宋体"/>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如何在</w:t>
      </w:r>
      <w:r w:rsidRPr="003E4876">
        <w:rPr>
          <w:rFonts w:ascii="宋体" w:hAnsi="宋体"/>
          <w:szCs w:val="21"/>
        </w:rPr>
        <w:t>数学</w:t>
      </w:r>
      <w:r w:rsidRPr="003E4876">
        <w:rPr>
          <w:rFonts w:ascii="宋体" w:hAnsi="宋体" w:hint="eastAsia"/>
          <w:szCs w:val="21"/>
        </w:rPr>
        <w:t>模型</w:t>
      </w:r>
      <w:r w:rsidRPr="003E4876">
        <w:rPr>
          <w:rFonts w:ascii="宋体" w:hAnsi="宋体"/>
          <w:szCs w:val="21"/>
        </w:rPr>
        <w:t>上处理不规则样品形状</w:t>
      </w:r>
      <w:r w:rsidRPr="003E4876">
        <w:rPr>
          <w:rFonts w:ascii="宋体" w:hAnsi="宋体" w:hint="eastAsia"/>
          <w:szCs w:val="21"/>
        </w:rPr>
        <w:t>；</w:t>
      </w:r>
      <w:r>
        <w:rPr>
          <w:rFonts w:ascii="宋体" w:hAnsi="宋体"/>
          <w:szCs w:val="21"/>
        </w:rPr>
        <w:t>如何用有限的实验数据得出比较实际的反应工程参量</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w:t>
      </w:r>
      <w:r w:rsidRPr="003E4876">
        <w:rPr>
          <w:rFonts w:ascii="宋体" w:hAnsi="宋体"/>
          <w:szCs w:val="21"/>
        </w:rPr>
        <w:t>.教学内容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解释在固体里</w:t>
      </w:r>
      <w:r w:rsidRPr="003E4876">
        <w:rPr>
          <w:rFonts w:ascii="宋体" w:hAnsi="宋体"/>
          <w:szCs w:val="21"/>
        </w:rPr>
        <w:t>的反应工程基本模型，以及对其在食品加工中的应用</w:t>
      </w:r>
      <w:r w:rsidRPr="003E4876">
        <w:rPr>
          <w:rFonts w:ascii="宋体" w:hAnsi="宋体" w:hint="eastAsia"/>
          <w:szCs w:val="21"/>
        </w:rPr>
        <w:t>（</w:t>
      </w:r>
      <w:r w:rsidRPr="003E4876">
        <w:rPr>
          <w:rFonts w:ascii="宋体" w:hAnsi="宋体"/>
          <w:szCs w:val="21"/>
        </w:rPr>
        <w:t>作为一个实例）进行检验</w:t>
      </w:r>
      <w:r w:rsidRPr="003E4876">
        <w:rPr>
          <w:rFonts w:ascii="宋体" w:hAnsi="宋体" w:hint="eastAsia"/>
          <w:szCs w:val="21"/>
        </w:rPr>
        <w:t>。</w:t>
      </w:r>
    </w:p>
    <w:p w:rsidR="000A4FC3" w:rsidRPr="003E4876" w:rsidRDefault="000A4FC3" w:rsidP="000A4FC3">
      <w:pPr>
        <w:adjustRightInd w:val="0"/>
        <w:snapToGrid w:val="0"/>
        <w:spacing w:beforeLines="50" w:before="156" w:afterLines="50" w:after="156"/>
        <w:rPr>
          <w:rFonts w:ascii="宋体" w:hAnsi="宋体"/>
          <w:b/>
          <w:szCs w:val="21"/>
        </w:rPr>
      </w:pPr>
      <w:r w:rsidRPr="003E4876">
        <w:rPr>
          <w:rFonts w:ascii="宋体" w:hAnsi="宋体" w:hint="eastAsia"/>
          <w:b/>
          <w:szCs w:val="21"/>
        </w:rPr>
        <w:t>汇报</w:t>
      </w:r>
      <w:r w:rsidRPr="003E4876">
        <w:rPr>
          <w:rFonts w:ascii="宋体" w:hAnsi="宋体"/>
          <w:b/>
          <w:szCs w:val="21"/>
        </w:rPr>
        <w:t>与讨论</w:t>
      </w:r>
      <w:r>
        <w:rPr>
          <w:rFonts w:ascii="宋体" w:hAnsi="宋体" w:hint="eastAsia"/>
          <w:b/>
          <w:szCs w:val="21"/>
        </w:rPr>
        <w:t>课</w:t>
      </w:r>
    </w:p>
    <w:p w:rsidR="000A4FC3" w:rsidRPr="003E4876" w:rsidRDefault="000A4FC3" w:rsidP="000A4FC3">
      <w:pPr>
        <w:adjustRightInd w:val="0"/>
        <w:snapToGrid w:val="0"/>
        <w:rPr>
          <w:rFonts w:ascii="宋体" w:hAnsi="宋体"/>
          <w:szCs w:val="21"/>
        </w:rPr>
      </w:pPr>
      <w:r w:rsidRPr="003E4876">
        <w:rPr>
          <w:rFonts w:ascii="宋体" w:hAnsi="宋体"/>
          <w:szCs w:val="21"/>
        </w:rPr>
        <w:t>1.教学目标</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1）考核实验</w:t>
      </w:r>
      <w:r w:rsidRPr="003E4876">
        <w:rPr>
          <w:rFonts w:ascii="宋体" w:hAnsi="宋体" w:hint="eastAsia"/>
          <w:szCs w:val="21"/>
        </w:rPr>
        <w:t>原理、</w:t>
      </w:r>
      <w:r w:rsidRPr="003E4876">
        <w:rPr>
          <w:rFonts w:ascii="宋体" w:hAnsi="宋体"/>
          <w:szCs w:val="21"/>
        </w:rPr>
        <w:t>数据的处理及实验结果</w:t>
      </w:r>
      <w:r w:rsidRPr="003E4876">
        <w:rPr>
          <w:rFonts w:ascii="宋体" w:hAnsi="宋体" w:hint="eastAsia"/>
          <w:szCs w:val="21"/>
        </w:rPr>
        <w:t>的分析能力</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w:t>
      </w:r>
      <w:r w:rsidRPr="003E4876">
        <w:rPr>
          <w:rFonts w:ascii="宋体" w:hAnsi="宋体"/>
          <w:szCs w:val="21"/>
        </w:rPr>
        <w:t>2</w:t>
      </w:r>
      <w:r w:rsidRPr="003E4876">
        <w:rPr>
          <w:rFonts w:ascii="宋体" w:hAnsi="宋体" w:hint="eastAsia"/>
          <w:szCs w:val="21"/>
        </w:rPr>
        <w:t>）考核</w:t>
      </w:r>
      <w:r w:rsidRPr="003E4876">
        <w:rPr>
          <w:rFonts w:ascii="宋体" w:hAnsi="宋体"/>
          <w:szCs w:val="21"/>
        </w:rPr>
        <w:t>文献资料的调研、阅读</w:t>
      </w:r>
      <w:r w:rsidRPr="003E4876">
        <w:rPr>
          <w:rFonts w:ascii="宋体" w:hAnsi="宋体" w:hint="eastAsia"/>
          <w:szCs w:val="21"/>
        </w:rPr>
        <w:t>、</w:t>
      </w:r>
      <w:r>
        <w:rPr>
          <w:rFonts w:ascii="宋体" w:hAnsi="宋体"/>
          <w:szCs w:val="21"/>
        </w:rPr>
        <w:t>理解与分析的能力</w:t>
      </w:r>
    </w:p>
    <w:p w:rsidR="000A4FC3" w:rsidRPr="003E4876" w:rsidRDefault="000A4FC3" w:rsidP="000A4FC3">
      <w:pPr>
        <w:adjustRightInd w:val="0"/>
        <w:snapToGrid w:val="0"/>
        <w:rPr>
          <w:rFonts w:ascii="宋体" w:hAnsi="宋体"/>
          <w:szCs w:val="21"/>
        </w:rPr>
      </w:pPr>
      <w:r w:rsidRPr="003E4876">
        <w:rPr>
          <w:rFonts w:ascii="宋体" w:hAnsi="宋体"/>
          <w:szCs w:val="21"/>
        </w:rPr>
        <w:t>2.</w:t>
      </w:r>
      <w:r w:rsidRPr="003E4876">
        <w:rPr>
          <w:rFonts w:ascii="宋体" w:hAnsi="宋体" w:hint="eastAsia"/>
          <w:szCs w:val="21"/>
        </w:rPr>
        <w:t>教学重难点</w:t>
      </w:r>
    </w:p>
    <w:p w:rsidR="000A4FC3" w:rsidRPr="003E4876" w:rsidRDefault="000A4FC3" w:rsidP="000A4FC3">
      <w:pPr>
        <w:adjustRightInd w:val="0"/>
        <w:snapToGrid w:val="0"/>
        <w:ind w:firstLineChars="200" w:firstLine="420"/>
        <w:rPr>
          <w:rFonts w:ascii="宋体" w:hAnsi="宋体"/>
          <w:szCs w:val="21"/>
        </w:rPr>
      </w:pPr>
      <w:r>
        <w:rPr>
          <w:rFonts w:ascii="宋体" w:hAnsi="宋体" w:hint="eastAsia"/>
          <w:szCs w:val="21"/>
        </w:rPr>
        <w:t>课件</w:t>
      </w:r>
      <w:r w:rsidRPr="003E4876">
        <w:rPr>
          <w:rFonts w:ascii="宋体" w:hAnsi="宋体"/>
          <w:szCs w:val="21"/>
        </w:rPr>
        <w:t>制作</w:t>
      </w:r>
      <w:r w:rsidRPr="003E4876">
        <w:rPr>
          <w:rFonts w:ascii="宋体" w:hAnsi="宋体" w:hint="eastAsia"/>
          <w:szCs w:val="21"/>
        </w:rPr>
        <w:t>与</w:t>
      </w:r>
      <w:r w:rsidRPr="003E4876">
        <w:rPr>
          <w:rFonts w:ascii="宋体" w:hAnsi="宋体"/>
          <w:szCs w:val="21"/>
        </w:rPr>
        <w:t>演讲</w:t>
      </w:r>
      <w:r w:rsidRPr="003E4876">
        <w:rPr>
          <w:rFonts w:ascii="宋体" w:hAnsi="宋体" w:hint="eastAsia"/>
          <w:szCs w:val="21"/>
        </w:rPr>
        <w:t>，实验结果</w:t>
      </w:r>
      <w:r w:rsidRPr="003E4876">
        <w:rPr>
          <w:rFonts w:ascii="宋体" w:hAnsi="宋体"/>
          <w:szCs w:val="21"/>
        </w:rPr>
        <w:t>的分析</w:t>
      </w:r>
      <w:r w:rsidRPr="003E4876">
        <w:rPr>
          <w:rFonts w:ascii="宋体" w:hAnsi="宋体" w:hint="eastAsia"/>
          <w:szCs w:val="21"/>
        </w:rPr>
        <w:t>与</w:t>
      </w:r>
      <w:r w:rsidRPr="003E4876">
        <w:rPr>
          <w:rFonts w:ascii="宋体" w:hAnsi="宋体"/>
          <w:szCs w:val="21"/>
        </w:rPr>
        <w:t>讨论，</w:t>
      </w:r>
      <w:r w:rsidRPr="003E4876">
        <w:rPr>
          <w:rFonts w:ascii="宋体" w:hAnsi="宋体" w:hint="eastAsia"/>
          <w:szCs w:val="21"/>
        </w:rPr>
        <w:t>文献</w:t>
      </w:r>
      <w:r>
        <w:rPr>
          <w:rFonts w:ascii="宋体" w:hAnsi="宋体" w:hint="eastAsia"/>
          <w:szCs w:val="21"/>
        </w:rPr>
        <w:t>资料</w:t>
      </w:r>
      <w:r w:rsidRPr="003E4876">
        <w:rPr>
          <w:rFonts w:ascii="宋体" w:hAnsi="宋体"/>
          <w:szCs w:val="21"/>
        </w:rPr>
        <w:t>调研</w:t>
      </w:r>
    </w:p>
    <w:p w:rsidR="000A4FC3" w:rsidRPr="003E4876" w:rsidRDefault="000A4FC3" w:rsidP="000A4FC3">
      <w:pPr>
        <w:adjustRightInd w:val="0"/>
        <w:snapToGrid w:val="0"/>
        <w:rPr>
          <w:rFonts w:ascii="宋体" w:hAnsi="宋体"/>
          <w:szCs w:val="21"/>
        </w:rPr>
      </w:pPr>
      <w:r w:rsidRPr="003E4876">
        <w:rPr>
          <w:rFonts w:ascii="宋体" w:hAnsi="宋体" w:hint="eastAsia"/>
          <w:szCs w:val="21"/>
        </w:rPr>
        <w:t>3</w:t>
      </w:r>
      <w:r w:rsidRPr="003E4876">
        <w:rPr>
          <w:rFonts w:ascii="宋体" w:hAnsi="宋体"/>
          <w:szCs w:val="21"/>
        </w:rPr>
        <w:t>.教学内容</w:t>
      </w:r>
    </w:p>
    <w:p w:rsidR="000A4FC3" w:rsidRPr="003E4876" w:rsidRDefault="000A4FC3" w:rsidP="000A4FC3">
      <w:pPr>
        <w:adjustRightInd w:val="0"/>
        <w:snapToGrid w:val="0"/>
        <w:ind w:firstLineChars="200" w:firstLine="420"/>
        <w:rPr>
          <w:rFonts w:ascii="宋体" w:hAnsi="宋体"/>
          <w:szCs w:val="21"/>
        </w:rPr>
      </w:pPr>
      <w:r w:rsidRPr="003E4876">
        <w:rPr>
          <w:rFonts w:ascii="宋体" w:hAnsi="宋体" w:hint="eastAsia"/>
          <w:szCs w:val="21"/>
        </w:rPr>
        <w:t>文献</w:t>
      </w:r>
      <w:r w:rsidRPr="003E4876">
        <w:rPr>
          <w:rFonts w:ascii="宋体" w:hAnsi="宋体"/>
          <w:szCs w:val="21"/>
        </w:rPr>
        <w:t>资料的调研</w:t>
      </w:r>
      <w:r w:rsidRPr="003E4876">
        <w:rPr>
          <w:rFonts w:ascii="宋体" w:hAnsi="宋体" w:hint="eastAsia"/>
          <w:szCs w:val="21"/>
        </w:rPr>
        <w:t>与</w:t>
      </w:r>
      <w:r w:rsidRPr="003E4876">
        <w:rPr>
          <w:rFonts w:ascii="宋体" w:hAnsi="宋体"/>
          <w:szCs w:val="21"/>
        </w:rPr>
        <w:t>分析，</w:t>
      </w:r>
      <w:r w:rsidRPr="003E4876">
        <w:rPr>
          <w:rFonts w:ascii="宋体" w:hAnsi="宋体" w:hint="eastAsia"/>
          <w:szCs w:val="21"/>
        </w:rPr>
        <w:t>实验</w:t>
      </w:r>
      <w:r w:rsidRPr="003E4876">
        <w:rPr>
          <w:rFonts w:ascii="宋体" w:hAnsi="宋体"/>
          <w:szCs w:val="21"/>
        </w:rPr>
        <w:t>结果的表达，课件的制作</w:t>
      </w:r>
      <w:r w:rsidRPr="003E4876">
        <w:rPr>
          <w:rFonts w:ascii="宋体" w:hAnsi="宋体" w:hint="eastAsia"/>
          <w:szCs w:val="21"/>
        </w:rPr>
        <w:t>、讲演与讨论</w:t>
      </w:r>
      <w:r w:rsidRPr="003E4876">
        <w:rPr>
          <w:rFonts w:ascii="宋体" w:hAnsi="宋体"/>
          <w:szCs w:val="21"/>
        </w:rPr>
        <w:t>交流</w:t>
      </w:r>
      <w:r w:rsidRPr="003E4876">
        <w:rPr>
          <w:rFonts w:ascii="宋体" w:hAnsi="宋体" w:hint="eastAsia"/>
          <w:szCs w:val="21"/>
        </w:rPr>
        <w:t>。</w:t>
      </w:r>
    </w:p>
    <w:p w:rsidR="000A4FC3" w:rsidRDefault="000A4FC3" w:rsidP="000A4FC3">
      <w:pPr>
        <w:widowControl/>
        <w:spacing w:beforeLines="50" w:before="156"/>
        <w:jc w:val="left"/>
      </w:pPr>
      <w:r w:rsidRPr="00313A87">
        <w:rPr>
          <w:rFonts w:ascii="黑体" w:eastAsia="黑体" w:hAnsi="黑体" w:hint="eastAsia"/>
          <w:b/>
          <w:sz w:val="28"/>
          <w:szCs w:val="28"/>
        </w:rPr>
        <w:t>四、</w:t>
      </w:r>
      <w:r w:rsidRPr="00314EC9">
        <w:rPr>
          <w:rFonts w:ascii="黑体" w:eastAsia="黑体" w:hAnsi="黑体" w:hint="eastAsia"/>
          <w:b/>
          <w:sz w:val="28"/>
          <w:szCs w:val="28"/>
        </w:rPr>
        <w:t>实验项目及学时分配</w:t>
      </w:r>
    </w:p>
    <w:p w:rsidR="000A4FC3" w:rsidRPr="00526DD5" w:rsidRDefault="000A4FC3" w:rsidP="000A4FC3">
      <w:pPr>
        <w:widowControl/>
        <w:jc w:val="center"/>
        <w:rPr>
          <w:rFonts w:hAnsi="宋体"/>
          <w:b/>
          <w:bCs/>
          <w:kern w:val="0"/>
          <w:sz w:val="24"/>
        </w:rPr>
      </w:pPr>
      <w:r w:rsidRPr="00526DD5">
        <w:rPr>
          <w:rFonts w:hAnsi="宋体" w:hint="eastAsia"/>
          <w:b/>
          <w:bCs/>
          <w:kern w:val="0"/>
          <w:sz w:val="24"/>
        </w:rPr>
        <w:t>表</w:t>
      </w:r>
      <w:r>
        <w:rPr>
          <w:rFonts w:hAnsi="宋体"/>
          <w:b/>
          <w:bCs/>
          <w:kern w:val="0"/>
          <w:sz w:val="24"/>
        </w:rPr>
        <w:t>4</w:t>
      </w:r>
      <w:r w:rsidRPr="00526DD5">
        <w:rPr>
          <w:rFonts w:hAnsi="宋体" w:hint="eastAsia"/>
          <w:b/>
          <w:bCs/>
          <w:kern w:val="0"/>
          <w:sz w:val="24"/>
        </w:rPr>
        <w:t>.</w:t>
      </w:r>
      <w:r w:rsidRPr="00526DD5">
        <w:rPr>
          <w:rFonts w:hAnsi="宋体"/>
          <w:b/>
          <w:bCs/>
          <w:kern w:val="0"/>
          <w:sz w:val="24"/>
        </w:rPr>
        <w:t xml:space="preserve"> </w:t>
      </w:r>
      <w:r w:rsidRPr="00526DD5">
        <w:rPr>
          <w:rFonts w:hAnsi="宋体" w:hint="eastAsia"/>
          <w:b/>
          <w:bCs/>
          <w:kern w:val="0"/>
          <w:sz w:val="24"/>
        </w:rPr>
        <w:t>实验项目的具体内容和学时分配表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802"/>
        <w:gridCol w:w="1276"/>
        <w:gridCol w:w="1417"/>
        <w:gridCol w:w="1276"/>
      </w:tblGrid>
      <w:tr w:rsidR="000A4FC3" w:rsidRPr="00E234FF" w:rsidTr="009956C0">
        <w:trPr>
          <w:jc w:val="center"/>
        </w:trPr>
        <w:tc>
          <w:tcPr>
            <w:tcW w:w="742"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序号</w:t>
            </w:r>
          </w:p>
        </w:tc>
        <w:tc>
          <w:tcPr>
            <w:tcW w:w="2802"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项目名称</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学时分配</w:t>
            </w:r>
          </w:p>
        </w:tc>
        <w:tc>
          <w:tcPr>
            <w:tcW w:w="1417"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每组人数</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必修/选修</w:t>
            </w:r>
          </w:p>
        </w:tc>
      </w:tr>
      <w:tr w:rsidR="000A4FC3" w:rsidRPr="00E234FF" w:rsidTr="009956C0">
        <w:trPr>
          <w:jc w:val="center"/>
        </w:trPr>
        <w:tc>
          <w:tcPr>
            <w:tcW w:w="742" w:type="dxa"/>
          </w:tcPr>
          <w:p w:rsidR="000A4FC3" w:rsidRPr="003964C3" w:rsidRDefault="000A4FC3" w:rsidP="009956C0">
            <w:pPr>
              <w:rPr>
                <w:rFonts w:ascii="宋体" w:hAnsi="宋体"/>
                <w:szCs w:val="21"/>
              </w:rPr>
            </w:pPr>
            <w:r w:rsidRPr="003964C3">
              <w:rPr>
                <w:rFonts w:ascii="宋体" w:hAnsi="宋体"/>
                <w:szCs w:val="21"/>
              </w:rPr>
              <w:t>1</w:t>
            </w:r>
          </w:p>
        </w:tc>
        <w:tc>
          <w:tcPr>
            <w:tcW w:w="2802" w:type="dxa"/>
            <w:vAlign w:val="center"/>
          </w:tcPr>
          <w:p w:rsidR="000A4FC3" w:rsidRPr="003964C3" w:rsidRDefault="000A4FC3" w:rsidP="009956C0">
            <w:pPr>
              <w:rPr>
                <w:rFonts w:ascii="宋体" w:hAnsi="宋体"/>
                <w:szCs w:val="21"/>
              </w:rPr>
            </w:pPr>
            <w:r w:rsidRPr="003964C3">
              <w:rPr>
                <w:rFonts w:ascii="宋体" w:hAnsi="宋体"/>
                <w:szCs w:val="21"/>
              </w:rPr>
              <w:t>实验理论</w:t>
            </w:r>
            <w:r>
              <w:rPr>
                <w:rFonts w:ascii="宋体" w:hAnsi="宋体" w:hint="eastAsia"/>
                <w:szCs w:val="21"/>
              </w:rPr>
              <w:t>课</w:t>
            </w:r>
          </w:p>
        </w:tc>
        <w:tc>
          <w:tcPr>
            <w:tcW w:w="1276" w:type="dxa"/>
            <w:vAlign w:val="center"/>
          </w:tcPr>
          <w:p w:rsidR="000A4FC3" w:rsidRPr="003964C3" w:rsidRDefault="000A4FC3" w:rsidP="009956C0">
            <w:pPr>
              <w:spacing w:beforeLines="50" w:before="156"/>
              <w:jc w:val="center"/>
              <w:rPr>
                <w:rFonts w:ascii="宋体" w:hAnsi="宋体"/>
                <w:szCs w:val="21"/>
              </w:rPr>
            </w:pPr>
            <w:r w:rsidRPr="003964C3">
              <w:rPr>
                <w:rFonts w:ascii="宋体" w:hAnsi="宋体"/>
                <w:szCs w:val="21"/>
              </w:rPr>
              <w:t>16</w:t>
            </w:r>
          </w:p>
        </w:tc>
        <w:tc>
          <w:tcPr>
            <w:tcW w:w="1417" w:type="dxa"/>
            <w:vAlign w:val="center"/>
          </w:tcPr>
          <w:p w:rsidR="000A4FC3" w:rsidRPr="003964C3" w:rsidRDefault="000A4FC3" w:rsidP="009956C0">
            <w:pPr>
              <w:spacing w:beforeLines="50" w:before="156"/>
              <w:jc w:val="center"/>
              <w:rPr>
                <w:rFonts w:ascii="宋体" w:hAnsi="宋体"/>
                <w:szCs w:val="21"/>
              </w:rPr>
            </w:pPr>
            <w:r>
              <w:rPr>
                <w:rFonts w:ascii="宋体" w:hAnsi="宋体" w:hint="eastAsia"/>
                <w:szCs w:val="21"/>
              </w:rPr>
              <w:t>不分组</w:t>
            </w:r>
          </w:p>
        </w:tc>
        <w:tc>
          <w:tcPr>
            <w:tcW w:w="1276" w:type="dxa"/>
            <w:vAlign w:val="center"/>
          </w:tcPr>
          <w:p w:rsidR="000A4FC3" w:rsidRPr="003964C3" w:rsidRDefault="000A4FC3" w:rsidP="009956C0">
            <w:pPr>
              <w:spacing w:beforeLines="50" w:before="156"/>
              <w:jc w:val="center"/>
              <w:rPr>
                <w:rFonts w:ascii="宋体" w:hAnsi="宋体"/>
                <w:szCs w:val="21"/>
              </w:rPr>
            </w:pPr>
            <w:r w:rsidRPr="003964C3">
              <w:rPr>
                <w:rFonts w:ascii="宋体" w:hAnsi="宋体"/>
                <w:szCs w:val="21"/>
              </w:rPr>
              <w:t>必修</w:t>
            </w:r>
          </w:p>
        </w:tc>
      </w:tr>
      <w:tr w:rsidR="000A4FC3" w:rsidRPr="00E234FF" w:rsidTr="009956C0">
        <w:trPr>
          <w:trHeight w:val="487"/>
          <w:jc w:val="center"/>
        </w:trPr>
        <w:tc>
          <w:tcPr>
            <w:tcW w:w="742" w:type="dxa"/>
          </w:tcPr>
          <w:p w:rsidR="000A4FC3" w:rsidRPr="003964C3" w:rsidRDefault="000A4FC3" w:rsidP="009956C0">
            <w:pPr>
              <w:rPr>
                <w:rFonts w:ascii="宋体" w:hAnsi="宋体"/>
                <w:szCs w:val="21"/>
              </w:rPr>
            </w:pPr>
            <w:r w:rsidRPr="003964C3">
              <w:rPr>
                <w:rFonts w:ascii="宋体" w:hAnsi="宋体"/>
                <w:szCs w:val="21"/>
              </w:rPr>
              <w:t>2</w:t>
            </w:r>
          </w:p>
        </w:tc>
        <w:tc>
          <w:tcPr>
            <w:tcW w:w="2802" w:type="dxa"/>
            <w:vAlign w:val="center"/>
          </w:tcPr>
          <w:p w:rsidR="000A4FC3" w:rsidRPr="003964C3" w:rsidRDefault="000A4FC3" w:rsidP="009956C0">
            <w:pPr>
              <w:adjustRightInd w:val="0"/>
              <w:snapToGrid w:val="0"/>
              <w:spacing w:beforeLines="50" w:before="156" w:afterLines="50" w:after="156"/>
              <w:jc w:val="left"/>
              <w:rPr>
                <w:rFonts w:ascii="宋体" w:hAnsi="宋体"/>
                <w:szCs w:val="21"/>
              </w:rPr>
            </w:pPr>
            <w:r w:rsidRPr="003964C3">
              <w:rPr>
                <w:rFonts w:ascii="宋体" w:hAnsi="宋体" w:hint="eastAsia"/>
                <w:bCs/>
                <w:szCs w:val="21"/>
              </w:rPr>
              <w:t>化工过程的计算机</w:t>
            </w:r>
            <w:r w:rsidRPr="003964C3">
              <w:rPr>
                <w:rFonts w:ascii="宋体" w:hAnsi="宋体" w:hint="eastAsia"/>
                <w:szCs w:val="21"/>
              </w:rPr>
              <w:t>仿真模拟</w:t>
            </w:r>
            <w:r w:rsidRPr="003964C3">
              <w:rPr>
                <w:rFonts w:ascii="宋体" w:hAnsi="宋体"/>
                <w:szCs w:val="21"/>
              </w:rPr>
              <w:t>实验</w:t>
            </w:r>
          </w:p>
        </w:tc>
        <w:tc>
          <w:tcPr>
            <w:tcW w:w="1276" w:type="dxa"/>
            <w:vAlign w:val="center"/>
          </w:tcPr>
          <w:p w:rsidR="000A4FC3" w:rsidRPr="003964C3" w:rsidRDefault="000A4FC3" w:rsidP="009956C0">
            <w:pPr>
              <w:spacing w:beforeLines="25" w:before="78"/>
              <w:jc w:val="center"/>
              <w:rPr>
                <w:rFonts w:ascii="宋体" w:hAnsi="宋体"/>
                <w:szCs w:val="21"/>
              </w:rPr>
            </w:pPr>
            <w:r w:rsidRPr="003964C3">
              <w:rPr>
                <w:rFonts w:ascii="宋体" w:hAnsi="宋体"/>
                <w:szCs w:val="21"/>
              </w:rPr>
              <w:t>12</w:t>
            </w:r>
          </w:p>
        </w:tc>
        <w:tc>
          <w:tcPr>
            <w:tcW w:w="1417" w:type="dxa"/>
            <w:vAlign w:val="center"/>
          </w:tcPr>
          <w:p w:rsidR="000A4FC3" w:rsidRPr="003964C3" w:rsidRDefault="000A4FC3" w:rsidP="009956C0">
            <w:pPr>
              <w:jc w:val="center"/>
              <w:rPr>
                <w:rFonts w:ascii="宋体" w:hAnsi="宋体"/>
                <w:szCs w:val="21"/>
              </w:rPr>
            </w:pPr>
            <w:r>
              <w:rPr>
                <w:rFonts w:ascii="宋体" w:hAnsi="宋体" w:hint="eastAsia"/>
                <w:szCs w:val="21"/>
              </w:rPr>
              <w:t>不分组</w:t>
            </w:r>
          </w:p>
        </w:tc>
        <w:tc>
          <w:tcPr>
            <w:tcW w:w="1276" w:type="dxa"/>
            <w:vAlign w:val="center"/>
          </w:tcPr>
          <w:p w:rsidR="000A4FC3" w:rsidRPr="003964C3" w:rsidRDefault="000A4FC3" w:rsidP="009956C0">
            <w:pPr>
              <w:spacing w:beforeLines="25" w:before="78"/>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tcPr>
          <w:p w:rsidR="000A4FC3" w:rsidRPr="003964C3" w:rsidRDefault="000A4FC3" w:rsidP="009956C0">
            <w:pPr>
              <w:rPr>
                <w:rFonts w:ascii="宋体" w:hAnsi="宋体"/>
                <w:szCs w:val="21"/>
              </w:rPr>
            </w:pPr>
            <w:r w:rsidRPr="003964C3">
              <w:rPr>
                <w:rFonts w:ascii="宋体" w:hAnsi="宋体"/>
                <w:szCs w:val="21"/>
              </w:rPr>
              <w:t>3</w:t>
            </w:r>
          </w:p>
        </w:tc>
        <w:tc>
          <w:tcPr>
            <w:tcW w:w="2802" w:type="dxa"/>
            <w:vAlign w:val="center"/>
          </w:tcPr>
          <w:p w:rsidR="000A4FC3" w:rsidRPr="003964C3" w:rsidRDefault="000A4FC3" w:rsidP="009956C0">
            <w:pPr>
              <w:adjustRightInd w:val="0"/>
              <w:snapToGrid w:val="0"/>
              <w:spacing w:beforeLines="50" w:before="156" w:afterLines="50" w:after="156"/>
              <w:jc w:val="left"/>
              <w:rPr>
                <w:rFonts w:ascii="宋体" w:hAnsi="宋体"/>
                <w:szCs w:val="21"/>
              </w:rPr>
            </w:pPr>
            <w:r w:rsidRPr="003964C3">
              <w:rPr>
                <w:rFonts w:ascii="宋体" w:hAnsi="宋体" w:hint="eastAsia"/>
                <w:szCs w:val="21"/>
              </w:rPr>
              <w:t>沸石分子筛</w:t>
            </w:r>
            <w:r w:rsidRPr="003964C3">
              <w:rPr>
                <w:rFonts w:ascii="宋体" w:hAnsi="宋体"/>
                <w:szCs w:val="21"/>
              </w:rPr>
              <w:t>ZSM-5催化环己酮与甲醇缩醛反应</w:t>
            </w:r>
            <w:r w:rsidRPr="003964C3">
              <w:rPr>
                <w:rFonts w:ascii="宋体" w:hAnsi="宋体" w:hint="eastAsia"/>
                <w:szCs w:val="21"/>
              </w:rPr>
              <w:t>实验</w:t>
            </w:r>
          </w:p>
        </w:tc>
        <w:tc>
          <w:tcPr>
            <w:tcW w:w="1276" w:type="dxa"/>
            <w:vAlign w:val="center"/>
          </w:tcPr>
          <w:p w:rsidR="000A4FC3" w:rsidRPr="003964C3" w:rsidRDefault="000A4FC3" w:rsidP="009956C0">
            <w:pPr>
              <w:spacing w:beforeLines="50" w:before="156"/>
              <w:jc w:val="center"/>
              <w:rPr>
                <w:rFonts w:ascii="宋体" w:hAnsi="宋体"/>
                <w:szCs w:val="21"/>
              </w:rPr>
            </w:pPr>
            <w:r w:rsidRPr="003964C3">
              <w:rPr>
                <w:rFonts w:ascii="宋体" w:hAnsi="宋体"/>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spacing w:beforeLines="50" w:before="156"/>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tcPr>
          <w:p w:rsidR="000A4FC3" w:rsidRPr="003964C3" w:rsidRDefault="000A4FC3" w:rsidP="009956C0">
            <w:pPr>
              <w:rPr>
                <w:rFonts w:ascii="宋体" w:hAnsi="宋体"/>
                <w:szCs w:val="21"/>
              </w:rPr>
            </w:pPr>
            <w:r w:rsidRPr="003964C3">
              <w:rPr>
                <w:rFonts w:ascii="宋体" w:hAnsi="宋体"/>
                <w:szCs w:val="21"/>
              </w:rPr>
              <w:lastRenderedPageBreak/>
              <w:t>4</w:t>
            </w:r>
          </w:p>
        </w:tc>
        <w:tc>
          <w:tcPr>
            <w:tcW w:w="2802" w:type="dxa"/>
            <w:vAlign w:val="center"/>
          </w:tcPr>
          <w:p w:rsidR="000A4FC3" w:rsidRPr="003964C3" w:rsidRDefault="000A4FC3" w:rsidP="009956C0">
            <w:pPr>
              <w:adjustRightInd w:val="0"/>
              <w:snapToGrid w:val="0"/>
              <w:spacing w:beforeLines="50" w:before="156" w:afterLines="50" w:after="156"/>
              <w:jc w:val="left"/>
              <w:rPr>
                <w:rFonts w:ascii="宋体" w:hAnsi="宋体"/>
                <w:szCs w:val="21"/>
              </w:rPr>
            </w:pPr>
            <w:r w:rsidRPr="003964C3">
              <w:rPr>
                <w:rFonts w:ascii="宋体" w:hAnsi="宋体" w:hint="eastAsia"/>
                <w:szCs w:val="21"/>
              </w:rPr>
              <w:t>负载</w:t>
            </w:r>
            <w:r w:rsidRPr="003964C3">
              <w:rPr>
                <w:rFonts w:ascii="宋体" w:hAnsi="宋体"/>
                <w:szCs w:val="21"/>
              </w:rPr>
              <w:t>型</w:t>
            </w:r>
            <w:r w:rsidRPr="003964C3">
              <w:rPr>
                <w:rFonts w:ascii="宋体" w:hAnsi="宋体" w:hint="eastAsia"/>
                <w:szCs w:val="21"/>
              </w:rPr>
              <w:t>贵金属P</w:t>
            </w:r>
            <w:r w:rsidRPr="003964C3">
              <w:rPr>
                <w:rFonts w:ascii="宋体" w:hAnsi="宋体"/>
                <w:szCs w:val="21"/>
              </w:rPr>
              <w:t>t</w:t>
            </w:r>
            <w:r w:rsidRPr="003964C3">
              <w:rPr>
                <w:rFonts w:ascii="宋体" w:hAnsi="宋体" w:hint="eastAsia"/>
                <w:szCs w:val="21"/>
              </w:rPr>
              <w:t>催化剂</w:t>
            </w:r>
            <w:proofErr w:type="gramStart"/>
            <w:r w:rsidRPr="003964C3">
              <w:rPr>
                <w:rFonts w:ascii="宋体" w:hAnsi="宋体" w:hint="eastAsia"/>
                <w:szCs w:val="21"/>
              </w:rPr>
              <w:t>催化产氢实验</w:t>
            </w:r>
            <w:proofErr w:type="gramEnd"/>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tcPr>
          <w:p w:rsidR="000A4FC3" w:rsidRPr="003964C3" w:rsidRDefault="000A4FC3" w:rsidP="009956C0">
            <w:pPr>
              <w:rPr>
                <w:rFonts w:ascii="宋体" w:hAnsi="宋体"/>
                <w:szCs w:val="21"/>
              </w:rPr>
            </w:pPr>
            <w:r w:rsidRPr="003964C3">
              <w:rPr>
                <w:rFonts w:ascii="宋体" w:hAnsi="宋体"/>
                <w:szCs w:val="21"/>
              </w:rPr>
              <w:t>5</w:t>
            </w:r>
          </w:p>
        </w:tc>
        <w:tc>
          <w:tcPr>
            <w:tcW w:w="2802" w:type="dxa"/>
            <w:vAlign w:val="center"/>
          </w:tcPr>
          <w:p w:rsidR="000A4FC3" w:rsidRPr="003964C3" w:rsidRDefault="000A4FC3" w:rsidP="009956C0">
            <w:pPr>
              <w:adjustRightInd w:val="0"/>
              <w:snapToGrid w:val="0"/>
              <w:spacing w:beforeLines="50" w:before="156" w:afterLines="50" w:after="156"/>
              <w:jc w:val="left"/>
              <w:rPr>
                <w:rFonts w:ascii="宋体" w:hAnsi="宋体"/>
                <w:szCs w:val="21"/>
              </w:rPr>
            </w:pPr>
            <w:proofErr w:type="spellStart"/>
            <w:r w:rsidRPr="003964C3">
              <w:rPr>
                <w:rFonts w:ascii="宋体" w:hAnsi="宋体"/>
                <w:szCs w:val="21"/>
              </w:rPr>
              <w:t>BiOCl</w:t>
            </w:r>
            <w:proofErr w:type="spellEnd"/>
            <w:r w:rsidRPr="003964C3">
              <w:rPr>
                <w:rFonts w:ascii="宋体" w:hAnsi="宋体"/>
                <w:szCs w:val="21"/>
              </w:rPr>
              <w:t>光催化降解有机污染物实验</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6</w:t>
            </w:r>
          </w:p>
        </w:tc>
        <w:tc>
          <w:tcPr>
            <w:tcW w:w="2802" w:type="dxa"/>
            <w:vAlign w:val="center"/>
          </w:tcPr>
          <w:p w:rsidR="000A4FC3" w:rsidRPr="003964C3" w:rsidRDefault="000A4FC3" w:rsidP="009956C0">
            <w:pPr>
              <w:rPr>
                <w:rFonts w:ascii="宋体" w:hAnsi="宋体"/>
                <w:szCs w:val="21"/>
              </w:rPr>
            </w:pPr>
            <w:proofErr w:type="gramStart"/>
            <w:r w:rsidRPr="003964C3">
              <w:rPr>
                <w:rFonts w:ascii="宋体" w:hAnsi="宋体" w:hint="eastAsia"/>
                <w:szCs w:val="21"/>
              </w:rPr>
              <w:t>芬顿</w:t>
            </w:r>
            <w:r w:rsidRPr="003964C3">
              <w:rPr>
                <w:rFonts w:ascii="宋体" w:hAnsi="宋体"/>
                <w:szCs w:val="21"/>
              </w:rPr>
              <w:t>与类芬顿</w:t>
            </w:r>
            <w:r w:rsidRPr="003964C3">
              <w:rPr>
                <w:rFonts w:ascii="宋体" w:hAnsi="宋体" w:hint="eastAsia"/>
                <w:szCs w:val="21"/>
              </w:rPr>
              <w:t>高级</w:t>
            </w:r>
            <w:proofErr w:type="gramEnd"/>
            <w:r w:rsidRPr="003964C3">
              <w:rPr>
                <w:rFonts w:ascii="宋体" w:hAnsi="宋体" w:hint="eastAsia"/>
                <w:szCs w:val="21"/>
              </w:rPr>
              <w:t>氧化污水处理实验</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8</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spacing w:beforeLines="50" w:before="156"/>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7</w:t>
            </w:r>
          </w:p>
        </w:tc>
        <w:tc>
          <w:tcPr>
            <w:tcW w:w="2802" w:type="dxa"/>
            <w:vAlign w:val="center"/>
          </w:tcPr>
          <w:p w:rsidR="000A4FC3" w:rsidRPr="003964C3" w:rsidRDefault="000A4FC3" w:rsidP="009956C0">
            <w:pPr>
              <w:adjustRightInd w:val="0"/>
              <w:snapToGrid w:val="0"/>
              <w:spacing w:beforeLines="50" w:before="156" w:afterLines="50" w:after="156"/>
              <w:rPr>
                <w:rFonts w:ascii="宋体" w:hAnsi="宋体"/>
                <w:szCs w:val="21"/>
              </w:rPr>
            </w:pPr>
            <w:r w:rsidRPr="003964C3">
              <w:rPr>
                <w:rFonts w:ascii="宋体" w:hAnsi="宋体" w:hint="eastAsia"/>
                <w:szCs w:val="21"/>
              </w:rPr>
              <w:t>活性炭及改性活性炭对模拟油品中氮化物的吸附</w:t>
            </w:r>
            <w:r>
              <w:rPr>
                <w:rFonts w:ascii="宋体" w:hAnsi="宋体" w:hint="eastAsia"/>
                <w:szCs w:val="21"/>
              </w:rPr>
              <w:t>实验</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8</w:t>
            </w:r>
          </w:p>
        </w:tc>
        <w:tc>
          <w:tcPr>
            <w:tcW w:w="2802" w:type="dxa"/>
            <w:vAlign w:val="center"/>
          </w:tcPr>
          <w:p w:rsidR="000A4FC3" w:rsidRPr="003964C3" w:rsidRDefault="000A4FC3" w:rsidP="009956C0">
            <w:pPr>
              <w:adjustRightInd w:val="0"/>
              <w:snapToGrid w:val="0"/>
              <w:spacing w:beforeLines="50" w:before="156" w:afterLines="50" w:after="156"/>
              <w:rPr>
                <w:rFonts w:ascii="宋体" w:hAnsi="宋体"/>
                <w:szCs w:val="21"/>
              </w:rPr>
            </w:pPr>
            <w:r w:rsidRPr="003964C3">
              <w:rPr>
                <w:rFonts w:ascii="宋体" w:hAnsi="宋体" w:hint="eastAsia"/>
                <w:szCs w:val="21"/>
              </w:rPr>
              <w:t>喹啉等氮化物在固定床的吸附曲线的测量与表征</w:t>
            </w:r>
            <w:r>
              <w:rPr>
                <w:rFonts w:ascii="宋体" w:hAnsi="宋体" w:hint="eastAsia"/>
                <w:szCs w:val="21"/>
              </w:rPr>
              <w:t>实验</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9</w:t>
            </w:r>
          </w:p>
        </w:tc>
        <w:tc>
          <w:tcPr>
            <w:tcW w:w="2802" w:type="dxa"/>
            <w:vAlign w:val="center"/>
          </w:tcPr>
          <w:p w:rsidR="000A4FC3" w:rsidRPr="003964C3" w:rsidRDefault="000A4FC3" w:rsidP="009956C0">
            <w:pPr>
              <w:adjustRightInd w:val="0"/>
              <w:snapToGrid w:val="0"/>
              <w:spacing w:beforeLines="50" w:before="156" w:afterLines="50" w:after="156"/>
              <w:rPr>
                <w:rFonts w:ascii="宋体" w:hAnsi="宋体"/>
                <w:szCs w:val="21"/>
              </w:rPr>
            </w:pPr>
            <w:r w:rsidRPr="00886B49">
              <w:rPr>
                <w:rFonts w:ascii="宋体" w:hAnsi="宋体" w:hint="eastAsia"/>
                <w:szCs w:val="21"/>
              </w:rPr>
              <w:t>生物催化反应：采用乳酸菌催化葡萄糖生成乳酸</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10</w:t>
            </w:r>
          </w:p>
        </w:tc>
        <w:tc>
          <w:tcPr>
            <w:tcW w:w="2802" w:type="dxa"/>
            <w:vAlign w:val="center"/>
          </w:tcPr>
          <w:p w:rsidR="000A4FC3" w:rsidRPr="003964C3" w:rsidRDefault="000A4FC3" w:rsidP="009956C0">
            <w:pPr>
              <w:adjustRightInd w:val="0"/>
              <w:snapToGrid w:val="0"/>
              <w:spacing w:beforeLines="50" w:before="156" w:afterLines="50" w:after="156"/>
              <w:rPr>
                <w:rFonts w:ascii="宋体" w:hAnsi="宋体"/>
                <w:szCs w:val="21"/>
              </w:rPr>
            </w:pPr>
            <w:r w:rsidRPr="003964C3">
              <w:rPr>
                <w:rFonts w:ascii="宋体" w:hAnsi="宋体" w:hint="eastAsia"/>
                <w:szCs w:val="21"/>
              </w:rPr>
              <w:t>水煮马铃薯测定淀粉糊化反应的特征参数的实验</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4</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r w:rsidR="000A4FC3" w:rsidRPr="00E234FF" w:rsidTr="009956C0">
        <w:trPr>
          <w:jc w:val="center"/>
        </w:trPr>
        <w:tc>
          <w:tcPr>
            <w:tcW w:w="742" w:type="dxa"/>
            <w:vAlign w:val="center"/>
          </w:tcPr>
          <w:p w:rsidR="000A4FC3" w:rsidRPr="003964C3" w:rsidRDefault="000A4FC3" w:rsidP="009956C0">
            <w:pPr>
              <w:rPr>
                <w:rFonts w:ascii="宋体" w:hAnsi="宋体"/>
                <w:szCs w:val="21"/>
              </w:rPr>
            </w:pPr>
            <w:r w:rsidRPr="003964C3">
              <w:rPr>
                <w:rFonts w:ascii="宋体" w:hAnsi="宋体"/>
                <w:szCs w:val="21"/>
              </w:rPr>
              <w:t>11</w:t>
            </w:r>
          </w:p>
        </w:tc>
        <w:tc>
          <w:tcPr>
            <w:tcW w:w="2802" w:type="dxa"/>
            <w:vAlign w:val="center"/>
          </w:tcPr>
          <w:p w:rsidR="000A4FC3" w:rsidRPr="003964C3" w:rsidRDefault="000A4FC3" w:rsidP="009956C0">
            <w:pPr>
              <w:adjustRightInd w:val="0"/>
              <w:snapToGrid w:val="0"/>
              <w:spacing w:beforeLines="50" w:before="156" w:afterLines="50" w:after="156"/>
              <w:rPr>
                <w:rFonts w:ascii="宋体" w:hAnsi="宋体"/>
                <w:szCs w:val="21"/>
              </w:rPr>
            </w:pPr>
            <w:r w:rsidRPr="003964C3">
              <w:rPr>
                <w:rFonts w:ascii="宋体" w:hAnsi="宋体" w:hint="eastAsia"/>
                <w:szCs w:val="21"/>
              </w:rPr>
              <w:t>汇报</w:t>
            </w:r>
            <w:r w:rsidRPr="003964C3">
              <w:rPr>
                <w:rFonts w:ascii="宋体" w:hAnsi="宋体"/>
                <w:szCs w:val="21"/>
              </w:rPr>
              <w:t>与</w:t>
            </w:r>
            <w:r>
              <w:rPr>
                <w:rFonts w:ascii="宋体" w:hAnsi="宋体" w:hint="eastAsia"/>
                <w:szCs w:val="21"/>
              </w:rPr>
              <w:t>交流</w:t>
            </w:r>
            <w:r w:rsidRPr="003964C3">
              <w:rPr>
                <w:rFonts w:ascii="宋体" w:hAnsi="宋体"/>
                <w:szCs w:val="21"/>
              </w:rPr>
              <w:t>讨论</w:t>
            </w:r>
            <w:r>
              <w:rPr>
                <w:rFonts w:ascii="宋体" w:hAnsi="宋体" w:hint="eastAsia"/>
                <w:szCs w:val="21"/>
              </w:rPr>
              <w:t>课</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hint="eastAsia"/>
                <w:szCs w:val="21"/>
              </w:rPr>
              <w:t>8</w:t>
            </w:r>
          </w:p>
        </w:tc>
        <w:tc>
          <w:tcPr>
            <w:tcW w:w="1417" w:type="dxa"/>
            <w:vAlign w:val="center"/>
          </w:tcPr>
          <w:p w:rsidR="000A4FC3" w:rsidRPr="003964C3" w:rsidRDefault="000A4FC3" w:rsidP="009956C0">
            <w:pPr>
              <w:jc w:val="center"/>
              <w:rPr>
                <w:rFonts w:ascii="宋体" w:hAnsi="宋体"/>
                <w:szCs w:val="21"/>
              </w:rPr>
            </w:pPr>
            <w:r>
              <w:rPr>
                <w:rFonts w:ascii="宋体" w:hAnsi="宋体"/>
                <w:szCs w:val="21"/>
              </w:rPr>
              <w:t>4</w:t>
            </w:r>
          </w:p>
        </w:tc>
        <w:tc>
          <w:tcPr>
            <w:tcW w:w="1276" w:type="dxa"/>
            <w:vAlign w:val="center"/>
          </w:tcPr>
          <w:p w:rsidR="000A4FC3" w:rsidRPr="003964C3" w:rsidRDefault="000A4FC3" w:rsidP="009956C0">
            <w:pPr>
              <w:jc w:val="center"/>
              <w:rPr>
                <w:rFonts w:ascii="宋体" w:hAnsi="宋体"/>
                <w:szCs w:val="21"/>
              </w:rPr>
            </w:pPr>
            <w:r w:rsidRPr="003964C3">
              <w:rPr>
                <w:rFonts w:ascii="宋体" w:hAnsi="宋体"/>
                <w:szCs w:val="21"/>
              </w:rPr>
              <w:t>必修</w:t>
            </w:r>
          </w:p>
        </w:tc>
      </w:tr>
    </w:tbl>
    <w:p w:rsidR="000A4FC3" w:rsidRPr="00B55A8B" w:rsidRDefault="000A4FC3" w:rsidP="000A4FC3">
      <w:pPr>
        <w:widowControl/>
        <w:adjustRightInd w:val="0"/>
        <w:snapToGrid w:val="0"/>
        <w:jc w:val="left"/>
        <w:rPr>
          <w:rFonts w:ascii="宋体" w:hAnsi="宋体"/>
          <w:b/>
          <w:szCs w:val="21"/>
        </w:rPr>
      </w:pPr>
    </w:p>
    <w:p w:rsidR="000A4FC3" w:rsidRPr="00013B29" w:rsidRDefault="000A4FC3" w:rsidP="000A4FC3">
      <w:pPr>
        <w:widowControl/>
        <w:adjustRightInd w:val="0"/>
        <w:snapToGrid w:val="0"/>
        <w:spacing w:beforeLines="100" w:before="312" w:afterLines="50" w:after="156"/>
        <w:jc w:val="left"/>
        <w:rPr>
          <w:rFonts w:ascii="黑体" w:eastAsia="黑体" w:hAnsi="黑体"/>
          <w:sz w:val="28"/>
          <w:szCs w:val="28"/>
        </w:rPr>
      </w:pPr>
      <w:r w:rsidRPr="00013B29">
        <w:rPr>
          <w:rFonts w:ascii="黑体" w:eastAsia="黑体" w:hAnsi="黑体"/>
          <w:b/>
          <w:sz w:val="28"/>
          <w:szCs w:val="28"/>
        </w:rPr>
        <w:t>五、教学进度</w:t>
      </w:r>
    </w:p>
    <w:p w:rsidR="000A4FC3" w:rsidRPr="00526DD5" w:rsidRDefault="000A4FC3" w:rsidP="000A4FC3">
      <w:pPr>
        <w:widowControl/>
        <w:jc w:val="center"/>
        <w:rPr>
          <w:rFonts w:hAnsi="宋体"/>
          <w:b/>
          <w:bCs/>
          <w:kern w:val="0"/>
          <w:sz w:val="24"/>
        </w:rPr>
      </w:pPr>
      <w:r w:rsidRPr="00526DD5">
        <w:rPr>
          <w:rFonts w:hAnsi="宋体"/>
          <w:b/>
          <w:bCs/>
          <w:kern w:val="0"/>
          <w:sz w:val="24"/>
        </w:rPr>
        <w:t>表</w:t>
      </w:r>
      <w:r>
        <w:rPr>
          <w:rFonts w:hAnsi="宋体"/>
          <w:b/>
          <w:bCs/>
          <w:kern w:val="0"/>
          <w:sz w:val="24"/>
        </w:rPr>
        <w:t>5</w:t>
      </w:r>
      <w:r w:rsidRPr="00526DD5">
        <w:rPr>
          <w:rFonts w:hAnsi="宋体"/>
          <w:b/>
          <w:bCs/>
          <w:kern w:val="0"/>
          <w:sz w:val="24"/>
        </w:rPr>
        <w:t xml:space="preserve">. </w:t>
      </w:r>
      <w:r w:rsidRPr="00526DD5">
        <w:rPr>
          <w:rFonts w:hAnsi="宋体"/>
          <w:b/>
          <w:bCs/>
          <w:kern w:val="0"/>
          <w:sz w:val="24"/>
        </w:rPr>
        <w:t>教学进度表</w:t>
      </w:r>
    </w:p>
    <w:tbl>
      <w:tblPr>
        <w:tblStyle w:val="TableGrid"/>
        <w:tblW w:w="0" w:type="auto"/>
        <w:jc w:val="center"/>
        <w:tblLook w:val="04A0" w:firstRow="1" w:lastRow="0" w:firstColumn="1" w:lastColumn="0" w:noHBand="0" w:noVBand="1"/>
      </w:tblPr>
      <w:tblGrid>
        <w:gridCol w:w="1656"/>
        <w:gridCol w:w="2076"/>
        <w:gridCol w:w="721"/>
        <w:gridCol w:w="3333"/>
        <w:gridCol w:w="510"/>
      </w:tblGrid>
      <w:tr w:rsidR="000A4FC3" w:rsidRPr="00D715F7" w:rsidTr="009956C0">
        <w:trPr>
          <w:trHeight w:val="340"/>
          <w:jc w:val="center"/>
        </w:trPr>
        <w:tc>
          <w:tcPr>
            <w:tcW w:w="1656" w:type="dxa"/>
            <w:vAlign w:val="center"/>
          </w:tcPr>
          <w:p w:rsidR="000A4FC3" w:rsidRPr="006F46C3" w:rsidRDefault="000A4FC3" w:rsidP="009956C0">
            <w:pPr>
              <w:widowControl/>
              <w:spacing w:beforeLines="50" w:before="156" w:afterLines="50" w:after="156"/>
              <w:jc w:val="center"/>
              <w:rPr>
                <w:rFonts w:ascii="宋体" w:hAnsi="宋体"/>
                <w:szCs w:val="21"/>
              </w:rPr>
            </w:pPr>
            <w:r w:rsidRPr="006F46C3">
              <w:rPr>
                <w:rFonts w:ascii="宋体" w:hAnsi="宋体" w:hint="eastAsia"/>
                <w:szCs w:val="21"/>
              </w:rPr>
              <w:t>章节名称</w:t>
            </w:r>
          </w:p>
        </w:tc>
        <w:tc>
          <w:tcPr>
            <w:tcW w:w="2076" w:type="dxa"/>
            <w:vAlign w:val="center"/>
          </w:tcPr>
          <w:p w:rsidR="000A4FC3" w:rsidRPr="006F46C3" w:rsidRDefault="000A4FC3" w:rsidP="009956C0">
            <w:pPr>
              <w:widowControl/>
              <w:spacing w:beforeLines="50" w:before="156" w:afterLines="50" w:after="156"/>
              <w:jc w:val="center"/>
              <w:rPr>
                <w:rFonts w:ascii="宋体" w:hAnsi="宋体"/>
                <w:szCs w:val="21"/>
              </w:rPr>
            </w:pPr>
            <w:r w:rsidRPr="006F46C3">
              <w:rPr>
                <w:rFonts w:ascii="宋体" w:hAnsi="宋体" w:hint="eastAsia"/>
                <w:szCs w:val="21"/>
              </w:rPr>
              <w:t>内容提要</w:t>
            </w:r>
          </w:p>
        </w:tc>
        <w:tc>
          <w:tcPr>
            <w:tcW w:w="721" w:type="dxa"/>
            <w:vAlign w:val="center"/>
          </w:tcPr>
          <w:p w:rsidR="000A4FC3" w:rsidRPr="006F46C3" w:rsidRDefault="000A4FC3" w:rsidP="009956C0">
            <w:pPr>
              <w:widowControl/>
              <w:spacing w:beforeLines="50" w:before="156" w:afterLines="50" w:after="156"/>
              <w:jc w:val="center"/>
              <w:rPr>
                <w:rFonts w:ascii="宋体" w:hAnsi="宋体"/>
                <w:szCs w:val="21"/>
              </w:rPr>
            </w:pPr>
            <w:r w:rsidRPr="006F46C3">
              <w:rPr>
                <w:rFonts w:ascii="宋体" w:hAnsi="宋体" w:hint="eastAsia"/>
                <w:szCs w:val="21"/>
              </w:rPr>
              <w:t>学时分配</w:t>
            </w:r>
          </w:p>
        </w:tc>
        <w:tc>
          <w:tcPr>
            <w:tcW w:w="3333" w:type="dxa"/>
            <w:vAlign w:val="center"/>
          </w:tcPr>
          <w:p w:rsidR="000A4FC3" w:rsidRPr="006F46C3" w:rsidRDefault="000A4FC3" w:rsidP="009956C0">
            <w:pPr>
              <w:widowControl/>
              <w:spacing w:beforeLines="50" w:before="156" w:afterLines="50" w:after="156"/>
              <w:jc w:val="center"/>
              <w:rPr>
                <w:rFonts w:ascii="宋体" w:hAnsi="宋体"/>
                <w:szCs w:val="21"/>
              </w:rPr>
            </w:pPr>
            <w:r w:rsidRPr="006F46C3">
              <w:rPr>
                <w:rFonts w:ascii="宋体" w:hAnsi="宋体" w:hint="eastAsia"/>
                <w:szCs w:val="21"/>
              </w:rPr>
              <w:t>作业及要求</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r w:rsidRPr="006F46C3">
              <w:rPr>
                <w:rFonts w:ascii="宋体" w:hAnsi="宋体" w:hint="eastAsia"/>
                <w:szCs w:val="21"/>
              </w:rPr>
              <w:t>备注</w:t>
            </w: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bCs/>
                <w:szCs w:val="21"/>
              </w:rPr>
            </w:pPr>
            <w:r w:rsidRPr="006F46C3">
              <w:rPr>
                <w:rFonts w:ascii="宋体" w:hAnsi="宋体"/>
                <w:szCs w:val="21"/>
              </w:rPr>
              <w:t>实验理论</w:t>
            </w:r>
            <w:r>
              <w:rPr>
                <w:rFonts w:ascii="宋体" w:hAnsi="宋体" w:hint="eastAsia"/>
                <w:szCs w:val="21"/>
              </w:rPr>
              <w:t>课</w:t>
            </w:r>
          </w:p>
        </w:tc>
        <w:tc>
          <w:tcPr>
            <w:tcW w:w="2076" w:type="dxa"/>
            <w:vAlign w:val="center"/>
          </w:tcPr>
          <w:p w:rsidR="000A4FC3" w:rsidRPr="006F46C3" w:rsidRDefault="000A4FC3" w:rsidP="009956C0">
            <w:pPr>
              <w:widowControl/>
              <w:spacing w:beforeLines="50" w:before="156" w:afterLines="50" w:after="156"/>
              <w:jc w:val="left"/>
              <w:rPr>
                <w:rFonts w:ascii="宋体" w:hAnsi="宋体"/>
                <w:szCs w:val="21"/>
              </w:rPr>
            </w:pPr>
            <w:r w:rsidRPr="006F46C3">
              <w:rPr>
                <w:rFonts w:ascii="宋体" w:hAnsi="宋体" w:hint="eastAsia"/>
                <w:szCs w:val="21"/>
              </w:rPr>
              <w:t>通过讲授与实验室培训，学习安全规则，熟悉实验</w:t>
            </w:r>
            <w:r w:rsidRPr="006F46C3">
              <w:rPr>
                <w:rFonts w:ascii="宋体" w:hAnsi="宋体"/>
                <w:szCs w:val="21"/>
              </w:rPr>
              <w:t>研究背景</w:t>
            </w:r>
            <w:r w:rsidRPr="006F46C3">
              <w:rPr>
                <w:rFonts w:ascii="宋体" w:hAnsi="宋体" w:hint="eastAsia"/>
                <w:szCs w:val="21"/>
              </w:rPr>
              <w:t>，学习实验目的、原理与步骤，熟悉数据记录、数据处理、</w:t>
            </w:r>
            <w:r w:rsidRPr="006F46C3">
              <w:rPr>
                <w:rFonts w:ascii="宋体" w:hAnsi="宋体"/>
                <w:szCs w:val="21"/>
              </w:rPr>
              <w:t>报告</w:t>
            </w:r>
            <w:r w:rsidRPr="006F46C3">
              <w:rPr>
                <w:rFonts w:ascii="宋体" w:hAnsi="宋体" w:hint="eastAsia"/>
                <w:szCs w:val="21"/>
              </w:rPr>
              <w:t>撰写、资料</w:t>
            </w:r>
            <w:r w:rsidRPr="006F46C3">
              <w:rPr>
                <w:rFonts w:ascii="宋体" w:hAnsi="宋体"/>
                <w:szCs w:val="21"/>
              </w:rPr>
              <w:t>调研</w:t>
            </w:r>
            <w:r w:rsidRPr="006F46C3">
              <w:rPr>
                <w:rFonts w:ascii="宋体" w:hAnsi="宋体" w:hint="eastAsia"/>
                <w:szCs w:val="21"/>
              </w:rPr>
              <w:t>、结果</w:t>
            </w:r>
            <w:r w:rsidRPr="006F46C3">
              <w:rPr>
                <w:rFonts w:ascii="宋体" w:hAnsi="宋体"/>
                <w:szCs w:val="21"/>
              </w:rPr>
              <w:t>汇报</w:t>
            </w:r>
            <w:r w:rsidRPr="006F46C3">
              <w:rPr>
                <w:rFonts w:ascii="宋体" w:hAnsi="宋体" w:hint="eastAsia"/>
                <w:szCs w:val="21"/>
              </w:rPr>
              <w:t>等的</w:t>
            </w:r>
            <w:r w:rsidRPr="006F46C3">
              <w:rPr>
                <w:rFonts w:ascii="宋体" w:hAnsi="宋体"/>
                <w:szCs w:val="21"/>
              </w:rPr>
              <w:t>要求</w:t>
            </w:r>
          </w:p>
        </w:tc>
        <w:tc>
          <w:tcPr>
            <w:tcW w:w="721" w:type="dxa"/>
            <w:vAlign w:val="center"/>
          </w:tcPr>
          <w:p w:rsidR="000A4FC3" w:rsidRPr="006F46C3" w:rsidRDefault="000A4FC3" w:rsidP="009956C0">
            <w:pPr>
              <w:spacing w:beforeLines="50" w:before="156"/>
              <w:jc w:val="center"/>
              <w:rPr>
                <w:rFonts w:ascii="宋体" w:hAnsi="宋体"/>
                <w:szCs w:val="21"/>
              </w:rPr>
            </w:pPr>
            <w:r w:rsidRPr="006F46C3">
              <w:rPr>
                <w:rFonts w:ascii="宋体" w:hAnsi="宋体"/>
                <w:szCs w:val="21"/>
              </w:rPr>
              <w:t>16</w:t>
            </w:r>
          </w:p>
        </w:tc>
        <w:tc>
          <w:tcPr>
            <w:tcW w:w="3333" w:type="dxa"/>
            <w:vAlign w:val="center"/>
          </w:tcPr>
          <w:p w:rsidR="000A4FC3" w:rsidRDefault="000A4FC3" w:rsidP="009956C0">
            <w:pPr>
              <w:widowControl/>
              <w:rPr>
                <w:rFonts w:ascii="宋体" w:hAnsi="宋体"/>
                <w:b/>
                <w:szCs w:val="21"/>
              </w:rPr>
            </w:pPr>
            <w:r w:rsidRPr="006F46C3">
              <w:rPr>
                <w:rFonts w:ascii="宋体" w:hAnsi="宋体"/>
                <w:b/>
                <w:szCs w:val="21"/>
              </w:rPr>
              <w:t>作业：</w:t>
            </w:r>
          </w:p>
          <w:p w:rsidR="000A4FC3" w:rsidRDefault="000A4FC3" w:rsidP="009956C0">
            <w:pPr>
              <w:widowControl/>
              <w:rPr>
                <w:rFonts w:ascii="宋体" w:hAnsi="宋体"/>
                <w:bCs/>
                <w:szCs w:val="21"/>
              </w:rPr>
            </w:pPr>
            <w:r w:rsidRPr="006F46C3">
              <w:rPr>
                <w:rFonts w:ascii="宋体" w:hAnsi="宋体"/>
                <w:szCs w:val="21"/>
              </w:rPr>
              <w:t>1</w:t>
            </w:r>
            <w:r w:rsidRPr="006F46C3">
              <w:rPr>
                <w:rFonts w:ascii="宋体" w:hAnsi="宋体" w:hint="eastAsia"/>
                <w:bCs/>
                <w:szCs w:val="21"/>
              </w:rPr>
              <w:t>.</w:t>
            </w:r>
            <w:r w:rsidRPr="006F46C3">
              <w:rPr>
                <w:rFonts w:ascii="宋体" w:hAnsi="宋体"/>
                <w:bCs/>
                <w:szCs w:val="21"/>
              </w:rPr>
              <w:t>实验室规则和安全知识</w:t>
            </w:r>
          </w:p>
          <w:p w:rsidR="000A4FC3" w:rsidRDefault="000A4FC3" w:rsidP="009956C0">
            <w:pPr>
              <w:widowControl/>
              <w:rPr>
                <w:rFonts w:ascii="宋体" w:hAnsi="宋体"/>
                <w:bCs/>
                <w:szCs w:val="21"/>
              </w:rPr>
            </w:pPr>
            <w:r w:rsidRPr="006F46C3">
              <w:rPr>
                <w:rFonts w:ascii="宋体" w:hAnsi="宋体"/>
                <w:bCs/>
                <w:szCs w:val="21"/>
              </w:rPr>
              <w:t>2</w:t>
            </w:r>
            <w:r w:rsidRPr="006F46C3">
              <w:rPr>
                <w:rFonts w:ascii="宋体" w:hAnsi="宋体" w:hint="eastAsia"/>
                <w:bCs/>
                <w:szCs w:val="21"/>
              </w:rPr>
              <w:t>.</w:t>
            </w:r>
            <w:r w:rsidRPr="006F46C3">
              <w:rPr>
                <w:rFonts w:ascii="宋体" w:hAnsi="宋体"/>
                <w:bCs/>
                <w:szCs w:val="21"/>
              </w:rPr>
              <w:t>各</w:t>
            </w:r>
            <w:r w:rsidRPr="006F46C3">
              <w:rPr>
                <w:rFonts w:ascii="宋体" w:hAnsi="宋体" w:hint="eastAsia"/>
                <w:bCs/>
                <w:szCs w:val="21"/>
              </w:rPr>
              <w:t>实验的理论</w:t>
            </w:r>
            <w:r w:rsidRPr="006F46C3">
              <w:rPr>
                <w:rFonts w:ascii="宋体" w:hAnsi="宋体"/>
                <w:bCs/>
                <w:szCs w:val="21"/>
              </w:rPr>
              <w:t>知识与研究背景</w:t>
            </w:r>
            <w:r w:rsidRPr="006F46C3">
              <w:rPr>
                <w:rFonts w:ascii="宋体" w:hAnsi="宋体" w:hint="eastAsia"/>
                <w:bCs/>
                <w:szCs w:val="21"/>
              </w:rPr>
              <w:t>。</w:t>
            </w:r>
          </w:p>
          <w:p w:rsidR="000A4FC3" w:rsidRPr="006F46C3" w:rsidRDefault="000A4FC3" w:rsidP="009956C0">
            <w:pPr>
              <w:widowControl/>
              <w:rPr>
                <w:rFonts w:ascii="宋体" w:hAnsi="宋体"/>
                <w:bCs/>
                <w:szCs w:val="21"/>
              </w:rPr>
            </w:pPr>
            <w:r w:rsidRPr="006F46C3">
              <w:rPr>
                <w:rFonts w:ascii="宋体" w:hAnsi="宋体" w:hint="eastAsia"/>
                <w:bCs/>
                <w:szCs w:val="21"/>
              </w:rPr>
              <w:t>3.各</w:t>
            </w:r>
            <w:r w:rsidRPr="006F46C3">
              <w:rPr>
                <w:rFonts w:ascii="宋体" w:hAnsi="宋体"/>
                <w:bCs/>
                <w:szCs w:val="21"/>
              </w:rPr>
              <w:t>实验原理及数据处理过程</w:t>
            </w:r>
          </w:p>
          <w:p w:rsidR="000A4FC3" w:rsidRDefault="000A4FC3" w:rsidP="009956C0">
            <w:pPr>
              <w:widowControl/>
              <w:rPr>
                <w:rFonts w:ascii="宋体" w:hAnsi="宋体"/>
                <w:b/>
                <w:szCs w:val="21"/>
              </w:rPr>
            </w:pPr>
            <w:r w:rsidRPr="006F46C3">
              <w:rPr>
                <w:rFonts w:ascii="宋体" w:hAnsi="宋体"/>
                <w:b/>
                <w:szCs w:val="21"/>
              </w:rPr>
              <w:t>要求：</w:t>
            </w:r>
          </w:p>
          <w:p w:rsidR="000A4FC3" w:rsidRDefault="000A4FC3" w:rsidP="009956C0">
            <w:pPr>
              <w:widowControl/>
              <w:rPr>
                <w:rFonts w:ascii="宋体" w:hAnsi="宋体"/>
                <w:szCs w:val="21"/>
              </w:rPr>
            </w:pPr>
            <w:r w:rsidRPr="006F46C3">
              <w:rPr>
                <w:rFonts w:ascii="宋体" w:hAnsi="宋体"/>
                <w:szCs w:val="21"/>
              </w:rPr>
              <w:t>1</w:t>
            </w:r>
            <w:r w:rsidRPr="006F46C3">
              <w:rPr>
                <w:rFonts w:ascii="宋体" w:hAnsi="宋体" w:hint="eastAsia"/>
                <w:szCs w:val="21"/>
              </w:rPr>
              <w:t>.</w:t>
            </w:r>
            <w:r>
              <w:rPr>
                <w:rFonts w:ascii="宋体" w:hAnsi="宋体" w:hint="eastAsia"/>
                <w:szCs w:val="21"/>
              </w:rPr>
              <w:t>熟悉</w:t>
            </w:r>
            <w:r>
              <w:rPr>
                <w:rFonts w:ascii="宋体" w:hAnsi="宋体"/>
                <w:szCs w:val="21"/>
              </w:rPr>
              <w:t>实验室规则和安全知识</w:t>
            </w:r>
          </w:p>
          <w:p w:rsidR="000A4FC3" w:rsidRDefault="000A4FC3" w:rsidP="009956C0">
            <w:pPr>
              <w:widowControl/>
              <w:rPr>
                <w:rFonts w:ascii="宋体" w:hAnsi="宋体"/>
                <w:szCs w:val="21"/>
              </w:rPr>
            </w:pPr>
            <w:r w:rsidRPr="006F46C3">
              <w:rPr>
                <w:rFonts w:ascii="宋体" w:hAnsi="宋体"/>
                <w:szCs w:val="21"/>
              </w:rPr>
              <w:t>2</w:t>
            </w:r>
            <w:r w:rsidRPr="006F46C3">
              <w:rPr>
                <w:rFonts w:ascii="宋体" w:hAnsi="宋体" w:hint="eastAsia"/>
                <w:szCs w:val="21"/>
              </w:rPr>
              <w:t>.</w:t>
            </w:r>
            <w:r>
              <w:rPr>
                <w:rFonts w:ascii="宋体" w:hAnsi="宋体" w:hint="eastAsia"/>
                <w:szCs w:val="21"/>
              </w:rPr>
              <w:t>熟悉实验</w:t>
            </w:r>
            <w:r w:rsidRPr="006F46C3">
              <w:rPr>
                <w:rFonts w:ascii="宋体" w:hAnsi="宋体" w:hint="eastAsia"/>
                <w:szCs w:val="21"/>
              </w:rPr>
              <w:t>原理和方法</w:t>
            </w:r>
          </w:p>
          <w:p w:rsidR="000A4FC3" w:rsidRPr="006F46C3" w:rsidRDefault="000A4FC3" w:rsidP="009956C0">
            <w:pPr>
              <w:widowControl/>
              <w:rPr>
                <w:rFonts w:ascii="宋体" w:hAnsi="宋体"/>
                <w:szCs w:val="21"/>
              </w:rPr>
            </w:pPr>
            <w:r w:rsidRPr="006F46C3">
              <w:rPr>
                <w:rFonts w:ascii="宋体" w:hAnsi="宋体" w:hint="eastAsia"/>
                <w:szCs w:val="21"/>
              </w:rPr>
              <w:t>3.</w:t>
            </w:r>
            <w:r>
              <w:rPr>
                <w:rFonts w:ascii="宋体" w:hAnsi="宋体" w:hint="eastAsia"/>
                <w:szCs w:val="21"/>
              </w:rPr>
              <w:t>熟悉</w:t>
            </w:r>
            <w:r w:rsidRPr="006F46C3">
              <w:rPr>
                <w:rFonts w:ascii="宋体" w:hAnsi="宋体"/>
                <w:szCs w:val="21"/>
              </w:rPr>
              <w:t>各实验</w:t>
            </w:r>
            <w:r>
              <w:rPr>
                <w:rFonts w:ascii="宋体" w:hAnsi="宋体" w:hint="eastAsia"/>
                <w:szCs w:val="21"/>
              </w:rPr>
              <w:t>操作</w:t>
            </w:r>
            <w:r w:rsidRPr="006F46C3">
              <w:rPr>
                <w:rFonts w:ascii="宋体" w:hAnsi="宋体" w:hint="eastAsia"/>
                <w:szCs w:val="21"/>
              </w:rPr>
              <w:t>、</w:t>
            </w:r>
            <w:r w:rsidRPr="006F46C3">
              <w:rPr>
                <w:rFonts w:ascii="宋体" w:hAnsi="宋体"/>
                <w:szCs w:val="21"/>
              </w:rPr>
              <w:t>数据记录及处理</w:t>
            </w:r>
            <w:r>
              <w:rPr>
                <w:rFonts w:ascii="宋体" w:hAnsi="宋体" w:hint="eastAsia"/>
                <w:szCs w:val="21"/>
              </w:rPr>
              <w:t>、</w:t>
            </w:r>
            <w:r>
              <w:rPr>
                <w:rFonts w:ascii="宋体" w:hAnsi="宋体"/>
                <w:szCs w:val="21"/>
              </w:rPr>
              <w:t>实验</w:t>
            </w:r>
            <w:r>
              <w:rPr>
                <w:rFonts w:ascii="宋体" w:hAnsi="宋体" w:hint="eastAsia"/>
                <w:szCs w:val="21"/>
              </w:rPr>
              <w:t>报告撰写</w:t>
            </w:r>
            <w:r>
              <w:rPr>
                <w:rFonts w:ascii="宋体" w:hAnsi="宋体"/>
                <w:szCs w:val="21"/>
              </w:rPr>
              <w:t>等</w:t>
            </w:r>
            <w:r w:rsidRPr="006F46C3">
              <w:rPr>
                <w:rFonts w:ascii="宋体" w:hAnsi="宋体"/>
                <w:szCs w:val="21"/>
              </w:rPr>
              <w:t>的要求。</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bCs/>
                <w:szCs w:val="21"/>
              </w:rPr>
              <w:t>实验</w:t>
            </w:r>
            <w:proofErr w:type="gramStart"/>
            <w:r>
              <w:rPr>
                <w:rFonts w:ascii="宋体" w:hAnsi="宋体" w:hint="eastAsia"/>
                <w:bCs/>
                <w:szCs w:val="21"/>
              </w:rPr>
              <w:t>一</w:t>
            </w:r>
            <w:proofErr w:type="gramEnd"/>
            <w:r w:rsidRPr="006F46C3">
              <w:rPr>
                <w:rFonts w:ascii="宋体" w:hAnsi="宋体" w:hint="eastAsia"/>
                <w:bCs/>
                <w:szCs w:val="21"/>
              </w:rPr>
              <w:t>：化工过程的计算机</w:t>
            </w:r>
            <w:r w:rsidRPr="006F46C3">
              <w:rPr>
                <w:rFonts w:ascii="宋体" w:hAnsi="宋体" w:hint="eastAsia"/>
                <w:szCs w:val="21"/>
              </w:rPr>
              <w:t>仿真模拟</w:t>
            </w:r>
            <w:r w:rsidRPr="006F46C3">
              <w:rPr>
                <w:rFonts w:ascii="宋体" w:hAnsi="宋体"/>
                <w:szCs w:val="21"/>
              </w:rPr>
              <w:t>实验</w:t>
            </w:r>
          </w:p>
        </w:tc>
        <w:tc>
          <w:tcPr>
            <w:tcW w:w="2076" w:type="dxa"/>
            <w:vAlign w:val="center"/>
          </w:tcPr>
          <w:p w:rsidR="000A4FC3" w:rsidRPr="006F46C3" w:rsidRDefault="000A4FC3" w:rsidP="009956C0">
            <w:pPr>
              <w:rPr>
                <w:rFonts w:ascii="宋体" w:hAnsi="宋体"/>
                <w:szCs w:val="21"/>
              </w:rPr>
            </w:pPr>
            <w:r w:rsidRPr="006F46C3">
              <w:rPr>
                <w:rFonts w:ascii="宋体" w:hAnsi="宋体" w:hint="eastAsia"/>
                <w:szCs w:val="21"/>
              </w:rPr>
              <w:t>化工过程数学建模与计算机模拟介绍</w:t>
            </w:r>
            <w:r>
              <w:rPr>
                <w:rFonts w:ascii="宋体" w:hAnsi="宋体" w:hint="eastAsia"/>
                <w:szCs w:val="21"/>
              </w:rPr>
              <w:t>，</w:t>
            </w:r>
            <w:r w:rsidRPr="006F46C3">
              <w:rPr>
                <w:rFonts w:ascii="宋体" w:hAnsi="宋体" w:hint="eastAsia"/>
                <w:szCs w:val="21"/>
              </w:rPr>
              <w:t>数值计算软件</w:t>
            </w:r>
            <w:proofErr w:type="spellStart"/>
            <w:r w:rsidRPr="006F46C3">
              <w:rPr>
                <w:rFonts w:ascii="宋体" w:hAnsi="宋体"/>
                <w:szCs w:val="21"/>
              </w:rPr>
              <w:t>Scilab</w:t>
            </w:r>
            <w:proofErr w:type="spellEnd"/>
            <w:r w:rsidRPr="006F46C3">
              <w:rPr>
                <w:rFonts w:ascii="宋体" w:hAnsi="宋体" w:hint="eastAsia"/>
                <w:szCs w:val="21"/>
              </w:rPr>
              <w:t>编程语言介绍</w:t>
            </w:r>
            <w:r>
              <w:rPr>
                <w:rFonts w:ascii="宋体" w:hAnsi="宋体" w:hint="eastAsia"/>
                <w:szCs w:val="21"/>
              </w:rPr>
              <w:t>，</w:t>
            </w:r>
            <w:r w:rsidRPr="006F46C3">
              <w:rPr>
                <w:rFonts w:ascii="宋体" w:hAnsi="宋体" w:hint="eastAsia"/>
                <w:szCs w:val="21"/>
              </w:rPr>
              <w:t>代表性化工生产动态过程的模拟与</w:t>
            </w:r>
            <w:r w:rsidRPr="006F46C3">
              <w:rPr>
                <w:rFonts w:ascii="宋体" w:hAnsi="宋体" w:hint="eastAsia"/>
                <w:szCs w:val="21"/>
              </w:rPr>
              <w:lastRenderedPageBreak/>
              <w:t>分析</w:t>
            </w:r>
          </w:p>
        </w:tc>
        <w:tc>
          <w:tcPr>
            <w:tcW w:w="721" w:type="dxa"/>
            <w:vAlign w:val="center"/>
          </w:tcPr>
          <w:p w:rsidR="000A4FC3" w:rsidRPr="006F46C3" w:rsidRDefault="000A4FC3" w:rsidP="009956C0">
            <w:pPr>
              <w:spacing w:beforeLines="25" w:before="78"/>
              <w:jc w:val="center"/>
              <w:rPr>
                <w:rFonts w:ascii="宋体" w:hAnsi="宋体"/>
                <w:szCs w:val="21"/>
              </w:rPr>
            </w:pPr>
            <w:r w:rsidRPr="006F46C3">
              <w:rPr>
                <w:rFonts w:ascii="宋体" w:hAnsi="宋体"/>
                <w:szCs w:val="21"/>
              </w:rPr>
              <w:lastRenderedPageBreak/>
              <w:t>12</w:t>
            </w:r>
          </w:p>
        </w:tc>
        <w:tc>
          <w:tcPr>
            <w:tcW w:w="3333" w:type="dxa"/>
            <w:vAlign w:val="center"/>
          </w:tcPr>
          <w:p w:rsidR="000A4FC3" w:rsidRDefault="000A4FC3" w:rsidP="009956C0">
            <w:pPr>
              <w:ind w:left="422" w:hangingChars="200" w:hanging="422"/>
              <w:rPr>
                <w:rFonts w:ascii="宋体" w:hAnsi="宋体"/>
                <w:b/>
                <w:szCs w:val="21"/>
              </w:rPr>
            </w:pPr>
            <w:r w:rsidRPr="006F46C3">
              <w:rPr>
                <w:rFonts w:ascii="宋体" w:hAnsi="宋体"/>
                <w:b/>
                <w:szCs w:val="21"/>
              </w:rPr>
              <w:t>作业：</w:t>
            </w:r>
          </w:p>
          <w:p w:rsidR="000A4FC3" w:rsidRPr="006F46C3" w:rsidRDefault="000A4FC3" w:rsidP="009956C0">
            <w:pPr>
              <w:ind w:left="420" w:hangingChars="200" w:hanging="420"/>
              <w:rPr>
                <w:rFonts w:ascii="宋体" w:hAnsi="宋体"/>
                <w:bCs/>
                <w:color w:val="000000"/>
                <w:szCs w:val="21"/>
              </w:rPr>
            </w:pPr>
            <w:r w:rsidRPr="006F46C3">
              <w:rPr>
                <w:rFonts w:ascii="宋体" w:hAnsi="宋体" w:hint="eastAsia"/>
                <w:bCs/>
                <w:szCs w:val="21"/>
              </w:rPr>
              <w:t>代表性化工过程的建模与模拟</w:t>
            </w:r>
          </w:p>
          <w:p w:rsidR="000A4FC3" w:rsidRDefault="000A4FC3" w:rsidP="009956C0">
            <w:pPr>
              <w:ind w:left="422" w:hangingChars="200" w:hanging="422"/>
              <w:rPr>
                <w:rFonts w:ascii="宋体" w:hAnsi="宋体"/>
                <w:b/>
                <w:szCs w:val="21"/>
              </w:rPr>
            </w:pPr>
            <w:r>
              <w:rPr>
                <w:rFonts w:ascii="宋体" w:hAnsi="宋体"/>
                <w:b/>
                <w:szCs w:val="21"/>
              </w:rPr>
              <w:t>要求</w:t>
            </w:r>
            <w:r>
              <w:rPr>
                <w:rFonts w:ascii="宋体" w:hAnsi="宋体" w:hint="eastAsia"/>
                <w:b/>
                <w:szCs w:val="21"/>
              </w:rPr>
              <w:t>：</w:t>
            </w:r>
          </w:p>
          <w:p w:rsidR="000A4FC3" w:rsidRDefault="000A4FC3" w:rsidP="009956C0">
            <w:pPr>
              <w:ind w:left="420" w:hangingChars="200" w:hanging="420"/>
              <w:rPr>
                <w:rFonts w:ascii="宋体" w:hAnsi="宋体"/>
                <w:szCs w:val="21"/>
              </w:rPr>
            </w:pPr>
            <w:r>
              <w:rPr>
                <w:rFonts w:ascii="宋体" w:hAnsi="宋体" w:hint="eastAsia"/>
                <w:szCs w:val="21"/>
              </w:rPr>
              <w:t>根据提供的化工过程描述及要求</w:t>
            </w:r>
          </w:p>
          <w:p w:rsidR="000A4FC3" w:rsidRDefault="000A4FC3" w:rsidP="009956C0">
            <w:pPr>
              <w:ind w:left="420" w:hangingChars="200" w:hanging="420"/>
              <w:rPr>
                <w:rFonts w:ascii="宋体" w:hAnsi="宋体"/>
                <w:szCs w:val="21"/>
              </w:rPr>
            </w:pPr>
            <w:r w:rsidRPr="006F46C3">
              <w:rPr>
                <w:rFonts w:ascii="宋体" w:hAnsi="宋体" w:hint="eastAsia"/>
                <w:szCs w:val="21"/>
              </w:rPr>
              <w:t>查找相关文献中的过程模型，建立</w:t>
            </w:r>
          </w:p>
          <w:p w:rsidR="000A4FC3" w:rsidRDefault="000A4FC3" w:rsidP="009956C0">
            <w:pPr>
              <w:ind w:left="420" w:hangingChars="200" w:hanging="420"/>
              <w:rPr>
                <w:rFonts w:ascii="宋体" w:hAnsi="宋体"/>
                <w:szCs w:val="21"/>
              </w:rPr>
            </w:pPr>
            <w:r w:rsidRPr="006F46C3">
              <w:rPr>
                <w:rFonts w:ascii="宋体" w:hAnsi="宋体" w:hint="eastAsia"/>
                <w:szCs w:val="21"/>
              </w:rPr>
              <w:t>数学模型，并利用所学的编程语言</w:t>
            </w:r>
          </w:p>
          <w:p w:rsidR="000A4FC3" w:rsidRDefault="000A4FC3" w:rsidP="009956C0">
            <w:pPr>
              <w:ind w:left="420" w:hangingChars="200" w:hanging="420"/>
              <w:rPr>
                <w:rFonts w:ascii="宋体" w:hAnsi="宋体"/>
                <w:szCs w:val="21"/>
              </w:rPr>
            </w:pPr>
            <w:r w:rsidRPr="006F46C3">
              <w:rPr>
                <w:rFonts w:ascii="宋体" w:hAnsi="宋体" w:hint="eastAsia"/>
                <w:szCs w:val="21"/>
              </w:rPr>
              <w:lastRenderedPageBreak/>
              <w:t>对过程进行建模并分析，撰写完整</w:t>
            </w:r>
          </w:p>
          <w:p w:rsidR="000A4FC3" w:rsidRPr="006F46C3" w:rsidRDefault="000A4FC3" w:rsidP="009956C0">
            <w:pPr>
              <w:ind w:left="420" w:hangingChars="200" w:hanging="420"/>
              <w:rPr>
                <w:rFonts w:ascii="宋体" w:hAnsi="宋体"/>
                <w:szCs w:val="21"/>
              </w:rPr>
            </w:pPr>
            <w:r w:rsidRPr="006F46C3">
              <w:rPr>
                <w:rFonts w:ascii="宋体" w:hAnsi="宋体" w:hint="eastAsia"/>
                <w:szCs w:val="21"/>
              </w:rPr>
              <w:t>报告，并提供源程序</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B00702"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szCs w:val="21"/>
              </w:rPr>
              <w:lastRenderedPageBreak/>
              <w:t>实验</w:t>
            </w:r>
            <w:r>
              <w:rPr>
                <w:rFonts w:ascii="宋体" w:hAnsi="宋体" w:hint="eastAsia"/>
                <w:szCs w:val="21"/>
              </w:rPr>
              <w:t>二</w:t>
            </w:r>
            <w:r w:rsidRPr="006F46C3">
              <w:rPr>
                <w:rFonts w:ascii="宋体" w:hAnsi="宋体" w:hint="eastAsia"/>
                <w:szCs w:val="21"/>
              </w:rPr>
              <w:t>：沸石分子筛</w:t>
            </w:r>
            <w:r w:rsidRPr="006F46C3">
              <w:rPr>
                <w:rFonts w:ascii="宋体" w:hAnsi="宋体"/>
                <w:szCs w:val="21"/>
              </w:rPr>
              <w:t>ZSM-5催化环己酮与甲醇缩醛反应</w:t>
            </w:r>
            <w:r w:rsidRPr="006F46C3">
              <w:rPr>
                <w:rFonts w:ascii="宋体" w:hAnsi="宋体" w:hint="eastAsia"/>
                <w:szCs w:val="21"/>
              </w:rPr>
              <w:t>实验</w:t>
            </w:r>
          </w:p>
        </w:tc>
        <w:tc>
          <w:tcPr>
            <w:tcW w:w="2076" w:type="dxa"/>
            <w:vAlign w:val="center"/>
          </w:tcPr>
          <w:p w:rsidR="000A4FC3" w:rsidRPr="006F46C3" w:rsidRDefault="000A4FC3" w:rsidP="009956C0">
            <w:pPr>
              <w:adjustRightInd w:val="0"/>
              <w:snapToGrid w:val="0"/>
              <w:rPr>
                <w:rFonts w:ascii="宋体" w:hAnsi="宋体"/>
                <w:szCs w:val="21"/>
              </w:rPr>
            </w:pPr>
            <w:r w:rsidRPr="006F46C3">
              <w:rPr>
                <w:rFonts w:ascii="宋体" w:hAnsi="宋体" w:hint="eastAsia"/>
                <w:szCs w:val="21"/>
              </w:rPr>
              <w:t>ZSM-5的</w:t>
            </w:r>
            <w:r w:rsidRPr="006F46C3">
              <w:rPr>
                <w:rFonts w:ascii="宋体" w:hAnsi="宋体"/>
                <w:szCs w:val="21"/>
              </w:rPr>
              <w:t>制备</w:t>
            </w:r>
            <w:r>
              <w:rPr>
                <w:rFonts w:ascii="宋体" w:hAnsi="宋体" w:hint="eastAsia"/>
                <w:szCs w:val="21"/>
              </w:rPr>
              <w:t>，</w:t>
            </w:r>
            <w:r w:rsidRPr="006F46C3">
              <w:rPr>
                <w:rFonts w:ascii="宋体" w:hAnsi="宋体"/>
                <w:szCs w:val="21"/>
              </w:rPr>
              <w:t>离子交换</w:t>
            </w:r>
            <w:r>
              <w:rPr>
                <w:rFonts w:ascii="宋体" w:hAnsi="宋体" w:hint="eastAsia"/>
                <w:szCs w:val="21"/>
              </w:rPr>
              <w:t>实验，</w:t>
            </w:r>
            <w:r w:rsidRPr="006F46C3">
              <w:rPr>
                <w:rFonts w:ascii="宋体" w:hAnsi="宋体"/>
                <w:szCs w:val="21"/>
              </w:rPr>
              <w:t>酸性表征</w:t>
            </w:r>
            <w:r>
              <w:rPr>
                <w:rFonts w:ascii="宋体" w:hAnsi="宋体" w:hint="eastAsia"/>
                <w:szCs w:val="21"/>
              </w:rPr>
              <w:t>，</w:t>
            </w:r>
            <w:r w:rsidRPr="006F46C3">
              <w:rPr>
                <w:rFonts w:ascii="宋体" w:hAnsi="宋体"/>
                <w:szCs w:val="21"/>
              </w:rPr>
              <w:t>催化环己酮与甲醇缩醛化反应</w:t>
            </w:r>
          </w:p>
        </w:tc>
        <w:tc>
          <w:tcPr>
            <w:tcW w:w="721" w:type="dxa"/>
            <w:vAlign w:val="center"/>
          </w:tcPr>
          <w:p w:rsidR="000A4FC3" w:rsidRPr="006F46C3" w:rsidRDefault="000A4FC3" w:rsidP="009956C0">
            <w:pPr>
              <w:spacing w:beforeLines="50" w:before="156"/>
              <w:jc w:val="center"/>
              <w:rPr>
                <w:rFonts w:ascii="宋体" w:hAnsi="宋体"/>
                <w:szCs w:val="21"/>
              </w:rPr>
            </w:pPr>
            <w:r w:rsidRPr="006F46C3">
              <w:rPr>
                <w:rFonts w:ascii="宋体" w:hAnsi="宋体"/>
                <w:szCs w:val="21"/>
              </w:rPr>
              <w:t>4</w:t>
            </w:r>
          </w:p>
        </w:tc>
        <w:tc>
          <w:tcPr>
            <w:tcW w:w="3333" w:type="dxa"/>
            <w:vAlign w:val="center"/>
          </w:tcPr>
          <w:p w:rsidR="000A4FC3" w:rsidRDefault="000A4FC3" w:rsidP="009956C0">
            <w:pPr>
              <w:autoSpaceDE w:val="0"/>
              <w:autoSpaceDN w:val="0"/>
              <w:adjustRightInd w:val="0"/>
              <w:ind w:left="211" w:hangingChars="100" w:hanging="211"/>
              <w:jc w:val="left"/>
              <w:rPr>
                <w:rFonts w:ascii="宋体" w:hAnsi="宋体"/>
                <w:szCs w:val="21"/>
              </w:rPr>
            </w:pPr>
            <w:r w:rsidRPr="006F46C3">
              <w:rPr>
                <w:rFonts w:ascii="宋体" w:hAnsi="宋体"/>
                <w:b/>
                <w:szCs w:val="21"/>
              </w:rPr>
              <w:t>作业</w:t>
            </w:r>
            <w:r>
              <w:rPr>
                <w:rFonts w:ascii="宋体" w:hAnsi="宋体" w:hint="eastAsia"/>
                <w:b/>
                <w:szCs w:val="21"/>
              </w:rPr>
              <w:t>与要求</w:t>
            </w:r>
            <w:r w:rsidRPr="006F46C3">
              <w:rPr>
                <w:rFonts w:ascii="宋体" w:hAnsi="宋体"/>
                <w:szCs w:val="21"/>
              </w:rPr>
              <w:t xml:space="preserve"> </w:t>
            </w:r>
          </w:p>
          <w:p w:rsidR="000A4FC3" w:rsidRDefault="000A4FC3" w:rsidP="009956C0">
            <w:pPr>
              <w:autoSpaceDE w:val="0"/>
              <w:autoSpaceDN w:val="0"/>
              <w:adjustRightInd w:val="0"/>
              <w:ind w:left="210" w:hangingChars="100" w:hanging="210"/>
              <w:jc w:val="left"/>
              <w:rPr>
                <w:rFonts w:ascii="宋体" w:hAnsi="宋体"/>
                <w:szCs w:val="21"/>
              </w:rPr>
            </w:pPr>
            <w:r>
              <w:rPr>
                <w:rFonts w:ascii="宋体" w:hAnsi="宋体"/>
                <w:szCs w:val="21"/>
              </w:rPr>
              <w:t>1.</w:t>
            </w:r>
            <w:r>
              <w:rPr>
                <w:rFonts w:ascii="宋体" w:hAnsi="宋体" w:hint="eastAsia"/>
                <w:szCs w:val="21"/>
              </w:rPr>
              <w:t>解释沸石</w:t>
            </w:r>
            <w:r>
              <w:rPr>
                <w:rFonts w:ascii="宋体" w:hAnsi="宋体"/>
                <w:szCs w:val="21"/>
              </w:rPr>
              <w:t>分子筛的</w:t>
            </w:r>
            <w:r>
              <w:rPr>
                <w:rFonts w:ascii="宋体" w:hAnsi="宋体" w:hint="eastAsia"/>
                <w:szCs w:val="21"/>
              </w:rPr>
              <w:t>酸性类型</w:t>
            </w:r>
            <w:r>
              <w:rPr>
                <w:rFonts w:ascii="宋体" w:hAnsi="宋体"/>
                <w:szCs w:val="21"/>
              </w:rPr>
              <w:t>与来源</w:t>
            </w:r>
          </w:p>
          <w:p w:rsidR="000A4FC3" w:rsidRDefault="000A4FC3" w:rsidP="009956C0">
            <w:pPr>
              <w:autoSpaceDE w:val="0"/>
              <w:autoSpaceDN w:val="0"/>
              <w:adjustRightInd w:val="0"/>
              <w:ind w:left="210" w:hangingChars="100" w:hanging="210"/>
              <w:jc w:val="left"/>
              <w:rPr>
                <w:rFonts w:ascii="宋体" w:hAnsi="宋体"/>
                <w:bCs/>
                <w:szCs w:val="21"/>
              </w:rPr>
            </w:pPr>
            <w:r>
              <w:rPr>
                <w:rFonts w:ascii="宋体" w:hAnsi="宋体"/>
                <w:bCs/>
                <w:szCs w:val="21"/>
              </w:rPr>
              <w:t>2.NH</w:t>
            </w:r>
            <w:r w:rsidRPr="000A4A0B">
              <w:rPr>
                <w:rFonts w:ascii="宋体" w:hAnsi="宋体"/>
                <w:bCs/>
                <w:szCs w:val="21"/>
                <w:vertAlign w:val="subscript"/>
              </w:rPr>
              <w:t>3</w:t>
            </w:r>
            <w:r>
              <w:rPr>
                <w:rFonts w:ascii="宋体" w:hAnsi="宋体"/>
                <w:bCs/>
                <w:szCs w:val="21"/>
              </w:rPr>
              <w:t>-TPD</w:t>
            </w:r>
            <w:r>
              <w:rPr>
                <w:rFonts w:ascii="宋体" w:hAnsi="宋体" w:hint="eastAsia"/>
                <w:bCs/>
                <w:szCs w:val="21"/>
              </w:rPr>
              <w:t>实验如何</w:t>
            </w:r>
            <w:r>
              <w:rPr>
                <w:rFonts w:ascii="宋体" w:hAnsi="宋体"/>
                <w:bCs/>
                <w:szCs w:val="21"/>
              </w:rPr>
              <w:t>判断酸性的</w:t>
            </w:r>
            <w:r>
              <w:rPr>
                <w:rFonts w:ascii="宋体" w:hAnsi="宋体" w:hint="eastAsia"/>
                <w:bCs/>
                <w:szCs w:val="21"/>
              </w:rPr>
              <w:t>强度</w:t>
            </w:r>
            <w:r>
              <w:rPr>
                <w:rFonts w:ascii="宋体" w:hAnsi="宋体"/>
                <w:bCs/>
                <w:szCs w:val="21"/>
              </w:rPr>
              <w:t>与容量？</w:t>
            </w:r>
          </w:p>
          <w:p w:rsidR="000A4FC3" w:rsidRDefault="000A4FC3" w:rsidP="009956C0">
            <w:pPr>
              <w:autoSpaceDE w:val="0"/>
              <w:autoSpaceDN w:val="0"/>
              <w:adjustRightInd w:val="0"/>
              <w:ind w:left="210" w:hangingChars="100" w:hanging="210"/>
              <w:jc w:val="left"/>
              <w:rPr>
                <w:rFonts w:ascii="宋体" w:hAnsi="宋体"/>
                <w:bCs/>
                <w:szCs w:val="21"/>
              </w:rPr>
            </w:pPr>
            <w:r>
              <w:rPr>
                <w:rFonts w:ascii="宋体" w:hAnsi="宋体" w:hint="eastAsia"/>
                <w:bCs/>
                <w:szCs w:val="21"/>
              </w:rPr>
              <w:t>3.将ZSM-5中</w:t>
            </w:r>
            <w:r>
              <w:rPr>
                <w:rFonts w:ascii="宋体" w:hAnsi="宋体"/>
                <w:bCs/>
                <w:szCs w:val="21"/>
              </w:rPr>
              <w:t>的阳离子交换为质子，为什么不直接用盐酸？</w:t>
            </w:r>
          </w:p>
          <w:p w:rsidR="000A4FC3" w:rsidRPr="00B00702" w:rsidRDefault="000A4FC3" w:rsidP="009956C0">
            <w:pPr>
              <w:autoSpaceDE w:val="0"/>
              <w:autoSpaceDN w:val="0"/>
              <w:adjustRightInd w:val="0"/>
              <w:ind w:left="210" w:hangingChars="100" w:hanging="210"/>
              <w:jc w:val="left"/>
              <w:rPr>
                <w:rFonts w:ascii="宋体" w:hAnsi="宋体"/>
                <w:bCs/>
                <w:szCs w:val="21"/>
              </w:rPr>
            </w:pPr>
            <w:r>
              <w:rPr>
                <w:rFonts w:ascii="宋体" w:hAnsi="宋体"/>
                <w:bCs/>
                <w:szCs w:val="21"/>
              </w:rPr>
              <w:t>4</w:t>
            </w:r>
            <w:r>
              <w:rPr>
                <w:rFonts w:ascii="宋体" w:hAnsi="宋体" w:hint="eastAsia"/>
                <w:bCs/>
                <w:szCs w:val="21"/>
              </w:rPr>
              <w:t>.绘制</w:t>
            </w:r>
            <w:r w:rsidRPr="006F46C3">
              <w:rPr>
                <w:rFonts w:ascii="宋体" w:hAnsi="宋体"/>
                <w:szCs w:val="21"/>
              </w:rPr>
              <w:t>环己酮与甲醇缩醛化反应</w:t>
            </w:r>
            <w:r>
              <w:rPr>
                <w:rFonts w:ascii="宋体" w:hAnsi="宋体" w:hint="eastAsia"/>
                <w:szCs w:val="21"/>
              </w:rPr>
              <w:t>的</w:t>
            </w:r>
            <w:r>
              <w:rPr>
                <w:rFonts w:ascii="宋体" w:hAnsi="宋体"/>
                <w:szCs w:val="21"/>
              </w:rPr>
              <w:t>动力学曲线</w:t>
            </w:r>
            <w:r>
              <w:rPr>
                <w:rFonts w:ascii="宋体" w:hAnsi="宋体" w:hint="eastAsia"/>
                <w:bCs/>
                <w:szCs w:val="21"/>
              </w:rPr>
              <w:t>，</w:t>
            </w:r>
            <w:r>
              <w:rPr>
                <w:rFonts w:ascii="宋体" w:hAnsi="宋体"/>
                <w:bCs/>
                <w:szCs w:val="21"/>
              </w:rPr>
              <w:t>获得动力学参数</w:t>
            </w:r>
            <w:r>
              <w:rPr>
                <w:rFonts w:ascii="宋体" w:hAnsi="宋体" w:hint="eastAsia"/>
                <w:bCs/>
                <w:szCs w:val="21"/>
              </w:rPr>
              <w:t>。</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szCs w:val="21"/>
              </w:rPr>
              <w:t>实验</w:t>
            </w:r>
            <w:r>
              <w:rPr>
                <w:rFonts w:ascii="宋体" w:hAnsi="宋体" w:hint="eastAsia"/>
                <w:szCs w:val="21"/>
              </w:rPr>
              <w:t>三</w:t>
            </w:r>
            <w:r w:rsidRPr="006F46C3">
              <w:rPr>
                <w:rFonts w:ascii="宋体" w:hAnsi="宋体" w:hint="eastAsia"/>
                <w:szCs w:val="21"/>
              </w:rPr>
              <w:t>：负载</w:t>
            </w:r>
            <w:r w:rsidRPr="006F46C3">
              <w:rPr>
                <w:rFonts w:ascii="宋体" w:hAnsi="宋体"/>
                <w:szCs w:val="21"/>
              </w:rPr>
              <w:t>型</w:t>
            </w:r>
            <w:r w:rsidRPr="006F46C3">
              <w:rPr>
                <w:rFonts w:ascii="宋体" w:hAnsi="宋体" w:hint="eastAsia"/>
                <w:szCs w:val="21"/>
              </w:rPr>
              <w:t>贵金属P</w:t>
            </w:r>
            <w:r w:rsidRPr="006F46C3">
              <w:rPr>
                <w:rFonts w:ascii="宋体" w:hAnsi="宋体"/>
                <w:szCs w:val="21"/>
              </w:rPr>
              <w:t>t</w:t>
            </w:r>
            <w:r w:rsidRPr="006F46C3">
              <w:rPr>
                <w:rFonts w:ascii="宋体" w:hAnsi="宋体" w:hint="eastAsia"/>
                <w:szCs w:val="21"/>
              </w:rPr>
              <w:t>催化剂</w:t>
            </w:r>
            <w:proofErr w:type="gramStart"/>
            <w:r w:rsidRPr="006F46C3">
              <w:rPr>
                <w:rFonts w:ascii="宋体" w:hAnsi="宋体" w:hint="eastAsia"/>
                <w:szCs w:val="21"/>
              </w:rPr>
              <w:t>催化产氢实验</w:t>
            </w:r>
            <w:proofErr w:type="gramEnd"/>
          </w:p>
        </w:tc>
        <w:tc>
          <w:tcPr>
            <w:tcW w:w="2076" w:type="dxa"/>
            <w:vAlign w:val="center"/>
          </w:tcPr>
          <w:p w:rsidR="000A4FC3" w:rsidRPr="006F46C3" w:rsidRDefault="000A4FC3" w:rsidP="009956C0">
            <w:pPr>
              <w:rPr>
                <w:rFonts w:ascii="宋体" w:hAnsi="宋体"/>
                <w:szCs w:val="21"/>
              </w:rPr>
            </w:pPr>
            <w:r w:rsidRPr="006F46C3">
              <w:rPr>
                <w:rFonts w:ascii="宋体" w:hAnsi="宋体" w:hint="eastAsia"/>
                <w:szCs w:val="21"/>
              </w:rPr>
              <w:t>负载型P</w:t>
            </w:r>
            <w:r w:rsidRPr="006F46C3">
              <w:rPr>
                <w:rFonts w:ascii="宋体" w:hAnsi="宋体"/>
                <w:szCs w:val="21"/>
              </w:rPr>
              <w:t>t纳米催化剂的制备</w:t>
            </w:r>
            <w:r>
              <w:rPr>
                <w:rFonts w:ascii="宋体" w:hAnsi="宋体" w:hint="eastAsia"/>
                <w:szCs w:val="21"/>
              </w:rPr>
              <w:t>，</w:t>
            </w:r>
            <w:r w:rsidRPr="006F46C3">
              <w:rPr>
                <w:rFonts w:ascii="宋体" w:hAnsi="宋体" w:hint="eastAsia"/>
                <w:szCs w:val="21"/>
              </w:rPr>
              <w:t>粒径</w:t>
            </w:r>
            <w:r w:rsidRPr="006F46C3">
              <w:rPr>
                <w:rFonts w:ascii="宋体" w:hAnsi="宋体"/>
                <w:szCs w:val="21"/>
              </w:rPr>
              <w:t>与分散度表征</w:t>
            </w:r>
            <w:r>
              <w:rPr>
                <w:rFonts w:ascii="宋体" w:hAnsi="宋体" w:hint="eastAsia"/>
                <w:szCs w:val="21"/>
              </w:rPr>
              <w:t>，</w:t>
            </w:r>
            <w:r w:rsidRPr="006F46C3">
              <w:rPr>
                <w:rFonts w:ascii="宋体" w:hAnsi="宋体"/>
                <w:szCs w:val="21"/>
              </w:rPr>
              <w:t>催化硼氢化钠</w:t>
            </w:r>
            <w:proofErr w:type="gramStart"/>
            <w:r w:rsidRPr="006F46C3">
              <w:rPr>
                <w:rFonts w:ascii="宋体" w:hAnsi="宋体" w:hint="eastAsia"/>
                <w:szCs w:val="21"/>
              </w:rPr>
              <w:t>水解</w:t>
            </w:r>
            <w:r w:rsidRPr="006F46C3">
              <w:rPr>
                <w:rFonts w:ascii="宋体" w:hAnsi="宋体"/>
                <w:szCs w:val="21"/>
              </w:rPr>
              <w:t>产氢</w:t>
            </w:r>
            <w:proofErr w:type="gramEnd"/>
          </w:p>
        </w:tc>
        <w:tc>
          <w:tcPr>
            <w:tcW w:w="721" w:type="dxa"/>
            <w:vAlign w:val="center"/>
          </w:tcPr>
          <w:p w:rsidR="000A4FC3" w:rsidRPr="006F46C3" w:rsidRDefault="000A4FC3" w:rsidP="009956C0">
            <w:pPr>
              <w:jc w:val="center"/>
              <w:rPr>
                <w:rFonts w:ascii="宋体" w:hAnsi="宋体"/>
                <w:szCs w:val="21"/>
              </w:rPr>
            </w:pPr>
            <w:r w:rsidRPr="006F46C3">
              <w:rPr>
                <w:rFonts w:ascii="宋体" w:hAnsi="宋体"/>
                <w:szCs w:val="21"/>
              </w:rPr>
              <w:t>4</w:t>
            </w:r>
          </w:p>
        </w:tc>
        <w:tc>
          <w:tcPr>
            <w:tcW w:w="3333" w:type="dxa"/>
            <w:vAlign w:val="center"/>
          </w:tcPr>
          <w:p w:rsidR="000A4FC3" w:rsidRDefault="000A4FC3" w:rsidP="009956C0">
            <w:pPr>
              <w:autoSpaceDE w:val="0"/>
              <w:autoSpaceDN w:val="0"/>
              <w:adjustRightInd w:val="0"/>
              <w:ind w:left="211" w:hangingChars="100" w:hanging="211"/>
              <w:jc w:val="left"/>
              <w:rPr>
                <w:rFonts w:ascii="宋体" w:hAnsi="宋体"/>
                <w:szCs w:val="21"/>
              </w:rPr>
            </w:pPr>
            <w:r w:rsidRPr="006F46C3">
              <w:rPr>
                <w:rFonts w:ascii="宋体" w:hAnsi="宋体"/>
                <w:b/>
                <w:szCs w:val="21"/>
              </w:rPr>
              <w:t>作业</w:t>
            </w:r>
            <w:r>
              <w:rPr>
                <w:rFonts w:ascii="宋体" w:hAnsi="宋体" w:hint="eastAsia"/>
                <w:b/>
                <w:szCs w:val="21"/>
              </w:rPr>
              <w:t>与要求</w:t>
            </w:r>
            <w:r w:rsidRPr="006F46C3">
              <w:rPr>
                <w:rFonts w:ascii="宋体" w:hAnsi="宋体"/>
                <w:szCs w:val="21"/>
              </w:rPr>
              <w:t xml:space="preserve"> </w:t>
            </w:r>
          </w:p>
          <w:p w:rsidR="000A4FC3" w:rsidRDefault="000A4FC3" w:rsidP="009956C0">
            <w:pPr>
              <w:autoSpaceDE w:val="0"/>
              <w:autoSpaceDN w:val="0"/>
              <w:adjustRightInd w:val="0"/>
              <w:ind w:left="210" w:hangingChars="100" w:hanging="210"/>
              <w:jc w:val="left"/>
              <w:rPr>
                <w:rFonts w:ascii="宋体" w:hAnsi="宋体"/>
                <w:szCs w:val="21"/>
              </w:rPr>
            </w:pPr>
            <w:r>
              <w:rPr>
                <w:rFonts w:ascii="宋体" w:hAnsi="宋体"/>
                <w:szCs w:val="21"/>
              </w:rPr>
              <w:t>1.</w:t>
            </w:r>
            <w:r>
              <w:rPr>
                <w:rFonts w:ascii="宋体" w:hAnsi="宋体" w:hint="eastAsia"/>
                <w:szCs w:val="21"/>
              </w:rPr>
              <w:t>利用谢乐公式</w:t>
            </w:r>
            <w:r>
              <w:rPr>
                <w:rFonts w:ascii="宋体" w:hAnsi="宋体"/>
                <w:szCs w:val="21"/>
              </w:rPr>
              <w:t>计算纳米颗粒的粒径时需要注意哪些方面？</w:t>
            </w:r>
          </w:p>
          <w:p w:rsidR="000A4FC3" w:rsidRDefault="000A4FC3" w:rsidP="009956C0">
            <w:pPr>
              <w:autoSpaceDE w:val="0"/>
              <w:autoSpaceDN w:val="0"/>
              <w:adjustRightInd w:val="0"/>
              <w:ind w:left="210" w:hangingChars="100" w:hanging="210"/>
              <w:jc w:val="left"/>
              <w:rPr>
                <w:rFonts w:ascii="宋体" w:hAnsi="宋体"/>
                <w:bCs/>
                <w:szCs w:val="21"/>
              </w:rPr>
            </w:pPr>
            <w:r>
              <w:rPr>
                <w:rFonts w:ascii="宋体" w:hAnsi="宋体"/>
                <w:bCs/>
                <w:szCs w:val="21"/>
              </w:rPr>
              <w:t>2.</w:t>
            </w:r>
            <w:r>
              <w:rPr>
                <w:rFonts w:ascii="宋体" w:hAnsi="宋体" w:hint="eastAsia"/>
                <w:bCs/>
                <w:szCs w:val="21"/>
              </w:rPr>
              <w:t>分散度与</w:t>
            </w:r>
            <w:r>
              <w:rPr>
                <w:rFonts w:ascii="宋体" w:hAnsi="宋体"/>
                <w:bCs/>
                <w:szCs w:val="21"/>
              </w:rPr>
              <w:t>粒径存在什么样的联系？</w:t>
            </w:r>
          </w:p>
          <w:p w:rsidR="000A4FC3" w:rsidRDefault="000A4FC3" w:rsidP="009956C0">
            <w:pPr>
              <w:autoSpaceDE w:val="0"/>
              <w:autoSpaceDN w:val="0"/>
              <w:adjustRightInd w:val="0"/>
              <w:ind w:left="210" w:hangingChars="100" w:hanging="210"/>
              <w:jc w:val="left"/>
              <w:rPr>
                <w:rFonts w:ascii="宋体" w:hAnsi="宋体"/>
                <w:bCs/>
                <w:szCs w:val="21"/>
              </w:rPr>
            </w:pPr>
            <w:r>
              <w:rPr>
                <w:rFonts w:ascii="宋体" w:hAnsi="宋体" w:hint="eastAsia"/>
                <w:bCs/>
                <w:szCs w:val="21"/>
              </w:rPr>
              <w:t>3.测试硼氢化钠</w:t>
            </w:r>
            <w:r>
              <w:rPr>
                <w:rFonts w:ascii="宋体" w:hAnsi="宋体"/>
                <w:bCs/>
                <w:szCs w:val="21"/>
              </w:rPr>
              <w:t>水解产生的氢气</w:t>
            </w:r>
            <w:r>
              <w:rPr>
                <w:rFonts w:ascii="宋体" w:hAnsi="宋体" w:hint="eastAsia"/>
                <w:bCs/>
                <w:szCs w:val="21"/>
              </w:rPr>
              <w:t>体积</w:t>
            </w:r>
            <w:r>
              <w:rPr>
                <w:rFonts w:ascii="宋体" w:hAnsi="宋体"/>
                <w:bCs/>
                <w:szCs w:val="21"/>
              </w:rPr>
              <w:t>时要注意</w:t>
            </w:r>
            <w:r>
              <w:rPr>
                <w:rFonts w:ascii="宋体" w:hAnsi="宋体" w:hint="eastAsia"/>
                <w:bCs/>
                <w:szCs w:val="21"/>
              </w:rPr>
              <w:t>什么</w:t>
            </w:r>
            <w:r>
              <w:rPr>
                <w:rFonts w:ascii="宋体" w:hAnsi="宋体"/>
                <w:bCs/>
                <w:szCs w:val="21"/>
              </w:rPr>
              <w:t>？</w:t>
            </w:r>
            <w:r>
              <w:rPr>
                <w:rFonts w:ascii="宋体" w:hAnsi="宋体" w:hint="eastAsia"/>
                <w:bCs/>
                <w:szCs w:val="21"/>
              </w:rPr>
              <w:t xml:space="preserve"> </w:t>
            </w:r>
          </w:p>
          <w:p w:rsidR="000A4FC3" w:rsidRPr="006F46C3" w:rsidRDefault="000A4FC3" w:rsidP="009956C0">
            <w:pPr>
              <w:rPr>
                <w:rFonts w:ascii="宋体" w:hAnsi="宋体"/>
                <w:szCs w:val="21"/>
              </w:rPr>
            </w:pPr>
            <w:r>
              <w:rPr>
                <w:rFonts w:ascii="宋体" w:hAnsi="宋体"/>
                <w:bCs/>
                <w:szCs w:val="21"/>
              </w:rPr>
              <w:t>4</w:t>
            </w:r>
            <w:r>
              <w:rPr>
                <w:rFonts w:ascii="宋体" w:hAnsi="宋体" w:hint="eastAsia"/>
                <w:bCs/>
                <w:szCs w:val="21"/>
              </w:rPr>
              <w:t>.绘制</w:t>
            </w:r>
            <w:r>
              <w:rPr>
                <w:rFonts w:ascii="宋体" w:hAnsi="宋体" w:hint="eastAsia"/>
                <w:szCs w:val="21"/>
              </w:rPr>
              <w:t>产氢的</w:t>
            </w:r>
            <w:r>
              <w:rPr>
                <w:rFonts w:ascii="宋体" w:hAnsi="宋体"/>
                <w:szCs w:val="21"/>
              </w:rPr>
              <w:t>动力学曲线</w:t>
            </w:r>
            <w:r>
              <w:rPr>
                <w:rFonts w:ascii="宋体" w:hAnsi="宋体" w:hint="eastAsia"/>
                <w:bCs/>
                <w:szCs w:val="21"/>
              </w:rPr>
              <w:t>，</w:t>
            </w:r>
            <w:r>
              <w:rPr>
                <w:rFonts w:ascii="宋体" w:hAnsi="宋体"/>
                <w:bCs/>
                <w:szCs w:val="21"/>
              </w:rPr>
              <w:t>获得动力学参数</w:t>
            </w:r>
            <w:r>
              <w:rPr>
                <w:rFonts w:ascii="宋体" w:hAnsi="宋体" w:hint="eastAsia"/>
                <w:bCs/>
                <w:szCs w:val="21"/>
              </w:rPr>
              <w:t>。</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szCs w:val="21"/>
              </w:rPr>
              <w:t>实验</w:t>
            </w:r>
            <w:r>
              <w:rPr>
                <w:rFonts w:ascii="宋体" w:hAnsi="宋体" w:hint="eastAsia"/>
                <w:szCs w:val="21"/>
              </w:rPr>
              <w:t>四</w:t>
            </w:r>
            <w:r w:rsidRPr="006F46C3">
              <w:rPr>
                <w:rFonts w:ascii="宋体" w:hAnsi="宋体" w:hint="eastAsia"/>
                <w:szCs w:val="21"/>
              </w:rPr>
              <w:t>：</w:t>
            </w:r>
            <w:proofErr w:type="spellStart"/>
            <w:r w:rsidRPr="006F46C3">
              <w:rPr>
                <w:rFonts w:ascii="宋体" w:hAnsi="宋体"/>
                <w:szCs w:val="21"/>
              </w:rPr>
              <w:t>BiOCl</w:t>
            </w:r>
            <w:proofErr w:type="spellEnd"/>
            <w:r w:rsidRPr="006F46C3">
              <w:rPr>
                <w:rFonts w:ascii="宋体" w:hAnsi="宋体"/>
                <w:szCs w:val="21"/>
              </w:rPr>
              <w:t>光催化降解有机污染物实验</w:t>
            </w:r>
          </w:p>
        </w:tc>
        <w:tc>
          <w:tcPr>
            <w:tcW w:w="2076" w:type="dxa"/>
            <w:vAlign w:val="center"/>
          </w:tcPr>
          <w:p w:rsidR="000A4FC3" w:rsidRPr="006F46C3" w:rsidRDefault="000A4FC3" w:rsidP="009956C0">
            <w:pPr>
              <w:adjustRightInd w:val="0"/>
              <w:snapToGrid w:val="0"/>
              <w:rPr>
                <w:rFonts w:ascii="宋体" w:hAnsi="宋体"/>
                <w:szCs w:val="21"/>
              </w:rPr>
            </w:pPr>
            <w:proofErr w:type="spellStart"/>
            <w:r w:rsidRPr="006F46C3">
              <w:rPr>
                <w:rFonts w:ascii="宋体" w:hAnsi="宋体" w:hint="eastAsia"/>
                <w:szCs w:val="21"/>
              </w:rPr>
              <w:t>B</w:t>
            </w:r>
            <w:r w:rsidRPr="006F46C3">
              <w:rPr>
                <w:rFonts w:ascii="宋体" w:hAnsi="宋体"/>
                <w:szCs w:val="21"/>
              </w:rPr>
              <w:t>iOCl</w:t>
            </w:r>
            <w:proofErr w:type="spellEnd"/>
            <w:r w:rsidRPr="006F46C3">
              <w:rPr>
                <w:rFonts w:ascii="宋体" w:hAnsi="宋体"/>
                <w:szCs w:val="21"/>
              </w:rPr>
              <w:t>催化剂的制备</w:t>
            </w:r>
            <w:r>
              <w:rPr>
                <w:rFonts w:ascii="宋体" w:hAnsi="宋体" w:hint="eastAsia"/>
                <w:szCs w:val="21"/>
              </w:rPr>
              <w:t>，</w:t>
            </w:r>
            <w:r w:rsidRPr="006F46C3">
              <w:rPr>
                <w:rFonts w:ascii="宋体" w:hAnsi="宋体" w:hint="eastAsia"/>
                <w:szCs w:val="21"/>
              </w:rPr>
              <w:t>晶相</w:t>
            </w:r>
            <w:r w:rsidRPr="006F46C3">
              <w:rPr>
                <w:rFonts w:ascii="宋体" w:hAnsi="宋体"/>
                <w:szCs w:val="21"/>
              </w:rPr>
              <w:t>表征</w:t>
            </w:r>
            <w:r>
              <w:rPr>
                <w:rFonts w:ascii="宋体" w:hAnsi="宋体" w:hint="eastAsia"/>
                <w:szCs w:val="21"/>
              </w:rPr>
              <w:t>，</w:t>
            </w:r>
            <w:r w:rsidRPr="006F46C3">
              <w:rPr>
                <w:rFonts w:ascii="宋体" w:hAnsi="宋体"/>
                <w:szCs w:val="21"/>
              </w:rPr>
              <w:t>有机污染物的</w:t>
            </w:r>
            <w:r w:rsidRPr="006F46C3">
              <w:rPr>
                <w:rFonts w:ascii="宋体" w:hAnsi="宋体" w:hint="eastAsia"/>
                <w:szCs w:val="21"/>
              </w:rPr>
              <w:t>降解</w:t>
            </w:r>
            <w:r w:rsidRPr="006F46C3">
              <w:rPr>
                <w:rFonts w:ascii="宋体" w:hAnsi="宋体"/>
                <w:szCs w:val="21"/>
              </w:rPr>
              <w:t>动力学</w:t>
            </w:r>
            <w:r w:rsidRPr="006F46C3">
              <w:rPr>
                <w:rFonts w:ascii="宋体" w:hAnsi="宋体" w:hint="eastAsia"/>
                <w:szCs w:val="21"/>
              </w:rPr>
              <w:t>测试</w:t>
            </w:r>
          </w:p>
        </w:tc>
        <w:tc>
          <w:tcPr>
            <w:tcW w:w="721" w:type="dxa"/>
            <w:vAlign w:val="center"/>
          </w:tcPr>
          <w:p w:rsidR="000A4FC3" w:rsidRPr="006F46C3" w:rsidRDefault="000A4FC3" w:rsidP="009956C0">
            <w:pPr>
              <w:jc w:val="center"/>
              <w:rPr>
                <w:rFonts w:ascii="宋体" w:hAnsi="宋体"/>
                <w:szCs w:val="21"/>
              </w:rPr>
            </w:pPr>
            <w:r w:rsidRPr="006F46C3">
              <w:rPr>
                <w:rFonts w:ascii="宋体" w:hAnsi="宋体"/>
                <w:szCs w:val="21"/>
              </w:rPr>
              <w:t>4</w:t>
            </w:r>
          </w:p>
        </w:tc>
        <w:tc>
          <w:tcPr>
            <w:tcW w:w="3333" w:type="dxa"/>
            <w:vAlign w:val="center"/>
          </w:tcPr>
          <w:p w:rsidR="000A4FC3" w:rsidRDefault="000A4FC3" w:rsidP="009956C0">
            <w:pPr>
              <w:autoSpaceDE w:val="0"/>
              <w:autoSpaceDN w:val="0"/>
              <w:adjustRightInd w:val="0"/>
              <w:ind w:left="211" w:hangingChars="100" w:hanging="211"/>
              <w:jc w:val="left"/>
              <w:rPr>
                <w:rFonts w:ascii="宋体" w:hAnsi="宋体"/>
                <w:szCs w:val="21"/>
              </w:rPr>
            </w:pPr>
            <w:r w:rsidRPr="006F46C3">
              <w:rPr>
                <w:rFonts w:ascii="宋体" w:hAnsi="宋体"/>
                <w:b/>
                <w:szCs w:val="21"/>
              </w:rPr>
              <w:t>作业</w:t>
            </w:r>
            <w:r>
              <w:rPr>
                <w:rFonts w:ascii="宋体" w:hAnsi="宋体" w:hint="eastAsia"/>
                <w:b/>
                <w:szCs w:val="21"/>
              </w:rPr>
              <w:t>与要求</w:t>
            </w:r>
            <w:r w:rsidRPr="006F46C3">
              <w:rPr>
                <w:rFonts w:ascii="宋体" w:hAnsi="宋体"/>
                <w:szCs w:val="21"/>
              </w:rPr>
              <w:t xml:space="preserve"> </w:t>
            </w:r>
          </w:p>
          <w:p w:rsidR="000A4FC3" w:rsidRDefault="000A4FC3" w:rsidP="009956C0">
            <w:pPr>
              <w:autoSpaceDE w:val="0"/>
              <w:autoSpaceDN w:val="0"/>
              <w:adjustRightInd w:val="0"/>
              <w:ind w:left="210" w:hangingChars="100" w:hanging="210"/>
              <w:jc w:val="left"/>
              <w:rPr>
                <w:rFonts w:ascii="宋体" w:hAnsi="宋体"/>
                <w:szCs w:val="21"/>
              </w:rPr>
            </w:pPr>
            <w:r>
              <w:rPr>
                <w:rFonts w:ascii="宋体" w:hAnsi="宋体"/>
                <w:szCs w:val="21"/>
              </w:rPr>
              <w:t>1.</w:t>
            </w:r>
            <w:r>
              <w:rPr>
                <w:rFonts w:ascii="宋体" w:hAnsi="宋体" w:hint="eastAsia"/>
                <w:szCs w:val="21"/>
              </w:rPr>
              <w:t>阐述光催化</w:t>
            </w:r>
            <w:r>
              <w:rPr>
                <w:rFonts w:ascii="宋体" w:hAnsi="宋体"/>
                <w:szCs w:val="21"/>
              </w:rPr>
              <w:t>的原理与光</w:t>
            </w:r>
            <w:r>
              <w:rPr>
                <w:rFonts w:ascii="宋体" w:hAnsi="宋体" w:hint="eastAsia"/>
                <w:szCs w:val="21"/>
              </w:rPr>
              <w:t>生</w:t>
            </w:r>
            <w:r>
              <w:rPr>
                <w:rFonts w:ascii="宋体" w:hAnsi="宋体"/>
                <w:szCs w:val="21"/>
              </w:rPr>
              <w:t>载流子的去向</w:t>
            </w:r>
            <w:r>
              <w:rPr>
                <w:rFonts w:ascii="宋体" w:hAnsi="宋体" w:hint="eastAsia"/>
                <w:szCs w:val="21"/>
              </w:rPr>
              <w:t>。</w:t>
            </w:r>
          </w:p>
          <w:p w:rsidR="000A4FC3" w:rsidRPr="00B00702" w:rsidRDefault="000A4FC3" w:rsidP="009956C0">
            <w:pPr>
              <w:autoSpaceDE w:val="0"/>
              <w:autoSpaceDN w:val="0"/>
              <w:adjustRightInd w:val="0"/>
              <w:ind w:left="210" w:hangingChars="100" w:hanging="210"/>
              <w:jc w:val="left"/>
              <w:rPr>
                <w:rFonts w:ascii="宋体" w:hAnsi="宋体"/>
                <w:szCs w:val="21"/>
              </w:rPr>
            </w:pPr>
            <w:r>
              <w:rPr>
                <w:rFonts w:ascii="宋体" w:hAnsi="宋体"/>
                <w:szCs w:val="21"/>
              </w:rPr>
              <w:t>2.</w:t>
            </w:r>
            <w:r>
              <w:rPr>
                <w:rFonts w:ascii="宋体" w:hAnsi="宋体" w:hint="eastAsia"/>
                <w:szCs w:val="21"/>
              </w:rPr>
              <w:t>半导体</w:t>
            </w:r>
            <w:r>
              <w:rPr>
                <w:rFonts w:ascii="宋体" w:hAnsi="宋体"/>
                <w:szCs w:val="21"/>
              </w:rPr>
              <w:t>带宽与光的吸收存在什么样的定量关系？</w:t>
            </w:r>
          </w:p>
          <w:p w:rsidR="000A4FC3" w:rsidRDefault="000A4FC3" w:rsidP="009956C0">
            <w:pPr>
              <w:autoSpaceDE w:val="0"/>
              <w:autoSpaceDN w:val="0"/>
              <w:adjustRightInd w:val="0"/>
              <w:ind w:left="210" w:hangingChars="100" w:hanging="210"/>
              <w:jc w:val="left"/>
              <w:rPr>
                <w:rFonts w:ascii="宋体" w:hAnsi="宋体"/>
                <w:bCs/>
                <w:szCs w:val="21"/>
              </w:rPr>
            </w:pPr>
            <w:r>
              <w:rPr>
                <w:rFonts w:ascii="宋体" w:hAnsi="宋体"/>
                <w:bCs/>
                <w:szCs w:val="21"/>
              </w:rPr>
              <w:t>3.</w:t>
            </w:r>
            <w:r>
              <w:rPr>
                <w:rFonts w:ascii="宋体" w:hAnsi="宋体" w:hint="eastAsia"/>
                <w:bCs/>
                <w:szCs w:val="21"/>
              </w:rPr>
              <w:t>利用</w:t>
            </w:r>
            <w:r>
              <w:rPr>
                <w:rFonts w:ascii="宋体" w:hAnsi="宋体"/>
                <w:bCs/>
                <w:szCs w:val="21"/>
              </w:rPr>
              <w:t>反应釜进行</w:t>
            </w:r>
            <w:r>
              <w:rPr>
                <w:rFonts w:ascii="宋体" w:hAnsi="宋体" w:hint="eastAsia"/>
                <w:bCs/>
                <w:szCs w:val="21"/>
              </w:rPr>
              <w:t>溶剂热实验时</w:t>
            </w:r>
            <w:r>
              <w:rPr>
                <w:rFonts w:ascii="宋体" w:hAnsi="宋体"/>
                <w:bCs/>
                <w:szCs w:val="21"/>
              </w:rPr>
              <w:t>要注意哪些安全问题</w:t>
            </w:r>
            <w:r>
              <w:rPr>
                <w:rFonts w:ascii="宋体" w:hAnsi="宋体" w:hint="eastAsia"/>
                <w:bCs/>
                <w:szCs w:val="21"/>
              </w:rPr>
              <w:t>？</w:t>
            </w:r>
          </w:p>
          <w:p w:rsidR="000A4FC3" w:rsidRPr="006F46C3" w:rsidRDefault="000A4FC3" w:rsidP="009956C0">
            <w:pPr>
              <w:autoSpaceDE w:val="0"/>
              <w:autoSpaceDN w:val="0"/>
              <w:adjustRightInd w:val="0"/>
              <w:snapToGrid w:val="0"/>
              <w:jc w:val="left"/>
              <w:rPr>
                <w:rFonts w:ascii="宋体" w:hAnsi="宋体"/>
                <w:szCs w:val="21"/>
              </w:rPr>
            </w:pPr>
            <w:r>
              <w:rPr>
                <w:rFonts w:ascii="宋体" w:hAnsi="宋体"/>
                <w:bCs/>
                <w:szCs w:val="21"/>
              </w:rPr>
              <w:t>4</w:t>
            </w:r>
            <w:r>
              <w:rPr>
                <w:rFonts w:ascii="宋体" w:hAnsi="宋体" w:hint="eastAsia"/>
                <w:bCs/>
                <w:szCs w:val="21"/>
              </w:rPr>
              <w:t>.绘制</w:t>
            </w:r>
            <w:r>
              <w:rPr>
                <w:rFonts w:ascii="宋体" w:hAnsi="宋体" w:hint="eastAsia"/>
                <w:szCs w:val="21"/>
              </w:rPr>
              <w:t>光催化降解</w:t>
            </w:r>
            <w:r>
              <w:rPr>
                <w:rFonts w:ascii="宋体" w:hAnsi="宋体"/>
                <w:szCs w:val="21"/>
              </w:rPr>
              <w:t>罗丹明</w:t>
            </w:r>
            <w:r>
              <w:rPr>
                <w:rFonts w:ascii="宋体" w:hAnsi="宋体" w:hint="eastAsia"/>
                <w:szCs w:val="21"/>
              </w:rPr>
              <w:t>B的</w:t>
            </w:r>
            <w:r>
              <w:rPr>
                <w:rFonts w:ascii="宋体" w:hAnsi="宋体"/>
                <w:szCs w:val="21"/>
              </w:rPr>
              <w:t>动力学曲线</w:t>
            </w:r>
            <w:r>
              <w:rPr>
                <w:rFonts w:ascii="宋体" w:hAnsi="宋体" w:hint="eastAsia"/>
                <w:bCs/>
                <w:szCs w:val="21"/>
              </w:rPr>
              <w:t>，</w:t>
            </w:r>
            <w:r>
              <w:rPr>
                <w:rFonts w:ascii="宋体" w:hAnsi="宋体"/>
                <w:bCs/>
                <w:szCs w:val="21"/>
              </w:rPr>
              <w:t>获得动力学参数</w:t>
            </w:r>
            <w:r>
              <w:rPr>
                <w:rFonts w:ascii="宋体" w:hAnsi="宋体" w:hint="eastAsia"/>
                <w:bCs/>
                <w:szCs w:val="21"/>
              </w:rPr>
              <w:t>。</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4434E2" w:rsidTr="009956C0">
        <w:trPr>
          <w:trHeight w:val="340"/>
          <w:jc w:val="center"/>
        </w:trPr>
        <w:tc>
          <w:tcPr>
            <w:tcW w:w="1656" w:type="dxa"/>
            <w:vAlign w:val="center"/>
          </w:tcPr>
          <w:p w:rsidR="000A4FC3" w:rsidRPr="00B9450C" w:rsidRDefault="000A4FC3" w:rsidP="009956C0">
            <w:pPr>
              <w:rPr>
                <w:rFonts w:ascii="宋体" w:hAnsi="宋体"/>
                <w:szCs w:val="21"/>
              </w:rPr>
            </w:pPr>
            <w:r w:rsidRPr="00B9450C">
              <w:rPr>
                <w:rFonts w:ascii="宋体" w:hAnsi="宋体" w:hint="eastAsia"/>
                <w:szCs w:val="21"/>
              </w:rPr>
              <w:t>实验</w:t>
            </w:r>
            <w:r>
              <w:rPr>
                <w:rFonts w:ascii="宋体" w:hAnsi="宋体" w:hint="eastAsia"/>
                <w:szCs w:val="21"/>
              </w:rPr>
              <w:t>五</w:t>
            </w:r>
            <w:r w:rsidRPr="00B9450C">
              <w:rPr>
                <w:rFonts w:ascii="宋体" w:hAnsi="宋体" w:hint="eastAsia"/>
                <w:szCs w:val="21"/>
              </w:rPr>
              <w:t>：</w:t>
            </w:r>
            <w:proofErr w:type="gramStart"/>
            <w:r w:rsidRPr="00B9450C">
              <w:rPr>
                <w:rFonts w:ascii="宋体" w:hAnsi="宋体" w:hint="eastAsia"/>
                <w:szCs w:val="21"/>
              </w:rPr>
              <w:t>芬顿</w:t>
            </w:r>
            <w:r w:rsidRPr="00B9450C">
              <w:rPr>
                <w:rFonts w:ascii="宋体" w:hAnsi="宋体"/>
                <w:szCs w:val="21"/>
              </w:rPr>
              <w:t>与类芬顿</w:t>
            </w:r>
            <w:r w:rsidRPr="00B9450C">
              <w:rPr>
                <w:rFonts w:ascii="宋体" w:hAnsi="宋体" w:hint="eastAsia"/>
                <w:szCs w:val="21"/>
              </w:rPr>
              <w:t>高级</w:t>
            </w:r>
            <w:proofErr w:type="gramEnd"/>
            <w:r w:rsidRPr="00B9450C">
              <w:rPr>
                <w:rFonts w:ascii="宋体" w:hAnsi="宋体" w:hint="eastAsia"/>
                <w:szCs w:val="21"/>
              </w:rPr>
              <w:t>氧化污水处理实验</w:t>
            </w:r>
          </w:p>
        </w:tc>
        <w:tc>
          <w:tcPr>
            <w:tcW w:w="2076" w:type="dxa"/>
            <w:vAlign w:val="center"/>
          </w:tcPr>
          <w:p w:rsidR="000A4FC3" w:rsidRPr="00B9450C" w:rsidRDefault="000A4FC3" w:rsidP="009956C0">
            <w:pPr>
              <w:rPr>
                <w:rFonts w:ascii="宋体" w:hAnsi="宋体"/>
                <w:szCs w:val="21"/>
              </w:rPr>
            </w:pPr>
            <w:r w:rsidRPr="00B9450C">
              <w:rPr>
                <w:rFonts w:ascii="宋体" w:hAnsi="宋体"/>
                <w:szCs w:val="21"/>
              </w:rPr>
              <w:t>典型Fenton</w:t>
            </w:r>
            <w:r w:rsidRPr="00B9450C">
              <w:rPr>
                <w:rFonts w:ascii="宋体" w:hAnsi="宋体" w:hint="eastAsia"/>
                <w:szCs w:val="21"/>
              </w:rPr>
              <w:t>与</w:t>
            </w:r>
            <w:r w:rsidRPr="00B9450C">
              <w:rPr>
                <w:rFonts w:ascii="宋体" w:hAnsi="宋体"/>
                <w:szCs w:val="21"/>
              </w:rPr>
              <w:t>类</w:t>
            </w:r>
            <w:r w:rsidRPr="00B9450C">
              <w:rPr>
                <w:rFonts w:ascii="宋体" w:hAnsi="宋体" w:hint="eastAsia"/>
                <w:szCs w:val="21"/>
              </w:rPr>
              <w:t>F</w:t>
            </w:r>
            <w:r w:rsidRPr="00B9450C">
              <w:rPr>
                <w:rFonts w:ascii="宋体" w:hAnsi="宋体"/>
                <w:szCs w:val="21"/>
              </w:rPr>
              <w:t>enton反应的基本概念</w:t>
            </w:r>
            <w:r w:rsidRPr="00B9450C">
              <w:rPr>
                <w:rFonts w:ascii="宋体" w:hAnsi="宋体" w:hint="eastAsia"/>
                <w:szCs w:val="21"/>
              </w:rPr>
              <w:t>，</w:t>
            </w:r>
            <w:r w:rsidRPr="00B9450C">
              <w:rPr>
                <w:rFonts w:ascii="宋体" w:hAnsi="宋体"/>
                <w:szCs w:val="21"/>
              </w:rPr>
              <w:t>羟基自由基的产生机理</w:t>
            </w:r>
            <w:r w:rsidRPr="00B9450C">
              <w:rPr>
                <w:rFonts w:ascii="宋体" w:hAnsi="宋体" w:hint="eastAsia"/>
                <w:szCs w:val="21"/>
              </w:rPr>
              <w:t>及影响因素，典型F</w:t>
            </w:r>
            <w:r w:rsidRPr="00B9450C">
              <w:rPr>
                <w:rFonts w:ascii="宋体" w:hAnsi="宋体"/>
                <w:szCs w:val="21"/>
              </w:rPr>
              <w:t>enton</w:t>
            </w:r>
            <w:r w:rsidRPr="00B9450C">
              <w:rPr>
                <w:rFonts w:ascii="宋体" w:hAnsi="宋体" w:hint="eastAsia"/>
                <w:szCs w:val="21"/>
              </w:rPr>
              <w:t>与</w:t>
            </w:r>
            <w:r w:rsidRPr="00B9450C">
              <w:rPr>
                <w:rFonts w:ascii="宋体" w:hAnsi="宋体"/>
                <w:szCs w:val="21"/>
              </w:rPr>
              <w:t>类</w:t>
            </w:r>
            <w:r w:rsidRPr="00B9450C">
              <w:rPr>
                <w:rFonts w:ascii="宋体" w:hAnsi="宋体" w:hint="eastAsia"/>
                <w:szCs w:val="21"/>
              </w:rPr>
              <w:t>F</w:t>
            </w:r>
            <w:r w:rsidRPr="00B9450C">
              <w:rPr>
                <w:rFonts w:ascii="宋体" w:hAnsi="宋体"/>
                <w:szCs w:val="21"/>
              </w:rPr>
              <w:t>enton</w:t>
            </w:r>
            <w:r w:rsidRPr="00B9450C">
              <w:rPr>
                <w:rFonts w:ascii="宋体" w:hAnsi="宋体" w:hint="eastAsia"/>
                <w:szCs w:val="21"/>
              </w:rPr>
              <w:t>反应降解水体中罗丹明B的降解动力学实验</w:t>
            </w:r>
          </w:p>
        </w:tc>
        <w:tc>
          <w:tcPr>
            <w:tcW w:w="721" w:type="dxa"/>
            <w:vAlign w:val="center"/>
          </w:tcPr>
          <w:p w:rsidR="000A4FC3" w:rsidRPr="00B9450C" w:rsidRDefault="000A4FC3" w:rsidP="009956C0">
            <w:pPr>
              <w:jc w:val="center"/>
              <w:rPr>
                <w:rFonts w:ascii="宋体" w:hAnsi="宋体"/>
                <w:szCs w:val="21"/>
              </w:rPr>
            </w:pPr>
            <w:r w:rsidRPr="00B9450C">
              <w:rPr>
                <w:rFonts w:ascii="宋体" w:hAnsi="宋体"/>
                <w:szCs w:val="21"/>
              </w:rPr>
              <w:t>4</w:t>
            </w:r>
          </w:p>
        </w:tc>
        <w:tc>
          <w:tcPr>
            <w:tcW w:w="3333" w:type="dxa"/>
            <w:vAlign w:val="center"/>
          </w:tcPr>
          <w:p w:rsidR="000A4FC3" w:rsidRPr="00B9450C" w:rsidRDefault="000A4FC3" w:rsidP="009956C0">
            <w:pPr>
              <w:autoSpaceDE w:val="0"/>
              <w:autoSpaceDN w:val="0"/>
              <w:adjustRightInd w:val="0"/>
              <w:jc w:val="left"/>
              <w:rPr>
                <w:rFonts w:ascii="宋体" w:hAnsi="宋体"/>
                <w:szCs w:val="21"/>
              </w:rPr>
            </w:pPr>
            <w:r w:rsidRPr="00B9450C">
              <w:rPr>
                <w:rFonts w:ascii="宋体" w:hAnsi="宋体" w:hint="eastAsia"/>
                <w:b/>
                <w:szCs w:val="21"/>
              </w:rPr>
              <w:t>作业：</w:t>
            </w:r>
            <w:r w:rsidRPr="00B9450C">
              <w:rPr>
                <w:rFonts w:ascii="宋体" w:hAnsi="宋体" w:hint="eastAsia"/>
                <w:szCs w:val="21"/>
              </w:rPr>
              <w:t>绘制并分析罗丹明B的降解动力学曲线。</w:t>
            </w:r>
          </w:p>
          <w:p w:rsidR="000A4FC3" w:rsidRPr="00B9450C" w:rsidRDefault="000A4FC3" w:rsidP="009956C0">
            <w:pPr>
              <w:autoSpaceDE w:val="0"/>
              <w:autoSpaceDN w:val="0"/>
              <w:adjustRightInd w:val="0"/>
              <w:jc w:val="left"/>
              <w:rPr>
                <w:rFonts w:ascii="宋体" w:hAnsi="宋体"/>
                <w:b/>
                <w:szCs w:val="21"/>
              </w:rPr>
            </w:pPr>
            <w:r w:rsidRPr="00B9450C">
              <w:rPr>
                <w:rFonts w:ascii="宋体" w:hAnsi="宋体" w:hint="eastAsia"/>
                <w:b/>
                <w:szCs w:val="21"/>
              </w:rPr>
              <w:t>要求：</w:t>
            </w:r>
            <w:r w:rsidRPr="00B9450C">
              <w:rPr>
                <w:rFonts w:ascii="宋体" w:hAnsi="宋体" w:hint="eastAsia"/>
                <w:szCs w:val="21"/>
              </w:rPr>
              <w:t>获得罗丹明B的降解动力学速率常数</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B9450C" w:rsidRDefault="000A4FC3" w:rsidP="009956C0">
            <w:pPr>
              <w:rPr>
                <w:rFonts w:ascii="宋体" w:hAnsi="宋体"/>
                <w:szCs w:val="21"/>
              </w:rPr>
            </w:pPr>
            <w:r w:rsidRPr="00B9450C">
              <w:rPr>
                <w:rFonts w:ascii="宋体" w:hAnsi="宋体" w:hint="eastAsia"/>
                <w:szCs w:val="21"/>
              </w:rPr>
              <w:t>实验</w:t>
            </w:r>
            <w:r>
              <w:rPr>
                <w:rFonts w:ascii="宋体" w:hAnsi="宋体" w:hint="eastAsia"/>
                <w:szCs w:val="21"/>
              </w:rPr>
              <w:t>六</w:t>
            </w:r>
            <w:r w:rsidRPr="00B9450C">
              <w:rPr>
                <w:rFonts w:ascii="宋体" w:hAnsi="宋体" w:hint="eastAsia"/>
                <w:szCs w:val="21"/>
              </w:rPr>
              <w:t>：活性炭及改性活性炭对模拟油品中氮化物的吸附</w:t>
            </w:r>
          </w:p>
        </w:tc>
        <w:tc>
          <w:tcPr>
            <w:tcW w:w="2076" w:type="dxa"/>
            <w:vAlign w:val="center"/>
          </w:tcPr>
          <w:p w:rsidR="000A4FC3" w:rsidRPr="00B9450C" w:rsidRDefault="000A4FC3" w:rsidP="009956C0">
            <w:pPr>
              <w:adjustRightInd w:val="0"/>
              <w:snapToGrid w:val="0"/>
              <w:rPr>
                <w:rFonts w:ascii="宋体" w:hAnsi="宋体"/>
                <w:szCs w:val="21"/>
              </w:rPr>
            </w:pPr>
            <w:r w:rsidRPr="00B9450C">
              <w:rPr>
                <w:rFonts w:ascii="宋体" w:hAnsi="宋体" w:hint="eastAsia"/>
                <w:szCs w:val="21"/>
              </w:rPr>
              <w:t>高比面积活性炭对模拟油品中喹啉的静态吸附实验、标准溶液的配置与测量、气相色谱数据的处理等。</w:t>
            </w:r>
          </w:p>
        </w:tc>
        <w:tc>
          <w:tcPr>
            <w:tcW w:w="721" w:type="dxa"/>
            <w:vAlign w:val="center"/>
          </w:tcPr>
          <w:p w:rsidR="000A4FC3" w:rsidRPr="00B9450C" w:rsidRDefault="000A4FC3" w:rsidP="009956C0">
            <w:pPr>
              <w:jc w:val="center"/>
              <w:rPr>
                <w:rFonts w:ascii="宋体" w:hAnsi="宋体"/>
                <w:szCs w:val="21"/>
              </w:rPr>
            </w:pPr>
            <w:r w:rsidRPr="00B9450C">
              <w:rPr>
                <w:rFonts w:ascii="宋体" w:hAnsi="宋体" w:hint="eastAsia"/>
                <w:szCs w:val="21"/>
              </w:rPr>
              <w:t>4</w:t>
            </w:r>
          </w:p>
        </w:tc>
        <w:tc>
          <w:tcPr>
            <w:tcW w:w="3333" w:type="dxa"/>
            <w:vAlign w:val="center"/>
          </w:tcPr>
          <w:p w:rsidR="000A4FC3" w:rsidRPr="00B9450C" w:rsidRDefault="000A4FC3" w:rsidP="009956C0">
            <w:pPr>
              <w:autoSpaceDE w:val="0"/>
              <w:autoSpaceDN w:val="0"/>
              <w:adjustRightInd w:val="0"/>
              <w:spacing w:line="276" w:lineRule="auto"/>
              <w:rPr>
                <w:color w:val="000000"/>
                <w:szCs w:val="21"/>
              </w:rPr>
            </w:pPr>
            <w:r w:rsidRPr="00B9450C">
              <w:rPr>
                <w:rFonts w:ascii="宋体" w:hAnsi="宋体" w:hint="eastAsia"/>
                <w:b/>
                <w:szCs w:val="21"/>
              </w:rPr>
              <w:t>作业：</w:t>
            </w:r>
            <w:r w:rsidRPr="00B9450C">
              <w:rPr>
                <w:rFonts w:hint="eastAsia"/>
                <w:szCs w:val="21"/>
              </w:rPr>
              <w:t>不同浓度溶液的浓度计算、静态吸附等温线的绘制、气相色谱标准曲线的绘制、样品浓度的计算。</w:t>
            </w:r>
            <w:r w:rsidRPr="00B9450C">
              <w:rPr>
                <w:color w:val="000000"/>
                <w:szCs w:val="21"/>
              </w:rPr>
              <w:t xml:space="preserve"> </w:t>
            </w:r>
          </w:p>
          <w:p w:rsidR="000A4FC3" w:rsidRPr="00B9450C" w:rsidRDefault="000A4FC3" w:rsidP="009956C0">
            <w:pPr>
              <w:autoSpaceDE w:val="0"/>
              <w:autoSpaceDN w:val="0"/>
              <w:adjustRightInd w:val="0"/>
              <w:rPr>
                <w:rFonts w:ascii="宋体" w:hAnsi="宋体"/>
                <w:color w:val="000000"/>
                <w:szCs w:val="21"/>
              </w:rPr>
            </w:pPr>
            <w:r w:rsidRPr="00B9450C">
              <w:rPr>
                <w:rFonts w:hint="eastAsia"/>
                <w:b/>
                <w:szCs w:val="21"/>
              </w:rPr>
              <w:t>要求：</w:t>
            </w:r>
            <w:r w:rsidRPr="00B9450C">
              <w:rPr>
                <w:rFonts w:hint="eastAsia"/>
                <w:szCs w:val="21"/>
              </w:rPr>
              <w:t>固体液体样品的精确称量及计算、等温线的绘制及吸附机理的</w:t>
            </w:r>
            <w:r w:rsidRPr="00B9450C">
              <w:rPr>
                <w:rFonts w:hint="eastAsia"/>
                <w:szCs w:val="21"/>
              </w:rPr>
              <w:lastRenderedPageBreak/>
              <w:t>解释、标准曲线的精确度。</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B9450C" w:rsidRDefault="000A4FC3" w:rsidP="009956C0">
            <w:pPr>
              <w:rPr>
                <w:rFonts w:ascii="宋体" w:hAnsi="宋体"/>
                <w:szCs w:val="21"/>
              </w:rPr>
            </w:pPr>
            <w:r w:rsidRPr="00B9450C">
              <w:rPr>
                <w:rFonts w:ascii="宋体" w:hAnsi="宋体" w:hint="eastAsia"/>
                <w:szCs w:val="21"/>
              </w:rPr>
              <w:lastRenderedPageBreak/>
              <w:t>实验</w:t>
            </w:r>
            <w:r>
              <w:rPr>
                <w:rFonts w:ascii="宋体" w:hAnsi="宋体" w:hint="eastAsia"/>
                <w:szCs w:val="21"/>
              </w:rPr>
              <w:t>七</w:t>
            </w:r>
            <w:r w:rsidRPr="00B9450C">
              <w:rPr>
                <w:rFonts w:ascii="宋体" w:hAnsi="宋体" w:hint="eastAsia"/>
                <w:szCs w:val="21"/>
              </w:rPr>
              <w:t>：喹啉等氮化物在固定床的吸附曲线的测量与表征</w:t>
            </w:r>
          </w:p>
        </w:tc>
        <w:tc>
          <w:tcPr>
            <w:tcW w:w="2076" w:type="dxa"/>
            <w:vAlign w:val="center"/>
          </w:tcPr>
          <w:p w:rsidR="000A4FC3" w:rsidRPr="00B9450C" w:rsidRDefault="000A4FC3" w:rsidP="009956C0">
            <w:pPr>
              <w:adjustRightInd w:val="0"/>
              <w:snapToGrid w:val="0"/>
              <w:rPr>
                <w:rFonts w:ascii="宋体" w:hAnsi="宋体"/>
                <w:szCs w:val="21"/>
              </w:rPr>
            </w:pPr>
            <w:r w:rsidRPr="00B9450C">
              <w:rPr>
                <w:rFonts w:ascii="宋体" w:hAnsi="宋体" w:hint="eastAsia"/>
                <w:szCs w:val="21"/>
              </w:rPr>
              <w:t>活性炭对于模拟油中不同种类氮化物硫化物等吸附性能的测试、固定床搭建及操作，突破曲线的绘制及解析等。吸附机理差异的解释。</w:t>
            </w:r>
          </w:p>
        </w:tc>
        <w:tc>
          <w:tcPr>
            <w:tcW w:w="721" w:type="dxa"/>
            <w:vAlign w:val="center"/>
          </w:tcPr>
          <w:p w:rsidR="000A4FC3" w:rsidRPr="00B9450C" w:rsidRDefault="000A4FC3" w:rsidP="009956C0">
            <w:pPr>
              <w:jc w:val="center"/>
              <w:rPr>
                <w:rFonts w:ascii="宋体" w:hAnsi="宋体"/>
                <w:szCs w:val="21"/>
              </w:rPr>
            </w:pPr>
            <w:r w:rsidRPr="00B9450C">
              <w:rPr>
                <w:rFonts w:ascii="宋体" w:hAnsi="宋体" w:hint="eastAsia"/>
                <w:szCs w:val="21"/>
              </w:rPr>
              <w:t>4</w:t>
            </w:r>
          </w:p>
        </w:tc>
        <w:tc>
          <w:tcPr>
            <w:tcW w:w="3333" w:type="dxa"/>
            <w:vAlign w:val="center"/>
          </w:tcPr>
          <w:p w:rsidR="000A4FC3" w:rsidRPr="00B9450C" w:rsidRDefault="000A4FC3" w:rsidP="009956C0">
            <w:pPr>
              <w:autoSpaceDE w:val="0"/>
              <w:autoSpaceDN w:val="0"/>
              <w:adjustRightInd w:val="0"/>
              <w:rPr>
                <w:rFonts w:ascii="宋体" w:hAnsi="宋体"/>
                <w:color w:val="000000"/>
                <w:szCs w:val="21"/>
              </w:rPr>
            </w:pPr>
            <w:r w:rsidRPr="00B9450C">
              <w:rPr>
                <w:rFonts w:ascii="宋体" w:hAnsi="宋体" w:hint="eastAsia"/>
                <w:b/>
                <w:szCs w:val="21"/>
              </w:rPr>
              <w:t>作业：</w:t>
            </w:r>
            <w:r w:rsidRPr="00B9450C">
              <w:rPr>
                <w:rFonts w:ascii="宋体" w:hAnsi="宋体" w:hint="eastAsia"/>
                <w:color w:val="000000"/>
                <w:szCs w:val="21"/>
              </w:rPr>
              <w:t>固定床吸附突破曲线的绘制，不同样品浓度的计算、同一种吸附剂对于结构类似物质的吸附能力差异的实验结果归纳总结。</w:t>
            </w:r>
          </w:p>
          <w:p w:rsidR="000A4FC3" w:rsidRPr="00B9450C" w:rsidRDefault="000A4FC3" w:rsidP="009956C0">
            <w:pPr>
              <w:adjustRightInd w:val="0"/>
              <w:snapToGrid w:val="0"/>
              <w:rPr>
                <w:rFonts w:ascii="宋体" w:hAnsi="宋体"/>
                <w:b/>
                <w:szCs w:val="21"/>
              </w:rPr>
            </w:pPr>
            <w:r w:rsidRPr="00B9450C">
              <w:rPr>
                <w:rFonts w:ascii="宋体" w:hAnsi="宋体" w:hint="eastAsia"/>
                <w:b/>
                <w:szCs w:val="21"/>
              </w:rPr>
              <w:t>要求：</w:t>
            </w:r>
            <w:r w:rsidRPr="00B9450C">
              <w:rPr>
                <w:rFonts w:ascii="宋体" w:hAnsi="宋体" w:hint="eastAsia"/>
                <w:szCs w:val="21"/>
              </w:rPr>
              <w:t>突破曲线的精确绘制，突破点，吸附量的标定。样品浓度的精确计算及规律寻找。不同物质吸附量和选择性的计算，及机理的解释。</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szCs w:val="21"/>
              </w:rPr>
            </w:pPr>
            <w:r>
              <w:rPr>
                <w:rFonts w:ascii="宋体" w:hAnsi="宋体" w:hint="eastAsia"/>
                <w:szCs w:val="21"/>
              </w:rPr>
              <w:t>实验八：</w:t>
            </w:r>
            <w:r w:rsidRPr="006F46C3">
              <w:rPr>
                <w:rFonts w:ascii="宋体" w:hAnsi="宋体" w:hint="eastAsia"/>
                <w:szCs w:val="21"/>
              </w:rPr>
              <w:t>生物催化反应：采用乳酸菌催化葡萄糖生成乳酸</w:t>
            </w:r>
          </w:p>
        </w:tc>
        <w:tc>
          <w:tcPr>
            <w:tcW w:w="2076" w:type="dxa"/>
            <w:vAlign w:val="center"/>
          </w:tcPr>
          <w:p w:rsidR="000A4FC3" w:rsidRPr="006F46C3" w:rsidRDefault="000A4FC3" w:rsidP="009956C0">
            <w:pPr>
              <w:adjustRightInd w:val="0"/>
              <w:snapToGrid w:val="0"/>
              <w:rPr>
                <w:rFonts w:ascii="宋体" w:hAnsi="宋体"/>
                <w:szCs w:val="21"/>
              </w:rPr>
            </w:pPr>
            <w:r w:rsidRPr="006F46C3">
              <w:rPr>
                <w:rFonts w:ascii="宋体" w:hAnsi="宋体" w:hint="eastAsia"/>
                <w:szCs w:val="21"/>
              </w:rPr>
              <w:t>乳酸生成量随反应时间的监测</w:t>
            </w:r>
            <w:r>
              <w:rPr>
                <w:rFonts w:ascii="宋体" w:hAnsi="宋体" w:hint="eastAsia"/>
                <w:szCs w:val="21"/>
              </w:rPr>
              <w:t>，</w:t>
            </w:r>
            <w:proofErr w:type="spellStart"/>
            <w:r w:rsidRPr="006F46C3">
              <w:rPr>
                <w:rFonts w:ascii="宋体" w:hAnsi="宋体" w:hint="eastAsia"/>
                <w:szCs w:val="21"/>
              </w:rPr>
              <w:t>N</w:t>
            </w:r>
            <w:r w:rsidRPr="006F46C3">
              <w:rPr>
                <w:rFonts w:ascii="宋体" w:hAnsi="宋体"/>
                <w:szCs w:val="21"/>
              </w:rPr>
              <w:t>aF</w:t>
            </w:r>
            <w:proofErr w:type="spellEnd"/>
            <w:r w:rsidRPr="006F46C3">
              <w:rPr>
                <w:rFonts w:ascii="宋体" w:hAnsi="宋体" w:hint="eastAsia"/>
                <w:szCs w:val="21"/>
              </w:rPr>
              <w:t>对乳酸生成速率的影响</w:t>
            </w:r>
            <w:r>
              <w:rPr>
                <w:rFonts w:ascii="宋体" w:hAnsi="宋体" w:hint="eastAsia"/>
                <w:szCs w:val="21"/>
              </w:rPr>
              <w:t>，</w:t>
            </w:r>
            <w:r w:rsidRPr="006F46C3">
              <w:rPr>
                <w:rFonts w:ascii="宋体" w:hAnsi="宋体"/>
                <w:szCs w:val="21"/>
              </w:rPr>
              <w:t>pH</w:t>
            </w:r>
            <w:r w:rsidRPr="006F46C3">
              <w:rPr>
                <w:rFonts w:ascii="宋体" w:hAnsi="宋体" w:hint="eastAsia"/>
                <w:szCs w:val="21"/>
              </w:rPr>
              <w:t>监测反应进程的结果与滴定实验结果的比较</w:t>
            </w:r>
          </w:p>
        </w:tc>
        <w:tc>
          <w:tcPr>
            <w:tcW w:w="721" w:type="dxa"/>
            <w:vAlign w:val="center"/>
          </w:tcPr>
          <w:p w:rsidR="000A4FC3" w:rsidRPr="006F46C3" w:rsidRDefault="000A4FC3" w:rsidP="009956C0">
            <w:pPr>
              <w:jc w:val="center"/>
              <w:rPr>
                <w:rFonts w:ascii="宋体" w:hAnsi="宋体"/>
                <w:szCs w:val="21"/>
              </w:rPr>
            </w:pPr>
            <w:r w:rsidRPr="006F46C3">
              <w:rPr>
                <w:rFonts w:ascii="宋体" w:hAnsi="宋体" w:hint="eastAsia"/>
                <w:szCs w:val="21"/>
              </w:rPr>
              <w:t>4</w:t>
            </w:r>
          </w:p>
        </w:tc>
        <w:tc>
          <w:tcPr>
            <w:tcW w:w="3333" w:type="dxa"/>
            <w:vAlign w:val="center"/>
          </w:tcPr>
          <w:p w:rsidR="000A4FC3" w:rsidRPr="006F46C3" w:rsidRDefault="000A4FC3" w:rsidP="009956C0">
            <w:pPr>
              <w:autoSpaceDE w:val="0"/>
              <w:autoSpaceDN w:val="0"/>
              <w:adjustRightInd w:val="0"/>
              <w:rPr>
                <w:rFonts w:ascii="宋体" w:hAnsi="宋体"/>
                <w:color w:val="000000"/>
                <w:szCs w:val="21"/>
              </w:rPr>
            </w:pPr>
            <w:r w:rsidRPr="006F46C3">
              <w:rPr>
                <w:rFonts w:ascii="宋体" w:hAnsi="宋体" w:hint="eastAsia"/>
                <w:b/>
                <w:szCs w:val="21"/>
              </w:rPr>
              <w:t>作业</w:t>
            </w:r>
            <w:r>
              <w:rPr>
                <w:rFonts w:ascii="宋体" w:hAnsi="宋体" w:hint="eastAsia"/>
                <w:b/>
                <w:szCs w:val="21"/>
              </w:rPr>
              <w:t>与</w:t>
            </w:r>
            <w:r>
              <w:rPr>
                <w:rFonts w:ascii="宋体" w:hAnsi="宋体"/>
                <w:b/>
                <w:szCs w:val="21"/>
              </w:rPr>
              <w:t>要求</w:t>
            </w:r>
            <w:r>
              <w:rPr>
                <w:rFonts w:ascii="宋体" w:hAnsi="宋体" w:hint="eastAsia"/>
                <w:b/>
                <w:szCs w:val="21"/>
              </w:rPr>
              <w:t>：</w:t>
            </w:r>
          </w:p>
          <w:p w:rsidR="000A4FC3" w:rsidRPr="006F46C3" w:rsidRDefault="000A4FC3" w:rsidP="009956C0">
            <w:pPr>
              <w:pStyle w:val="Default"/>
              <w:spacing w:after="15"/>
              <w:rPr>
                <w:rFonts w:ascii="宋体" w:eastAsia="宋体" w:hAnsi="宋体" w:cs="宋体"/>
                <w:sz w:val="21"/>
                <w:szCs w:val="21"/>
              </w:rPr>
            </w:pPr>
            <w:r>
              <w:rPr>
                <w:rFonts w:ascii="宋体" w:eastAsia="宋体" w:hAnsi="宋体"/>
                <w:sz w:val="21"/>
                <w:szCs w:val="21"/>
              </w:rPr>
              <w:t>1.</w:t>
            </w:r>
            <w:r w:rsidRPr="006F46C3">
              <w:rPr>
                <w:rFonts w:ascii="宋体" w:eastAsia="宋体" w:hAnsi="宋体" w:cs="宋体" w:hint="eastAsia"/>
                <w:sz w:val="21"/>
                <w:szCs w:val="21"/>
              </w:rPr>
              <w:t>以表格形式对比标准反应与添加</w:t>
            </w:r>
            <w:proofErr w:type="spellStart"/>
            <w:r w:rsidRPr="006F46C3">
              <w:rPr>
                <w:rFonts w:ascii="宋体" w:eastAsia="宋体" w:hAnsi="宋体"/>
                <w:sz w:val="21"/>
                <w:szCs w:val="21"/>
              </w:rPr>
              <w:t>NaF</w:t>
            </w:r>
            <w:proofErr w:type="spellEnd"/>
            <w:r w:rsidRPr="006F46C3">
              <w:rPr>
                <w:rFonts w:ascii="宋体" w:eastAsia="宋体" w:hAnsi="宋体" w:cs="宋体" w:hint="eastAsia"/>
                <w:sz w:val="21"/>
                <w:szCs w:val="21"/>
              </w:rPr>
              <w:t>两个反应中，随反应时间而滴定的</w:t>
            </w:r>
            <w:proofErr w:type="spellStart"/>
            <w:r w:rsidRPr="006F46C3">
              <w:rPr>
                <w:rFonts w:ascii="宋体" w:eastAsia="宋体" w:hAnsi="宋体"/>
                <w:sz w:val="21"/>
                <w:szCs w:val="21"/>
              </w:rPr>
              <w:t>NaOH</w:t>
            </w:r>
            <w:proofErr w:type="spellEnd"/>
            <w:r w:rsidRPr="006F46C3">
              <w:rPr>
                <w:rFonts w:ascii="宋体" w:eastAsia="宋体" w:hAnsi="宋体" w:cs="宋体" w:hint="eastAsia"/>
                <w:sz w:val="21"/>
                <w:szCs w:val="21"/>
              </w:rPr>
              <w:t>体积。</w:t>
            </w:r>
          </w:p>
          <w:p w:rsidR="000A4FC3" w:rsidRDefault="000A4FC3" w:rsidP="009956C0">
            <w:pPr>
              <w:pStyle w:val="Default"/>
              <w:spacing w:after="15"/>
              <w:rPr>
                <w:rFonts w:ascii="宋体" w:eastAsia="宋体" w:hAnsi="宋体" w:cs="宋体"/>
                <w:sz w:val="21"/>
                <w:szCs w:val="21"/>
              </w:rPr>
            </w:pPr>
            <w:r>
              <w:rPr>
                <w:rFonts w:ascii="宋体" w:eastAsia="宋体" w:hAnsi="宋体"/>
                <w:sz w:val="21"/>
                <w:szCs w:val="21"/>
              </w:rPr>
              <w:t>2.</w:t>
            </w:r>
            <w:r w:rsidRPr="006F46C3">
              <w:rPr>
                <w:rFonts w:ascii="宋体" w:eastAsia="宋体" w:hAnsi="宋体" w:cs="宋体" w:hint="eastAsia"/>
                <w:sz w:val="21"/>
                <w:szCs w:val="21"/>
              </w:rPr>
              <w:t>已知</w:t>
            </w:r>
            <w:r w:rsidRPr="006F46C3">
              <w:rPr>
                <w:rFonts w:ascii="宋体" w:eastAsia="宋体" w:hAnsi="宋体"/>
                <w:sz w:val="21"/>
                <w:szCs w:val="21"/>
              </w:rPr>
              <w:t xml:space="preserve">1 mL 0.01 M </w:t>
            </w:r>
            <w:proofErr w:type="spellStart"/>
            <w:r w:rsidRPr="006F46C3">
              <w:rPr>
                <w:rFonts w:ascii="宋体" w:eastAsia="宋体" w:hAnsi="宋体"/>
                <w:sz w:val="21"/>
                <w:szCs w:val="21"/>
              </w:rPr>
              <w:t>NaOH</w:t>
            </w:r>
            <w:proofErr w:type="spellEnd"/>
            <w:r w:rsidRPr="006F46C3">
              <w:rPr>
                <w:rFonts w:ascii="宋体" w:eastAsia="宋体" w:hAnsi="宋体" w:cs="宋体" w:hint="eastAsia"/>
                <w:sz w:val="21"/>
                <w:szCs w:val="21"/>
              </w:rPr>
              <w:t>能够中和</w:t>
            </w:r>
            <w:r w:rsidRPr="006F46C3">
              <w:rPr>
                <w:rFonts w:ascii="宋体" w:eastAsia="宋体" w:hAnsi="宋体"/>
                <w:sz w:val="21"/>
                <w:szCs w:val="21"/>
              </w:rPr>
              <w:t xml:space="preserve">10 </w:t>
            </w:r>
            <w:proofErr w:type="spellStart"/>
            <w:r w:rsidRPr="006F46C3">
              <w:rPr>
                <w:rFonts w:ascii="宋体" w:eastAsia="宋体" w:hAnsi="宋体"/>
                <w:sz w:val="21"/>
                <w:szCs w:val="21"/>
              </w:rPr>
              <w:t>μM</w:t>
            </w:r>
            <w:proofErr w:type="spellEnd"/>
            <w:r w:rsidRPr="006F46C3">
              <w:rPr>
                <w:rFonts w:ascii="宋体" w:eastAsia="宋体" w:hAnsi="宋体"/>
                <w:sz w:val="21"/>
                <w:szCs w:val="21"/>
              </w:rPr>
              <w:t xml:space="preserve"> </w:t>
            </w:r>
            <w:r w:rsidRPr="006F46C3">
              <w:rPr>
                <w:rFonts w:ascii="宋体" w:eastAsia="宋体" w:hAnsi="宋体" w:cs="宋体" w:hint="eastAsia"/>
                <w:sz w:val="21"/>
                <w:szCs w:val="21"/>
              </w:rPr>
              <w:t>的乳酸，对两个反应中的乳酸含量随时间的变化以及</w:t>
            </w:r>
            <w:r w:rsidRPr="006F46C3">
              <w:rPr>
                <w:rFonts w:ascii="宋体" w:eastAsia="宋体" w:hAnsi="宋体"/>
                <w:sz w:val="21"/>
                <w:szCs w:val="21"/>
              </w:rPr>
              <w:t>pH</w:t>
            </w:r>
            <w:r w:rsidRPr="006F46C3">
              <w:rPr>
                <w:rFonts w:ascii="宋体" w:eastAsia="宋体" w:hAnsi="宋体" w:cs="宋体" w:hint="eastAsia"/>
                <w:sz w:val="21"/>
                <w:szCs w:val="21"/>
              </w:rPr>
              <w:t>变化进行制图，所生成乳酸的量用质量（</w:t>
            </w:r>
            <w:r w:rsidRPr="006F46C3">
              <w:rPr>
                <w:rFonts w:ascii="宋体" w:eastAsia="宋体" w:hAnsi="宋体"/>
                <w:sz w:val="21"/>
                <w:szCs w:val="21"/>
              </w:rPr>
              <w:t>mg</w:t>
            </w:r>
            <w:r w:rsidRPr="006F46C3">
              <w:rPr>
                <w:rFonts w:ascii="宋体" w:eastAsia="宋体" w:hAnsi="宋体" w:cs="宋体" w:hint="eastAsia"/>
                <w:sz w:val="21"/>
                <w:szCs w:val="21"/>
              </w:rPr>
              <w:t>，</w:t>
            </w:r>
            <w:proofErr w:type="spellStart"/>
            <w:r w:rsidRPr="006F46C3">
              <w:rPr>
                <w:rFonts w:ascii="宋体" w:eastAsia="宋体" w:hAnsi="宋体"/>
                <w:sz w:val="21"/>
                <w:szCs w:val="21"/>
              </w:rPr>
              <w:t>μg</w:t>
            </w:r>
            <w:proofErr w:type="spellEnd"/>
            <w:r w:rsidRPr="006F46C3">
              <w:rPr>
                <w:rFonts w:ascii="宋体" w:eastAsia="宋体" w:hAnsi="宋体" w:cs="宋体" w:hint="eastAsia"/>
                <w:sz w:val="21"/>
                <w:szCs w:val="21"/>
              </w:rPr>
              <w:t>）进行计算。</w:t>
            </w:r>
          </w:p>
          <w:p w:rsidR="000A4FC3" w:rsidRPr="008C474F" w:rsidRDefault="000A4FC3" w:rsidP="009956C0">
            <w:pPr>
              <w:pStyle w:val="Default"/>
              <w:spacing w:after="15"/>
              <w:rPr>
                <w:rFonts w:ascii="宋体" w:eastAsia="宋体" w:hAnsi="宋体" w:cs="宋体"/>
                <w:b/>
                <w:sz w:val="21"/>
                <w:szCs w:val="21"/>
              </w:rPr>
            </w:pPr>
            <w:r w:rsidRPr="008C474F">
              <w:rPr>
                <w:rFonts w:ascii="宋体" w:eastAsia="宋体" w:hAnsi="宋体" w:cs="宋体" w:hint="eastAsia"/>
                <w:sz w:val="21"/>
                <w:szCs w:val="21"/>
              </w:rPr>
              <w:t>3.回</w:t>
            </w:r>
            <w:r w:rsidRPr="006F46C3">
              <w:rPr>
                <w:rFonts w:ascii="宋体" w:eastAsia="宋体" w:hAnsi="宋体" w:cs="宋体" w:hint="eastAsia"/>
                <w:sz w:val="21"/>
                <w:szCs w:val="21"/>
              </w:rPr>
              <w:t>答思考题。回答时可加入适当的参考文献如教科书或期刊论文，但不应引用百度百科、维基百科等未经过同行评议的</w:t>
            </w:r>
            <w:r>
              <w:rPr>
                <w:rFonts w:ascii="宋体" w:eastAsia="宋体" w:hAnsi="宋体" w:cs="宋体" w:hint="eastAsia"/>
                <w:sz w:val="21"/>
                <w:szCs w:val="21"/>
              </w:rPr>
              <w:t>资料</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D715F7"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szCs w:val="21"/>
              </w:rPr>
              <w:t>实验</w:t>
            </w:r>
            <w:r>
              <w:rPr>
                <w:rFonts w:ascii="宋体" w:hAnsi="宋体" w:hint="eastAsia"/>
                <w:szCs w:val="21"/>
              </w:rPr>
              <w:t>九</w:t>
            </w:r>
            <w:r w:rsidRPr="006F46C3">
              <w:rPr>
                <w:rFonts w:ascii="宋体" w:hAnsi="宋体" w:hint="eastAsia"/>
                <w:szCs w:val="21"/>
              </w:rPr>
              <w:t>：水煮马铃薯测定淀粉糊化反应的特征参数的实验</w:t>
            </w:r>
          </w:p>
        </w:tc>
        <w:tc>
          <w:tcPr>
            <w:tcW w:w="2076" w:type="dxa"/>
            <w:vAlign w:val="center"/>
          </w:tcPr>
          <w:p w:rsidR="000A4FC3" w:rsidRPr="008C474F" w:rsidRDefault="000A4FC3" w:rsidP="009956C0">
            <w:pPr>
              <w:autoSpaceDE w:val="0"/>
              <w:autoSpaceDN w:val="0"/>
              <w:adjustRightInd w:val="0"/>
              <w:jc w:val="left"/>
              <w:rPr>
                <w:rFonts w:ascii="宋体" w:hAnsi="宋体" w:cs="CIDFont+F2"/>
                <w:color w:val="000000"/>
                <w:kern w:val="0"/>
                <w:szCs w:val="21"/>
              </w:rPr>
            </w:pPr>
            <w:r w:rsidRPr="006F46C3">
              <w:rPr>
                <w:rFonts w:ascii="宋体" w:hAnsi="宋体" w:hint="eastAsia"/>
                <w:szCs w:val="21"/>
              </w:rPr>
              <w:t>准备</w:t>
            </w:r>
            <w:r w:rsidRPr="006F46C3">
              <w:rPr>
                <w:rFonts w:ascii="宋体" w:hAnsi="宋体"/>
                <w:szCs w:val="21"/>
              </w:rPr>
              <w:t>实验用的土豆</w:t>
            </w:r>
            <w:r w:rsidRPr="006F46C3">
              <w:rPr>
                <w:rFonts w:ascii="宋体" w:hAnsi="宋体" w:hint="eastAsia"/>
                <w:szCs w:val="21"/>
              </w:rPr>
              <w:t>以及</w:t>
            </w:r>
            <w:r w:rsidRPr="006F46C3">
              <w:rPr>
                <w:rFonts w:ascii="宋体" w:hAnsi="宋体"/>
                <w:szCs w:val="21"/>
              </w:rPr>
              <w:t>热电偶</w:t>
            </w:r>
            <w:r>
              <w:rPr>
                <w:rFonts w:ascii="宋体" w:hAnsi="宋体" w:hint="eastAsia"/>
                <w:szCs w:val="21"/>
              </w:rPr>
              <w:t>，</w:t>
            </w:r>
            <w:r w:rsidRPr="006F46C3">
              <w:rPr>
                <w:rFonts w:ascii="宋体" w:hAnsi="宋体" w:cs="CIDFont+F2" w:hint="eastAsia"/>
                <w:kern w:val="0"/>
                <w:szCs w:val="21"/>
              </w:rPr>
              <w:t>绘出时间（</w:t>
            </w:r>
            <w:r w:rsidRPr="006F46C3">
              <w:rPr>
                <w:rFonts w:ascii="宋体" w:hAnsi="宋体" w:cs="CIDFont+F5"/>
                <w:kern w:val="0"/>
                <w:szCs w:val="21"/>
              </w:rPr>
              <w:t>t</w:t>
            </w:r>
            <w:r w:rsidRPr="006F46C3">
              <w:rPr>
                <w:rFonts w:ascii="宋体" w:hAnsi="宋体" w:cs="CIDFont+F2" w:hint="eastAsia"/>
                <w:kern w:val="0"/>
                <w:szCs w:val="21"/>
              </w:rPr>
              <w:t>）</w:t>
            </w:r>
            <w:r w:rsidRPr="006F46C3">
              <w:rPr>
                <w:rFonts w:ascii="宋体" w:hAnsi="宋体" w:cs="CIDFont+F5"/>
                <w:kern w:val="0"/>
                <w:szCs w:val="21"/>
              </w:rPr>
              <w:t>-</w:t>
            </w:r>
            <w:r w:rsidRPr="006F46C3">
              <w:rPr>
                <w:rFonts w:ascii="宋体" w:hAnsi="宋体" w:cs="CIDFont+F2" w:hint="eastAsia"/>
                <w:kern w:val="0"/>
                <w:szCs w:val="21"/>
              </w:rPr>
              <w:t>熟化宽度（</w:t>
            </w:r>
            <w:proofErr w:type="spellStart"/>
            <w:r w:rsidRPr="006F46C3">
              <w:rPr>
                <w:rFonts w:ascii="宋体" w:hAnsi="宋体" w:cs="CIDFont+F5"/>
                <w:kern w:val="0"/>
                <w:szCs w:val="21"/>
              </w:rPr>
              <w:t>ro-ri</w:t>
            </w:r>
            <w:proofErr w:type="spellEnd"/>
            <w:r w:rsidRPr="006F46C3">
              <w:rPr>
                <w:rFonts w:ascii="宋体" w:hAnsi="宋体" w:cs="CIDFont+F2" w:hint="eastAsia"/>
                <w:kern w:val="0"/>
                <w:szCs w:val="21"/>
              </w:rPr>
              <w:t>）的折线图，时间（</w:t>
            </w:r>
            <w:r w:rsidRPr="006F46C3">
              <w:rPr>
                <w:rFonts w:ascii="宋体" w:hAnsi="宋体" w:cs="CIDFont+F5"/>
                <w:kern w:val="0"/>
                <w:szCs w:val="21"/>
              </w:rPr>
              <w:t>t</w:t>
            </w:r>
            <w:r w:rsidRPr="006F46C3">
              <w:rPr>
                <w:rFonts w:ascii="宋体" w:hAnsi="宋体" w:cs="CIDFont+F2" w:hint="eastAsia"/>
                <w:kern w:val="0"/>
                <w:szCs w:val="21"/>
              </w:rPr>
              <w:t>）</w:t>
            </w:r>
            <w:r w:rsidRPr="006F46C3">
              <w:rPr>
                <w:rFonts w:ascii="宋体" w:hAnsi="宋体" w:cs="CIDFont+F5"/>
                <w:kern w:val="0"/>
                <w:szCs w:val="21"/>
              </w:rPr>
              <w:t>-</w:t>
            </w:r>
            <w:r w:rsidRPr="006F46C3">
              <w:rPr>
                <w:rFonts w:ascii="宋体" w:hAnsi="宋体" w:cs="CIDFont+F2" w:hint="eastAsia"/>
                <w:kern w:val="0"/>
                <w:szCs w:val="21"/>
              </w:rPr>
              <w:t>未熟区域半径</w:t>
            </w:r>
            <w:proofErr w:type="spellStart"/>
            <w:r w:rsidRPr="006F46C3">
              <w:rPr>
                <w:rFonts w:ascii="宋体" w:hAnsi="宋体" w:cs="CIDFont+F5"/>
                <w:kern w:val="0"/>
                <w:szCs w:val="21"/>
              </w:rPr>
              <w:t>ri</w:t>
            </w:r>
            <w:proofErr w:type="spellEnd"/>
            <w:r w:rsidRPr="006F46C3">
              <w:rPr>
                <w:rFonts w:ascii="宋体" w:hAnsi="宋体" w:cs="CIDFont+F5"/>
                <w:kern w:val="0"/>
                <w:szCs w:val="21"/>
              </w:rPr>
              <w:t xml:space="preserve"> </w:t>
            </w:r>
            <w:r w:rsidRPr="006F46C3">
              <w:rPr>
                <w:rFonts w:ascii="宋体" w:hAnsi="宋体" w:cs="CIDFont+F2" w:hint="eastAsia"/>
                <w:kern w:val="0"/>
                <w:szCs w:val="21"/>
              </w:rPr>
              <w:t>的折线图，</w:t>
            </w:r>
            <w:r w:rsidRPr="006F46C3">
              <w:rPr>
                <w:rFonts w:ascii="宋体" w:hAnsi="宋体" w:cs="CIDFont+F2" w:hint="eastAsia"/>
                <w:color w:val="000000"/>
                <w:kern w:val="0"/>
                <w:szCs w:val="21"/>
              </w:rPr>
              <w:t>根据</w:t>
            </w:r>
            <w:r w:rsidRPr="006F46C3">
              <w:rPr>
                <w:rFonts w:ascii="宋体" w:hAnsi="宋体" w:cs="CIDFont+F5"/>
                <w:color w:val="000000"/>
                <w:kern w:val="0"/>
                <w:szCs w:val="21"/>
              </w:rPr>
              <w:t xml:space="preserve">Fraser </w:t>
            </w:r>
            <w:r w:rsidRPr="006F46C3">
              <w:rPr>
                <w:rFonts w:ascii="宋体" w:hAnsi="宋体" w:cs="CIDFont+F2" w:hint="eastAsia"/>
                <w:color w:val="000000"/>
                <w:kern w:val="0"/>
                <w:szCs w:val="21"/>
              </w:rPr>
              <w:t>模型绘出理论情况下时间（</w:t>
            </w:r>
            <w:r w:rsidRPr="006F46C3">
              <w:rPr>
                <w:rFonts w:ascii="宋体" w:hAnsi="宋体" w:cs="CIDFont+F5"/>
                <w:color w:val="000000"/>
                <w:kern w:val="0"/>
                <w:szCs w:val="21"/>
              </w:rPr>
              <w:t>t</w:t>
            </w:r>
            <w:r w:rsidRPr="006F46C3">
              <w:rPr>
                <w:rFonts w:ascii="宋体" w:hAnsi="宋体" w:cs="CIDFont+F2" w:hint="eastAsia"/>
                <w:color w:val="000000"/>
                <w:kern w:val="0"/>
                <w:szCs w:val="21"/>
              </w:rPr>
              <w:t>）</w:t>
            </w:r>
            <w:r w:rsidRPr="006F46C3">
              <w:rPr>
                <w:rFonts w:ascii="宋体" w:hAnsi="宋体" w:cs="CIDFont+F5"/>
                <w:color w:val="000000"/>
                <w:kern w:val="0"/>
                <w:szCs w:val="21"/>
              </w:rPr>
              <w:t>-</w:t>
            </w:r>
            <w:r w:rsidRPr="006F46C3">
              <w:rPr>
                <w:rFonts w:ascii="宋体" w:hAnsi="宋体" w:cs="CIDFont+F2" w:hint="eastAsia"/>
                <w:color w:val="000000"/>
                <w:kern w:val="0"/>
                <w:szCs w:val="21"/>
              </w:rPr>
              <w:t>未熟区域半径</w:t>
            </w:r>
            <w:proofErr w:type="spellStart"/>
            <w:r w:rsidRPr="006F46C3">
              <w:rPr>
                <w:rFonts w:ascii="宋体" w:hAnsi="宋体" w:cs="CIDFont+F5"/>
                <w:color w:val="000000"/>
                <w:kern w:val="0"/>
                <w:szCs w:val="21"/>
              </w:rPr>
              <w:t>ri</w:t>
            </w:r>
            <w:proofErr w:type="spellEnd"/>
            <w:r w:rsidRPr="006F46C3">
              <w:rPr>
                <w:rFonts w:ascii="宋体" w:hAnsi="宋体" w:cs="CIDFont+F5"/>
                <w:color w:val="000000"/>
                <w:kern w:val="0"/>
                <w:szCs w:val="21"/>
              </w:rPr>
              <w:t xml:space="preserve"> </w:t>
            </w:r>
            <w:r w:rsidRPr="006F46C3">
              <w:rPr>
                <w:rFonts w:ascii="宋体" w:hAnsi="宋体" w:cs="CIDFont+F2" w:hint="eastAsia"/>
                <w:color w:val="000000"/>
                <w:kern w:val="0"/>
                <w:szCs w:val="21"/>
              </w:rPr>
              <w:t>的折线图，与实验所得折线图进行比较，验证</w:t>
            </w:r>
            <w:r w:rsidRPr="006F46C3">
              <w:rPr>
                <w:rFonts w:ascii="宋体" w:hAnsi="宋体" w:cs="CIDFont+F5"/>
                <w:color w:val="000000"/>
                <w:kern w:val="0"/>
                <w:szCs w:val="21"/>
              </w:rPr>
              <w:t xml:space="preserve">Fraser </w:t>
            </w:r>
            <w:r>
              <w:rPr>
                <w:rFonts w:ascii="宋体" w:hAnsi="宋体" w:cs="CIDFont+F2" w:hint="eastAsia"/>
                <w:color w:val="000000"/>
                <w:kern w:val="0"/>
                <w:szCs w:val="21"/>
              </w:rPr>
              <w:t>数学模型的适用性</w:t>
            </w:r>
          </w:p>
        </w:tc>
        <w:tc>
          <w:tcPr>
            <w:tcW w:w="721" w:type="dxa"/>
            <w:vAlign w:val="center"/>
          </w:tcPr>
          <w:p w:rsidR="000A4FC3" w:rsidRPr="006F46C3" w:rsidRDefault="000A4FC3" w:rsidP="009956C0">
            <w:pPr>
              <w:jc w:val="center"/>
              <w:rPr>
                <w:rFonts w:ascii="宋体" w:hAnsi="宋体"/>
                <w:szCs w:val="21"/>
              </w:rPr>
            </w:pPr>
            <w:r w:rsidRPr="006F46C3">
              <w:rPr>
                <w:rFonts w:ascii="宋体" w:hAnsi="宋体"/>
                <w:szCs w:val="21"/>
              </w:rPr>
              <w:t>4</w:t>
            </w:r>
          </w:p>
        </w:tc>
        <w:tc>
          <w:tcPr>
            <w:tcW w:w="3333" w:type="dxa"/>
            <w:vAlign w:val="center"/>
          </w:tcPr>
          <w:p w:rsidR="000A4FC3" w:rsidRDefault="000A4FC3" w:rsidP="009956C0">
            <w:pPr>
              <w:autoSpaceDE w:val="0"/>
              <w:autoSpaceDN w:val="0"/>
              <w:adjustRightInd w:val="0"/>
              <w:jc w:val="left"/>
              <w:rPr>
                <w:rFonts w:ascii="宋体" w:hAnsi="宋体" w:cs="CIDFont+F2"/>
                <w:b/>
                <w:kern w:val="0"/>
                <w:szCs w:val="21"/>
              </w:rPr>
            </w:pPr>
            <w:r w:rsidRPr="006F46C3">
              <w:rPr>
                <w:rFonts w:ascii="宋体" w:hAnsi="宋体" w:cs="CIDFont+F2" w:hint="eastAsia"/>
                <w:b/>
                <w:kern w:val="0"/>
                <w:szCs w:val="21"/>
              </w:rPr>
              <w:t>作业：</w:t>
            </w:r>
          </w:p>
          <w:p w:rsidR="000A4FC3" w:rsidRDefault="000A4FC3" w:rsidP="009956C0">
            <w:pPr>
              <w:autoSpaceDE w:val="0"/>
              <w:autoSpaceDN w:val="0"/>
              <w:adjustRightInd w:val="0"/>
              <w:jc w:val="left"/>
              <w:rPr>
                <w:rFonts w:ascii="宋体" w:hAnsi="宋体" w:cs="CIDFont+F2"/>
                <w:kern w:val="0"/>
                <w:szCs w:val="21"/>
              </w:rPr>
            </w:pPr>
            <w:r>
              <w:rPr>
                <w:rFonts w:ascii="宋体" w:hAnsi="宋体" w:cs="CIDFont+F2"/>
                <w:kern w:val="0"/>
                <w:szCs w:val="21"/>
              </w:rPr>
              <w:t>1.</w:t>
            </w:r>
            <w:r>
              <w:rPr>
                <w:rFonts w:ascii="宋体" w:hAnsi="宋体" w:cs="CIDFont+F2" w:hint="eastAsia"/>
                <w:kern w:val="0"/>
                <w:szCs w:val="21"/>
              </w:rPr>
              <w:t>为什么煮土豆一般不去皮？</w:t>
            </w:r>
          </w:p>
          <w:p w:rsidR="000A4FC3" w:rsidRPr="006F46C3" w:rsidRDefault="000A4FC3" w:rsidP="009956C0">
            <w:pPr>
              <w:autoSpaceDE w:val="0"/>
              <w:autoSpaceDN w:val="0"/>
              <w:adjustRightInd w:val="0"/>
              <w:jc w:val="left"/>
              <w:rPr>
                <w:rFonts w:ascii="宋体" w:hAnsi="宋体" w:cs="CIDFont+F2"/>
                <w:kern w:val="0"/>
                <w:szCs w:val="21"/>
              </w:rPr>
            </w:pPr>
            <w:r>
              <w:rPr>
                <w:rFonts w:ascii="宋体" w:hAnsi="宋体" w:cs="CIDFont+F2"/>
                <w:kern w:val="0"/>
                <w:szCs w:val="21"/>
              </w:rPr>
              <w:t>2.</w:t>
            </w:r>
            <w:r w:rsidRPr="006F46C3">
              <w:rPr>
                <w:rFonts w:ascii="宋体" w:hAnsi="宋体" w:cs="CIDFont+F2" w:hint="eastAsia"/>
                <w:kern w:val="0"/>
                <w:szCs w:val="21"/>
              </w:rPr>
              <w:t>如何用其他方法判断土豆熟还是不熟</w:t>
            </w:r>
            <w:r w:rsidRPr="006F46C3">
              <w:rPr>
                <w:rFonts w:ascii="宋体" w:hAnsi="宋体" w:cs="CIDFont+F2"/>
                <w:kern w:val="0"/>
                <w:szCs w:val="21"/>
              </w:rPr>
              <w:t xml:space="preserve">? </w:t>
            </w:r>
            <w:r w:rsidRPr="006F46C3">
              <w:rPr>
                <w:rFonts w:ascii="宋体" w:hAnsi="宋体" w:cs="CIDFont+F2" w:hint="eastAsia"/>
                <w:kern w:val="0"/>
                <w:szCs w:val="21"/>
              </w:rPr>
              <w:t>例如硬度，有什么科学依据？</w:t>
            </w:r>
          </w:p>
          <w:p w:rsidR="000A4FC3" w:rsidRDefault="000A4FC3" w:rsidP="009956C0">
            <w:pPr>
              <w:rPr>
                <w:rFonts w:ascii="宋体" w:hAnsi="宋体" w:cs="CIDFont+F2"/>
                <w:kern w:val="0"/>
                <w:szCs w:val="21"/>
              </w:rPr>
            </w:pPr>
            <w:r w:rsidRPr="006F46C3">
              <w:rPr>
                <w:rFonts w:ascii="宋体" w:hAnsi="宋体" w:cs="CIDFont+F2" w:hint="eastAsia"/>
                <w:b/>
                <w:kern w:val="0"/>
                <w:szCs w:val="21"/>
              </w:rPr>
              <w:t>要求：</w:t>
            </w:r>
            <w:r w:rsidRPr="006F46C3">
              <w:rPr>
                <w:rFonts w:ascii="宋体" w:hAnsi="宋体" w:cs="CIDFont+F2"/>
                <w:kern w:val="0"/>
                <w:szCs w:val="21"/>
              </w:rPr>
              <w:t xml:space="preserve"> </w:t>
            </w:r>
          </w:p>
          <w:p w:rsidR="000A4FC3" w:rsidRPr="006F46C3" w:rsidRDefault="000A4FC3" w:rsidP="009956C0">
            <w:pPr>
              <w:rPr>
                <w:rFonts w:ascii="宋体" w:hAnsi="宋体"/>
                <w:b/>
                <w:szCs w:val="21"/>
              </w:rPr>
            </w:pPr>
            <w:r w:rsidRPr="006F46C3">
              <w:rPr>
                <w:rFonts w:ascii="宋体" w:hAnsi="宋体" w:cs="CIDFont+F2" w:hint="eastAsia"/>
                <w:kern w:val="0"/>
                <w:szCs w:val="21"/>
              </w:rPr>
              <w:t>结合</w:t>
            </w:r>
            <w:r w:rsidRPr="006F46C3">
              <w:rPr>
                <w:rFonts w:ascii="宋体" w:hAnsi="宋体" w:cs="CIDFont+F2"/>
                <w:kern w:val="0"/>
                <w:szCs w:val="21"/>
              </w:rPr>
              <w:t>实际情况，</w:t>
            </w:r>
            <w:r w:rsidRPr="006F46C3">
              <w:rPr>
                <w:rFonts w:ascii="宋体" w:hAnsi="宋体" w:cs="CIDFont+F2" w:hint="eastAsia"/>
                <w:kern w:val="0"/>
                <w:szCs w:val="21"/>
              </w:rPr>
              <w:t>运用专业</w:t>
            </w:r>
            <w:r w:rsidRPr="006F46C3">
              <w:rPr>
                <w:rFonts w:ascii="宋体" w:hAnsi="宋体" w:cs="CIDFont+F2"/>
                <w:kern w:val="0"/>
                <w:szCs w:val="21"/>
              </w:rPr>
              <w:t>知识进行科学</w:t>
            </w:r>
            <w:r w:rsidRPr="006F46C3">
              <w:rPr>
                <w:rFonts w:ascii="宋体" w:hAnsi="宋体" w:cs="CIDFont+F2" w:hint="eastAsia"/>
                <w:kern w:val="0"/>
                <w:szCs w:val="21"/>
              </w:rPr>
              <w:t>解答。</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r w:rsidR="000A4FC3" w:rsidRPr="008C474F" w:rsidTr="009956C0">
        <w:trPr>
          <w:trHeight w:val="340"/>
          <w:jc w:val="center"/>
        </w:trPr>
        <w:tc>
          <w:tcPr>
            <w:tcW w:w="1656" w:type="dxa"/>
            <w:vAlign w:val="center"/>
          </w:tcPr>
          <w:p w:rsidR="000A4FC3" w:rsidRPr="006F46C3" w:rsidRDefault="000A4FC3" w:rsidP="009956C0">
            <w:pPr>
              <w:rPr>
                <w:rFonts w:ascii="宋体" w:hAnsi="宋体"/>
                <w:szCs w:val="21"/>
              </w:rPr>
            </w:pPr>
            <w:r w:rsidRPr="006F46C3">
              <w:rPr>
                <w:rFonts w:ascii="宋体" w:hAnsi="宋体" w:hint="eastAsia"/>
                <w:szCs w:val="21"/>
              </w:rPr>
              <w:t>汇报</w:t>
            </w:r>
            <w:r w:rsidRPr="006F46C3">
              <w:rPr>
                <w:rFonts w:ascii="宋体" w:hAnsi="宋体"/>
                <w:szCs w:val="21"/>
              </w:rPr>
              <w:t>与</w:t>
            </w:r>
            <w:r w:rsidRPr="006F46C3">
              <w:rPr>
                <w:rFonts w:ascii="宋体" w:hAnsi="宋体" w:hint="eastAsia"/>
                <w:szCs w:val="21"/>
              </w:rPr>
              <w:t>交流</w:t>
            </w:r>
            <w:r w:rsidRPr="006F46C3">
              <w:rPr>
                <w:rFonts w:ascii="宋体" w:hAnsi="宋体"/>
                <w:szCs w:val="21"/>
              </w:rPr>
              <w:t>讨论</w:t>
            </w:r>
            <w:r>
              <w:rPr>
                <w:rFonts w:ascii="宋体" w:hAnsi="宋体" w:hint="eastAsia"/>
                <w:szCs w:val="21"/>
              </w:rPr>
              <w:t>课</w:t>
            </w:r>
          </w:p>
        </w:tc>
        <w:tc>
          <w:tcPr>
            <w:tcW w:w="2076" w:type="dxa"/>
            <w:vAlign w:val="center"/>
          </w:tcPr>
          <w:p w:rsidR="000A4FC3" w:rsidRPr="008C474F" w:rsidRDefault="000A4FC3" w:rsidP="009956C0">
            <w:pPr>
              <w:rPr>
                <w:rFonts w:ascii="宋体" w:hAnsi="宋体"/>
                <w:szCs w:val="21"/>
              </w:rPr>
            </w:pPr>
            <w:r>
              <w:rPr>
                <w:rFonts w:ascii="宋体" w:hAnsi="宋体" w:hint="eastAsia"/>
                <w:szCs w:val="21"/>
              </w:rPr>
              <w:t>实验</w:t>
            </w:r>
            <w:r>
              <w:rPr>
                <w:rFonts w:ascii="宋体" w:hAnsi="宋体"/>
                <w:szCs w:val="21"/>
              </w:rPr>
              <w:t>相关背景资料的调研</w:t>
            </w:r>
            <w:r>
              <w:rPr>
                <w:rFonts w:ascii="宋体" w:hAnsi="宋体" w:hint="eastAsia"/>
                <w:szCs w:val="21"/>
              </w:rPr>
              <w:t>、</w:t>
            </w:r>
            <w:r>
              <w:rPr>
                <w:rFonts w:ascii="宋体" w:hAnsi="宋体"/>
                <w:szCs w:val="21"/>
              </w:rPr>
              <w:t>阅读与总结</w:t>
            </w:r>
            <w:r>
              <w:rPr>
                <w:rFonts w:ascii="宋体" w:hAnsi="宋体" w:hint="eastAsia"/>
                <w:szCs w:val="21"/>
              </w:rPr>
              <w:t>，PPT汇报</w:t>
            </w:r>
            <w:r>
              <w:rPr>
                <w:rFonts w:ascii="宋体" w:hAnsi="宋体"/>
                <w:szCs w:val="21"/>
              </w:rPr>
              <w:t>实验结果</w:t>
            </w:r>
            <w:r>
              <w:rPr>
                <w:rFonts w:ascii="宋体" w:hAnsi="宋体" w:hint="eastAsia"/>
                <w:szCs w:val="21"/>
              </w:rPr>
              <w:t>，交流</w:t>
            </w:r>
            <w:r>
              <w:rPr>
                <w:rFonts w:ascii="宋体" w:hAnsi="宋体"/>
                <w:szCs w:val="21"/>
              </w:rPr>
              <w:t>与讨论</w:t>
            </w:r>
          </w:p>
        </w:tc>
        <w:tc>
          <w:tcPr>
            <w:tcW w:w="721" w:type="dxa"/>
            <w:vAlign w:val="center"/>
          </w:tcPr>
          <w:p w:rsidR="000A4FC3" w:rsidRPr="006F46C3" w:rsidRDefault="000A4FC3" w:rsidP="009956C0">
            <w:pPr>
              <w:jc w:val="center"/>
              <w:rPr>
                <w:rFonts w:ascii="宋体" w:hAnsi="宋体"/>
                <w:szCs w:val="21"/>
              </w:rPr>
            </w:pPr>
            <w:r w:rsidRPr="006F46C3">
              <w:rPr>
                <w:rFonts w:ascii="宋体" w:hAnsi="宋体" w:hint="eastAsia"/>
                <w:szCs w:val="21"/>
              </w:rPr>
              <w:t>8</w:t>
            </w:r>
          </w:p>
        </w:tc>
        <w:tc>
          <w:tcPr>
            <w:tcW w:w="3333" w:type="dxa"/>
            <w:vAlign w:val="center"/>
          </w:tcPr>
          <w:p w:rsidR="000A4FC3" w:rsidRDefault="000A4FC3" w:rsidP="009956C0">
            <w:pPr>
              <w:autoSpaceDE w:val="0"/>
              <w:autoSpaceDN w:val="0"/>
              <w:adjustRightInd w:val="0"/>
              <w:rPr>
                <w:rFonts w:ascii="宋体" w:hAnsi="宋体"/>
                <w:color w:val="000000"/>
                <w:szCs w:val="21"/>
              </w:rPr>
            </w:pPr>
            <w:r w:rsidRPr="006F46C3">
              <w:rPr>
                <w:rFonts w:ascii="宋体" w:hAnsi="宋体" w:hint="eastAsia"/>
                <w:b/>
                <w:szCs w:val="21"/>
              </w:rPr>
              <w:t>作业：</w:t>
            </w:r>
            <w:r w:rsidRPr="006F46C3">
              <w:rPr>
                <w:rFonts w:ascii="宋体" w:hAnsi="宋体"/>
                <w:color w:val="000000"/>
                <w:szCs w:val="21"/>
              </w:rPr>
              <w:t xml:space="preserve"> </w:t>
            </w:r>
          </w:p>
          <w:p w:rsidR="000A4FC3" w:rsidRDefault="000A4FC3" w:rsidP="009956C0">
            <w:pPr>
              <w:autoSpaceDE w:val="0"/>
              <w:autoSpaceDN w:val="0"/>
              <w:adjustRightInd w:val="0"/>
              <w:rPr>
                <w:rFonts w:ascii="宋体" w:hAnsi="宋体"/>
                <w:color w:val="000000"/>
                <w:szCs w:val="21"/>
              </w:rPr>
            </w:pPr>
            <w:r>
              <w:rPr>
                <w:rFonts w:ascii="宋体" w:hAnsi="宋体"/>
                <w:color w:val="000000"/>
                <w:szCs w:val="21"/>
              </w:rPr>
              <w:t>1.</w:t>
            </w:r>
            <w:r>
              <w:rPr>
                <w:rFonts w:ascii="宋体" w:hAnsi="宋体" w:hint="eastAsia"/>
                <w:color w:val="000000"/>
                <w:szCs w:val="21"/>
              </w:rPr>
              <w:t>与</w:t>
            </w:r>
            <w:r>
              <w:rPr>
                <w:rFonts w:ascii="宋体" w:hAnsi="宋体"/>
                <w:color w:val="000000"/>
                <w:szCs w:val="21"/>
              </w:rPr>
              <w:t>实验相关的</w:t>
            </w:r>
            <w:r>
              <w:rPr>
                <w:rFonts w:ascii="宋体" w:hAnsi="宋体" w:hint="eastAsia"/>
                <w:color w:val="000000"/>
                <w:szCs w:val="21"/>
              </w:rPr>
              <w:t>文献</w:t>
            </w:r>
            <w:r>
              <w:rPr>
                <w:rFonts w:ascii="宋体" w:hAnsi="宋体"/>
                <w:color w:val="000000"/>
                <w:szCs w:val="21"/>
              </w:rPr>
              <w:t>资料调研</w:t>
            </w:r>
          </w:p>
          <w:p w:rsidR="000A4FC3" w:rsidRPr="004E53FD" w:rsidRDefault="000A4FC3" w:rsidP="009956C0">
            <w:pPr>
              <w:autoSpaceDE w:val="0"/>
              <w:autoSpaceDN w:val="0"/>
              <w:adjustRightInd w:val="0"/>
              <w:rPr>
                <w:rFonts w:ascii="宋体" w:hAnsi="宋体"/>
                <w:color w:val="000000"/>
                <w:szCs w:val="21"/>
              </w:rPr>
            </w:pPr>
            <w:r>
              <w:rPr>
                <w:rFonts w:ascii="宋体" w:hAnsi="宋体"/>
                <w:color w:val="000000"/>
                <w:szCs w:val="21"/>
              </w:rPr>
              <w:t>2.</w:t>
            </w:r>
            <w:r>
              <w:rPr>
                <w:rFonts w:ascii="宋体" w:hAnsi="宋体" w:hint="eastAsia"/>
                <w:color w:val="000000"/>
                <w:szCs w:val="21"/>
              </w:rPr>
              <w:t>汇报PPT</w:t>
            </w:r>
            <w:r>
              <w:rPr>
                <w:rFonts w:ascii="宋体" w:hAnsi="宋体"/>
                <w:color w:val="000000"/>
                <w:szCs w:val="21"/>
              </w:rPr>
              <w:t>制作</w:t>
            </w:r>
          </w:p>
          <w:p w:rsidR="000A4FC3" w:rsidRDefault="000A4FC3" w:rsidP="009956C0">
            <w:pPr>
              <w:adjustRightInd w:val="0"/>
              <w:snapToGrid w:val="0"/>
              <w:rPr>
                <w:rFonts w:ascii="宋体" w:hAnsi="宋体"/>
                <w:b/>
                <w:szCs w:val="21"/>
              </w:rPr>
            </w:pPr>
            <w:r w:rsidRPr="006F46C3">
              <w:rPr>
                <w:rFonts w:ascii="宋体" w:hAnsi="宋体" w:hint="eastAsia"/>
                <w:b/>
                <w:szCs w:val="21"/>
              </w:rPr>
              <w:t>要求：</w:t>
            </w:r>
          </w:p>
          <w:p w:rsidR="000A4FC3" w:rsidRDefault="000A4FC3" w:rsidP="009956C0">
            <w:pPr>
              <w:adjustRightInd w:val="0"/>
              <w:snapToGrid w:val="0"/>
              <w:rPr>
                <w:rFonts w:ascii="宋体" w:hAnsi="宋体"/>
                <w:szCs w:val="21"/>
              </w:rPr>
            </w:pPr>
            <w:r w:rsidRPr="004E53FD">
              <w:rPr>
                <w:rFonts w:ascii="宋体" w:hAnsi="宋体" w:hint="eastAsia"/>
                <w:szCs w:val="21"/>
              </w:rPr>
              <w:t>1.</w:t>
            </w:r>
            <w:r>
              <w:rPr>
                <w:rFonts w:ascii="宋体" w:hAnsi="宋体" w:hint="eastAsia"/>
                <w:szCs w:val="21"/>
              </w:rPr>
              <w:t>会调研</w:t>
            </w:r>
            <w:r>
              <w:rPr>
                <w:rFonts w:ascii="宋体" w:hAnsi="宋体"/>
                <w:szCs w:val="21"/>
              </w:rPr>
              <w:t>与实验相关的研究背景</w:t>
            </w:r>
            <w:r>
              <w:rPr>
                <w:rFonts w:ascii="宋体" w:hAnsi="宋体" w:hint="eastAsia"/>
                <w:szCs w:val="21"/>
              </w:rPr>
              <w:t>资料，并进行阅读、</w:t>
            </w:r>
            <w:r>
              <w:rPr>
                <w:rFonts w:ascii="宋体" w:hAnsi="宋体"/>
                <w:szCs w:val="21"/>
              </w:rPr>
              <w:t>分析与总结</w:t>
            </w:r>
          </w:p>
          <w:p w:rsidR="000A4FC3" w:rsidRPr="004E53FD" w:rsidRDefault="000A4FC3" w:rsidP="009956C0">
            <w:pPr>
              <w:adjustRightInd w:val="0"/>
              <w:snapToGrid w:val="0"/>
              <w:rPr>
                <w:rFonts w:ascii="宋体" w:hAnsi="宋体"/>
                <w:szCs w:val="21"/>
              </w:rPr>
            </w:pPr>
            <w:r>
              <w:rPr>
                <w:rFonts w:ascii="宋体" w:hAnsi="宋体"/>
                <w:szCs w:val="21"/>
              </w:rPr>
              <w:t>2</w:t>
            </w:r>
            <w:r>
              <w:rPr>
                <w:rFonts w:ascii="宋体" w:hAnsi="宋体" w:hint="eastAsia"/>
                <w:szCs w:val="21"/>
              </w:rPr>
              <w:t>.</w:t>
            </w:r>
            <w:r>
              <w:rPr>
                <w:rFonts w:ascii="宋体" w:hAnsi="宋体"/>
                <w:szCs w:val="21"/>
              </w:rPr>
              <w:t>PPT</w:t>
            </w:r>
            <w:r>
              <w:rPr>
                <w:rFonts w:ascii="宋体" w:hAnsi="宋体" w:hint="eastAsia"/>
                <w:szCs w:val="21"/>
              </w:rPr>
              <w:t>简明扼要</w:t>
            </w:r>
            <w:r>
              <w:rPr>
                <w:rFonts w:ascii="宋体" w:hAnsi="宋体"/>
                <w:szCs w:val="21"/>
              </w:rPr>
              <w:t>，汇报</w:t>
            </w:r>
            <w:r>
              <w:rPr>
                <w:rFonts w:ascii="宋体" w:hAnsi="宋体" w:hint="eastAsia"/>
                <w:szCs w:val="21"/>
              </w:rPr>
              <w:t>清晰</w:t>
            </w:r>
            <w:r>
              <w:rPr>
                <w:rFonts w:ascii="宋体" w:hAnsi="宋体"/>
                <w:szCs w:val="21"/>
              </w:rPr>
              <w:t>流畅</w:t>
            </w:r>
          </w:p>
        </w:tc>
        <w:tc>
          <w:tcPr>
            <w:tcW w:w="510" w:type="dxa"/>
            <w:vAlign w:val="center"/>
          </w:tcPr>
          <w:p w:rsidR="000A4FC3" w:rsidRPr="006F46C3" w:rsidRDefault="000A4FC3" w:rsidP="009956C0">
            <w:pPr>
              <w:widowControl/>
              <w:spacing w:beforeLines="50" w:before="156" w:afterLines="50" w:after="156"/>
              <w:jc w:val="center"/>
              <w:rPr>
                <w:rFonts w:ascii="宋体" w:hAnsi="宋体"/>
                <w:szCs w:val="21"/>
              </w:rPr>
            </w:pPr>
          </w:p>
        </w:tc>
      </w:tr>
    </w:tbl>
    <w:p w:rsidR="000A4FC3" w:rsidRPr="009A7A3A" w:rsidRDefault="000A4FC3" w:rsidP="000A4FC3">
      <w:pPr>
        <w:widowControl/>
        <w:jc w:val="left"/>
        <w:rPr>
          <w:rFonts w:ascii="宋体" w:hAnsi="宋体"/>
          <w:b/>
          <w:szCs w:val="21"/>
        </w:rPr>
      </w:pPr>
    </w:p>
    <w:p w:rsidR="000A4FC3" w:rsidRDefault="000A4FC3" w:rsidP="000A4FC3">
      <w:pPr>
        <w:pStyle w:val="ListParagraph"/>
        <w:widowControl/>
        <w:numPr>
          <w:ilvl w:val="0"/>
          <w:numId w:val="16"/>
        </w:numPr>
        <w:spacing w:beforeLines="50" w:before="156" w:afterLines="50" w:after="156"/>
        <w:contextualSpacing w:val="0"/>
        <w:jc w:val="left"/>
      </w:pPr>
      <w:r w:rsidRPr="006C280D">
        <w:rPr>
          <w:rFonts w:ascii="黑体" w:eastAsia="黑体" w:hAnsi="黑体" w:hint="eastAsia"/>
          <w:b/>
          <w:sz w:val="28"/>
          <w:szCs w:val="28"/>
        </w:rPr>
        <w:lastRenderedPageBreak/>
        <w:t>教材及参考书目</w:t>
      </w:r>
    </w:p>
    <w:p w:rsidR="000A4FC3" w:rsidRPr="002A4087" w:rsidRDefault="000A4FC3" w:rsidP="000A4FC3">
      <w:pPr>
        <w:adjustRightInd w:val="0"/>
        <w:snapToGrid w:val="0"/>
        <w:rPr>
          <w:rFonts w:ascii="宋体" w:hAnsi="宋体"/>
          <w:szCs w:val="21"/>
        </w:rPr>
      </w:pPr>
      <w:proofErr w:type="gramStart"/>
      <w:r>
        <w:rPr>
          <w:rFonts w:ascii="宋体" w:hAnsi="宋体" w:hint="eastAsia"/>
          <w:szCs w:val="21"/>
        </w:rPr>
        <w:t>1</w:t>
      </w:r>
      <w:r>
        <w:rPr>
          <w:rFonts w:ascii="宋体" w:hAnsi="宋体"/>
          <w:szCs w:val="21"/>
        </w:rPr>
        <w:t>.</w:t>
      </w:r>
      <w:r w:rsidRPr="002A4087">
        <w:rPr>
          <w:rFonts w:ascii="宋体" w:hAnsi="宋体"/>
          <w:szCs w:val="21"/>
        </w:rPr>
        <w:t>教  材</w:t>
      </w:r>
      <w:proofErr w:type="gramEnd"/>
      <w:r w:rsidRPr="002A4087">
        <w:rPr>
          <w:rFonts w:ascii="宋体" w:hAnsi="宋体"/>
          <w:szCs w:val="21"/>
        </w:rPr>
        <w:t>：</w:t>
      </w:r>
      <w:r w:rsidRPr="002A4087">
        <w:rPr>
          <w:rFonts w:ascii="宋体" w:hAnsi="宋体"/>
          <w:bCs/>
          <w:szCs w:val="21"/>
        </w:rPr>
        <w:t>《</w:t>
      </w:r>
      <w:r>
        <w:rPr>
          <w:rFonts w:ascii="宋体" w:hAnsi="宋体" w:hint="eastAsia"/>
          <w:bCs/>
          <w:szCs w:val="21"/>
        </w:rPr>
        <w:t>反应工程</w:t>
      </w:r>
      <w:r>
        <w:rPr>
          <w:rFonts w:ascii="宋体" w:hAnsi="宋体"/>
          <w:bCs/>
          <w:szCs w:val="21"/>
        </w:rPr>
        <w:t>实验</w:t>
      </w:r>
      <w:r w:rsidRPr="002A4087">
        <w:rPr>
          <w:rFonts w:ascii="宋体" w:hAnsi="宋体"/>
          <w:bCs/>
          <w:szCs w:val="21"/>
        </w:rPr>
        <w:t>》</w:t>
      </w:r>
      <w:r w:rsidRPr="002A4087">
        <w:rPr>
          <w:rFonts w:ascii="宋体" w:hAnsi="宋体" w:hint="eastAsia"/>
          <w:bCs/>
          <w:szCs w:val="21"/>
        </w:rPr>
        <w:t>自</w:t>
      </w:r>
      <w:r w:rsidRPr="002A4087">
        <w:rPr>
          <w:rFonts w:ascii="宋体" w:hAnsi="宋体"/>
          <w:bCs/>
          <w:szCs w:val="21"/>
        </w:rPr>
        <w:t>编讲义，</w:t>
      </w:r>
      <w:r>
        <w:rPr>
          <w:rFonts w:ascii="宋体" w:hAnsi="宋体" w:hint="eastAsia"/>
          <w:bCs/>
          <w:szCs w:val="21"/>
        </w:rPr>
        <w:t>吴张雄</w:t>
      </w:r>
      <w:r w:rsidRPr="002A4087">
        <w:rPr>
          <w:rFonts w:ascii="宋体" w:hAnsi="宋体" w:hint="eastAsia"/>
          <w:bCs/>
          <w:szCs w:val="21"/>
        </w:rPr>
        <w:t>等</w:t>
      </w:r>
      <w:r w:rsidRPr="002A4087">
        <w:rPr>
          <w:rFonts w:ascii="宋体" w:hAnsi="宋体"/>
          <w:bCs/>
          <w:szCs w:val="21"/>
        </w:rPr>
        <w:t>编</w:t>
      </w:r>
      <w:r w:rsidRPr="002A4087">
        <w:rPr>
          <w:rFonts w:ascii="宋体" w:hAnsi="宋体" w:hint="eastAsia"/>
          <w:bCs/>
          <w:szCs w:val="21"/>
        </w:rPr>
        <w:t>，</w:t>
      </w:r>
      <w:r w:rsidRPr="002A4087">
        <w:rPr>
          <w:rFonts w:ascii="宋体" w:hAnsi="宋体"/>
          <w:bCs/>
          <w:szCs w:val="21"/>
        </w:rPr>
        <w:t>20</w:t>
      </w:r>
      <w:r>
        <w:rPr>
          <w:rFonts w:ascii="宋体" w:hAnsi="宋体"/>
          <w:bCs/>
          <w:szCs w:val="21"/>
        </w:rPr>
        <w:t>19</w:t>
      </w:r>
      <w:r w:rsidRPr="002A4087">
        <w:rPr>
          <w:rFonts w:ascii="宋体" w:hAnsi="宋体"/>
          <w:bCs/>
          <w:szCs w:val="21"/>
        </w:rPr>
        <w:t>年</w:t>
      </w:r>
      <w:r w:rsidRPr="002A4087">
        <w:rPr>
          <w:rFonts w:ascii="宋体" w:hAnsi="宋体" w:hint="eastAsia"/>
          <w:bCs/>
          <w:szCs w:val="21"/>
        </w:rPr>
        <w:t>.</w:t>
      </w:r>
    </w:p>
    <w:p w:rsidR="000A4FC3" w:rsidRPr="002A4087" w:rsidRDefault="000A4FC3" w:rsidP="000A4FC3">
      <w:pPr>
        <w:autoSpaceDE w:val="0"/>
        <w:autoSpaceDN w:val="0"/>
        <w:adjustRightInd w:val="0"/>
        <w:jc w:val="left"/>
        <w:rPr>
          <w:rFonts w:ascii="宋体" w:hAnsi="宋体"/>
          <w:szCs w:val="21"/>
        </w:rPr>
      </w:pPr>
      <w:r w:rsidRPr="002A4087">
        <w:rPr>
          <w:rFonts w:ascii="宋体" w:hAnsi="宋体" w:hint="eastAsia"/>
          <w:szCs w:val="21"/>
        </w:rPr>
        <w:t>2</w:t>
      </w:r>
      <w:r>
        <w:rPr>
          <w:rFonts w:ascii="宋体" w:hAnsi="宋体" w:hint="eastAsia"/>
          <w:szCs w:val="21"/>
        </w:rPr>
        <w:t>.</w:t>
      </w:r>
      <w:r w:rsidRPr="002A4087">
        <w:rPr>
          <w:rFonts w:ascii="宋体" w:hAnsi="宋体"/>
          <w:szCs w:val="21"/>
        </w:rPr>
        <w:t>参考书：</w:t>
      </w:r>
    </w:p>
    <w:p w:rsidR="000A4FC3" w:rsidRDefault="000A4FC3" w:rsidP="000A4FC3">
      <w:pPr>
        <w:autoSpaceDE w:val="0"/>
        <w:autoSpaceDN w:val="0"/>
        <w:adjustRightInd w:val="0"/>
        <w:jc w:val="left"/>
        <w:rPr>
          <w:rFonts w:ascii="宋体" w:hAnsi="宋体"/>
          <w:szCs w:val="21"/>
        </w:rPr>
      </w:pPr>
      <w:r w:rsidRPr="002A4087">
        <w:rPr>
          <w:rFonts w:ascii="宋体" w:hAnsi="宋体" w:hint="eastAsia"/>
          <w:szCs w:val="21"/>
        </w:rPr>
        <w:t>《</w:t>
      </w:r>
      <w:r>
        <w:rPr>
          <w:rFonts w:ascii="宋体" w:hAnsi="宋体" w:hint="eastAsia"/>
          <w:szCs w:val="21"/>
        </w:rPr>
        <w:t>化学</w:t>
      </w:r>
      <w:r>
        <w:rPr>
          <w:rFonts w:ascii="宋体" w:hAnsi="宋体"/>
          <w:szCs w:val="21"/>
        </w:rPr>
        <w:t>反应工程实验</w:t>
      </w:r>
      <w:r w:rsidRPr="002A4087">
        <w:rPr>
          <w:rFonts w:ascii="宋体" w:hAnsi="宋体" w:hint="eastAsia"/>
          <w:szCs w:val="21"/>
        </w:rPr>
        <w:t>》，</w:t>
      </w:r>
      <w:r>
        <w:rPr>
          <w:rFonts w:ascii="宋体" w:hAnsi="宋体" w:hint="eastAsia"/>
          <w:szCs w:val="21"/>
        </w:rPr>
        <w:t>李</w:t>
      </w:r>
      <w:proofErr w:type="gramStart"/>
      <w:r>
        <w:rPr>
          <w:rFonts w:ascii="宋体" w:hAnsi="宋体" w:hint="eastAsia"/>
          <w:szCs w:val="21"/>
        </w:rPr>
        <w:t>犇</w:t>
      </w:r>
      <w:proofErr w:type="gramEnd"/>
      <w:r w:rsidRPr="002A4087">
        <w:rPr>
          <w:rFonts w:ascii="宋体" w:hAnsi="宋体"/>
          <w:szCs w:val="21"/>
        </w:rPr>
        <w:t>，</w:t>
      </w:r>
      <w:r>
        <w:rPr>
          <w:rFonts w:ascii="宋体" w:hAnsi="宋体" w:hint="eastAsia"/>
          <w:szCs w:val="21"/>
        </w:rPr>
        <w:t>北京</w:t>
      </w:r>
      <w:r>
        <w:rPr>
          <w:rFonts w:ascii="宋体" w:hAnsi="宋体"/>
          <w:szCs w:val="21"/>
        </w:rPr>
        <w:t>：</w:t>
      </w:r>
      <w:r>
        <w:rPr>
          <w:rFonts w:ascii="宋体" w:hAnsi="宋体" w:hint="eastAsia"/>
          <w:szCs w:val="21"/>
        </w:rPr>
        <w:t>化学工业</w:t>
      </w:r>
      <w:r>
        <w:rPr>
          <w:rFonts w:ascii="宋体" w:hAnsi="宋体"/>
          <w:szCs w:val="21"/>
        </w:rPr>
        <w:t>出版社</w:t>
      </w:r>
      <w:r w:rsidRPr="002A4087">
        <w:rPr>
          <w:rFonts w:ascii="宋体" w:hAnsi="宋体"/>
          <w:szCs w:val="21"/>
        </w:rPr>
        <w:t>，</w:t>
      </w:r>
      <w:r>
        <w:rPr>
          <w:rFonts w:ascii="宋体" w:hAnsi="宋体"/>
          <w:szCs w:val="21"/>
        </w:rPr>
        <w:t>2016</w:t>
      </w:r>
      <w:r w:rsidRPr="002A4087">
        <w:rPr>
          <w:rFonts w:ascii="宋体" w:hAnsi="宋体"/>
          <w:szCs w:val="21"/>
        </w:rPr>
        <w:t>。</w:t>
      </w:r>
    </w:p>
    <w:p w:rsidR="000A4FC3" w:rsidRPr="002A4087" w:rsidRDefault="000A4FC3" w:rsidP="000A4FC3">
      <w:pPr>
        <w:autoSpaceDE w:val="0"/>
        <w:autoSpaceDN w:val="0"/>
        <w:adjustRightInd w:val="0"/>
        <w:jc w:val="left"/>
        <w:rPr>
          <w:rFonts w:ascii="宋体" w:hAnsi="宋体"/>
          <w:szCs w:val="21"/>
        </w:rPr>
      </w:pPr>
      <w:r>
        <w:rPr>
          <w:rFonts w:ascii="宋体" w:hAnsi="宋体" w:hint="eastAsia"/>
          <w:szCs w:val="21"/>
        </w:rPr>
        <w:t>《生物技术》课程实践手册，澳大利亚西悉尼大学，2</w:t>
      </w:r>
      <w:r>
        <w:rPr>
          <w:rFonts w:ascii="宋体" w:hAnsi="宋体"/>
          <w:szCs w:val="21"/>
        </w:rPr>
        <w:t>010</w:t>
      </w:r>
      <w:r>
        <w:rPr>
          <w:rFonts w:ascii="宋体" w:hAnsi="宋体" w:hint="eastAsia"/>
          <w:szCs w:val="21"/>
        </w:rPr>
        <w:t>。</w:t>
      </w:r>
    </w:p>
    <w:p w:rsidR="000A4FC3" w:rsidRDefault="000A4FC3" w:rsidP="000A4FC3">
      <w:pPr>
        <w:widowControl/>
        <w:jc w:val="left"/>
        <w:rPr>
          <w:rFonts w:ascii="宋体" w:hAnsi="宋体"/>
        </w:rPr>
      </w:pPr>
      <w:r w:rsidRPr="00E76E34">
        <w:rPr>
          <w:rFonts w:ascii="黑体" w:eastAsia="黑体" w:hAnsi="黑体" w:hint="eastAsia"/>
          <w:b/>
          <w:sz w:val="28"/>
          <w:szCs w:val="28"/>
        </w:rPr>
        <w:t>七、教学方法</w:t>
      </w:r>
    </w:p>
    <w:p w:rsidR="000A4FC3" w:rsidRPr="002A4087" w:rsidRDefault="000A4FC3" w:rsidP="000A4FC3">
      <w:pPr>
        <w:ind w:firstLineChars="200" w:firstLine="420"/>
        <w:rPr>
          <w:szCs w:val="21"/>
        </w:rPr>
      </w:pPr>
      <w:r>
        <w:rPr>
          <w:szCs w:val="21"/>
        </w:rPr>
        <w:t>本课程为实验课，</w:t>
      </w:r>
      <w:r w:rsidRPr="002A4087">
        <w:rPr>
          <w:szCs w:val="21"/>
        </w:rPr>
        <w:t>采用教师讲解、提问、演示和学生回答问题、讨论、动手操作相结合的模式进行。要求学生在实验课前完成</w:t>
      </w:r>
      <w:r>
        <w:rPr>
          <w:rFonts w:hint="eastAsia"/>
          <w:szCs w:val="21"/>
        </w:rPr>
        <w:t>理论知识</w:t>
      </w:r>
      <w:r>
        <w:rPr>
          <w:szCs w:val="21"/>
        </w:rPr>
        <w:t>和</w:t>
      </w:r>
      <w:r w:rsidRPr="002A4087">
        <w:rPr>
          <w:szCs w:val="21"/>
        </w:rPr>
        <w:t>实验操作的学习</w:t>
      </w:r>
      <w:r w:rsidRPr="002A4087">
        <w:rPr>
          <w:rFonts w:hint="eastAsia"/>
          <w:szCs w:val="21"/>
        </w:rPr>
        <w:t>，</w:t>
      </w:r>
      <w:r w:rsidRPr="002A4087">
        <w:rPr>
          <w:szCs w:val="21"/>
        </w:rPr>
        <w:t>并完成</w:t>
      </w:r>
      <w:r>
        <w:rPr>
          <w:szCs w:val="21"/>
        </w:rPr>
        <w:t>相应的</w:t>
      </w:r>
      <w:r w:rsidRPr="002A4087">
        <w:rPr>
          <w:szCs w:val="21"/>
        </w:rPr>
        <w:t>预习报告，明确实验目的、原理、步骤及实验数据的测定</w:t>
      </w:r>
      <w:r>
        <w:rPr>
          <w:rFonts w:hint="eastAsia"/>
          <w:szCs w:val="21"/>
        </w:rPr>
        <w:t>或</w:t>
      </w:r>
      <w:r>
        <w:rPr>
          <w:szCs w:val="21"/>
        </w:rPr>
        <w:t>数值模拟的过程</w:t>
      </w:r>
      <w:r w:rsidRPr="002A4087">
        <w:rPr>
          <w:szCs w:val="21"/>
        </w:rPr>
        <w:t>。</w:t>
      </w:r>
    </w:p>
    <w:p w:rsidR="000A4FC3" w:rsidRPr="002A4087" w:rsidRDefault="000A4FC3" w:rsidP="000A4FC3">
      <w:pPr>
        <w:rPr>
          <w:szCs w:val="21"/>
        </w:rPr>
      </w:pPr>
      <w:r w:rsidRPr="002A4087">
        <w:rPr>
          <w:szCs w:val="21"/>
        </w:rPr>
        <w:t xml:space="preserve">1. </w:t>
      </w:r>
      <w:r w:rsidRPr="002A4087">
        <w:rPr>
          <w:szCs w:val="21"/>
        </w:rPr>
        <w:t>讲授法：教师讲解</w:t>
      </w:r>
      <w:r>
        <w:rPr>
          <w:rFonts w:hint="eastAsia"/>
          <w:szCs w:val="21"/>
        </w:rPr>
        <w:t>背景</w:t>
      </w:r>
      <w:r>
        <w:rPr>
          <w:szCs w:val="21"/>
        </w:rPr>
        <w:t>知识、</w:t>
      </w:r>
      <w:r w:rsidRPr="002A4087">
        <w:rPr>
          <w:szCs w:val="21"/>
        </w:rPr>
        <w:t>实验原理、实验步骤及其注意事项、规范操作要领，对具有一定安全隐患的实验操作</w:t>
      </w:r>
      <w:r>
        <w:rPr>
          <w:rFonts w:hint="eastAsia"/>
          <w:szCs w:val="21"/>
        </w:rPr>
        <w:t>重点</w:t>
      </w:r>
      <w:r w:rsidRPr="002A4087">
        <w:rPr>
          <w:szCs w:val="21"/>
        </w:rPr>
        <w:t>讲解。</w:t>
      </w:r>
      <w:r w:rsidRPr="002A4087">
        <w:rPr>
          <w:szCs w:val="21"/>
        </w:rPr>
        <w:t xml:space="preserve"> </w:t>
      </w:r>
    </w:p>
    <w:p w:rsidR="000A4FC3" w:rsidRPr="002A4087" w:rsidRDefault="000A4FC3" w:rsidP="000A4FC3">
      <w:pPr>
        <w:rPr>
          <w:szCs w:val="21"/>
        </w:rPr>
      </w:pPr>
      <w:r w:rsidRPr="002A4087">
        <w:rPr>
          <w:szCs w:val="21"/>
        </w:rPr>
        <w:t xml:space="preserve">2. </w:t>
      </w:r>
      <w:r w:rsidRPr="002A4087">
        <w:rPr>
          <w:szCs w:val="21"/>
        </w:rPr>
        <w:t>演示法：教师演示主要的、重要的实验操作步骤、主要实验仪器的规范操作。</w:t>
      </w:r>
    </w:p>
    <w:p w:rsidR="000A4FC3" w:rsidRPr="002A4087" w:rsidRDefault="000A4FC3" w:rsidP="000A4FC3">
      <w:pPr>
        <w:rPr>
          <w:szCs w:val="21"/>
        </w:rPr>
      </w:pPr>
      <w:r w:rsidRPr="002A4087">
        <w:rPr>
          <w:szCs w:val="21"/>
        </w:rPr>
        <w:t xml:space="preserve">3. </w:t>
      </w:r>
      <w:r w:rsidRPr="002A4087">
        <w:rPr>
          <w:szCs w:val="21"/>
        </w:rPr>
        <w:t>讨论法：教师在讲解和演示过程中，结合教学内容，组织学生进行讨论：对实验原理等的理解，实验操作步骤和实验仪器操作是否规范等；也可以在实验结束后进行分组讨论。</w:t>
      </w:r>
    </w:p>
    <w:p w:rsidR="000A4FC3" w:rsidRPr="002A4087" w:rsidRDefault="000A4FC3" w:rsidP="000A4FC3">
      <w:pPr>
        <w:rPr>
          <w:szCs w:val="21"/>
        </w:rPr>
      </w:pPr>
      <w:r w:rsidRPr="002A4087">
        <w:rPr>
          <w:szCs w:val="21"/>
        </w:rPr>
        <w:t xml:space="preserve">4. </w:t>
      </w:r>
      <w:r w:rsidRPr="002A4087">
        <w:rPr>
          <w:bCs/>
          <w:kern w:val="0"/>
          <w:szCs w:val="21"/>
        </w:rPr>
        <w:t>个别指导</w:t>
      </w:r>
      <w:r w:rsidRPr="002A4087">
        <w:rPr>
          <w:szCs w:val="21"/>
        </w:rPr>
        <w:t>：学生按照实验原理进行实验，教师对学生一对一进行指导，及时纠正不规范的操作。</w:t>
      </w:r>
    </w:p>
    <w:p w:rsidR="000A4FC3" w:rsidRDefault="000A4FC3" w:rsidP="000A4FC3">
      <w:pPr>
        <w:rPr>
          <w:szCs w:val="21"/>
        </w:rPr>
      </w:pPr>
      <w:r w:rsidRPr="002A4087">
        <w:rPr>
          <w:rFonts w:hint="eastAsia"/>
          <w:szCs w:val="21"/>
        </w:rPr>
        <w:t>5</w:t>
      </w:r>
      <w:r w:rsidRPr="002A4087">
        <w:rPr>
          <w:szCs w:val="21"/>
        </w:rPr>
        <w:t>.</w:t>
      </w:r>
      <w:r>
        <w:rPr>
          <w:szCs w:val="21"/>
        </w:rPr>
        <w:t xml:space="preserve"> </w:t>
      </w:r>
      <w:r w:rsidRPr="002A4087">
        <w:rPr>
          <w:szCs w:val="21"/>
        </w:rPr>
        <w:t>完成实验报告</w:t>
      </w:r>
      <w:r w:rsidRPr="002A4087">
        <w:rPr>
          <w:rFonts w:hint="eastAsia"/>
          <w:szCs w:val="21"/>
        </w:rPr>
        <w:t>，</w:t>
      </w:r>
      <w:r>
        <w:rPr>
          <w:rFonts w:hint="eastAsia"/>
          <w:szCs w:val="21"/>
        </w:rPr>
        <w:t>包括</w:t>
      </w:r>
      <w:r w:rsidRPr="002A4087">
        <w:rPr>
          <w:szCs w:val="21"/>
        </w:rPr>
        <w:t>实验目的、原理、步骤及实验数据测定</w:t>
      </w:r>
      <w:r w:rsidRPr="002A4087">
        <w:rPr>
          <w:rFonts w:hint="eastAsia"/>
          <w:szCs w:val="21"/>
        </w:rPr>
        <w:t>、</w:t>
      </w:r>
      <w:r w:rsidRPr="002A4087">
        <w:rPr>
          <w:szCs w:val="21"/>
        </w:rPr>
        <w:t>实验数据记录及处理</w:t>
      </w:r>
      <w:r w:rsidRPr="002A4087">
        <w:rPr>
          <w:rFonts w:hint="eastAsia"/>
          <w:szCs w:val="21"/>
        </w:rPr>
        <w:t>，完成</w:t>
      </w:r>
      <w:r>
        <w:rPr>
          <w:szCs w:val="21"/>
        </w:rPr>
        <w:t>对实验</w:t>
      </w:r>
      <w:r>
        <w:rPr>
          <w:rFonts w:hint="eastAsia"/>
          <w:szCs w:val="21"/>
        </w:rPr>
        <w:t>结果</w:t>
      </w:r>
      <w:r>
        <w:rPr>
          <w:szCs w:val="21"/>
        </w:rPr>
        <w:t>的分析与</w:t>
      </w:r>
      <w:r>
        <w:rPr>
          <w:rFonts w:hint="eastAsia"/>
          <w:szCs w:val="21"/>
        </w:rPr>
        <w:t>讨论。</w:t>
      </w:r>
    </w:p>
    <w:p w:rsidR="000A4FC3" w:rsidRPr="002A4087" w:rsidRDefault="000A4FC3" w:rsidP="000A4FC3">
      <w:pPr>
        <w:rPr>
          <w:szCs w:val="21"/>
        </w:rPr>
      </w:pPr>
      <w:r>
        <w:rPr>
          <w:rFonts w:hint="eastAsia"/>
          <w:szCs w:val="21"/>
        </w:rPr>
        <w:t xml:space="preserve">6. </w:t>
      </w:r>
      <w:r>
        <w:rPr>
          <w:rFonts w:hint="eastAsia"/>
          <w:szCs w:val="21"/>
        </w:rPr>
        <w:t>汇报</w:t>
      </w:r>
      <w:r>
        <w:rPr>
          <w:szCs w:val="21"/>
        </w:rPr>
        <w:t>与讨论：</w:t>
      </w:r>
      <w:r>
        <w:rPr>
          <w:rFonts w:hint="eastAsia"/>
          <w:szCs w:val="21"/>
        </w:rPr>
        <w:t>学生</w:t>
      </w:r>
      <w:r>
        <w:rPr>
          <w:szCs w:val="21"/>
        </w:rPr>
        <w:t>就实验</w:t>
      </w:r>
      <w:r>
        <w:rPr>
          <w:rFonts w:hint="eastAsia"/>
          <w:szCs w:val="21"/>
        </w:rPr>
        <w:t>的研究</w:t>
      </w:r>
      <w:r>
        <w:rPr>
          <w:szCs w:val="21"/>
        </w:rPr>
        <w:t>背景、实验原理、实验操作</w:t>
      </w:r>
      <w:r>
        <w:rPr>
          <w:rFonts w:hint="eastAsia"/>
          <w:szCs w:val="21"/>
        </w:rPr>
        <w:t>、</w:t>
      </w:r>
      <w:r>
        <w:rPr>
          <w:szCs w:val="21"/>
        </w:rPr>
        <w:t>实验结果与</w:t>
      </w:r>
      <w:r>
        <w:rPr>
          <w:rFonts w:hint="eastAsia"/>
          <w:szCs w:val="21"/>
        </w:rPr>
        <w:t>实验</w:t>
      </w:r>
      <w:r>
        <w:rPr>
          <w:szCs w:val="21"/>
        </w:rPr>
        <w:t>结论进行</w:t>
      </w:r>
      <w:r>
        <w:rPr>
          <w:rFonts w:hint="eastAsia"/>
          <w:szCs w:val="21"/>
        </w:rPr>
        <w:t>PPT</w:t>
      </w:r>
      <w:r>
        <w:rPr>
          <w:rFonts w:hint="eastAsia"/>
          <w:szCs w:val="21"/>
        </w:rPr>
        <w:t>展示</w:t>
      </w:r>
      <w:r>
        <w:rPr>
          <w:szCs w:val="21"/>
        </w:rPr>
        <w:t>与汇报，</w:t>
      </w:r>
      <w:r>
        <w:rPr>
          <w:rFonts w:hint="eastAsia"/>
          <w:szCs w:val="21"/>
        </w:rPr>
        <w:t>并展开</w:t>
      </w:r>
      <w:r>
        <w:rPr>
          <w:szCs w:val="21"/>
        </w:rPr>
        <w:t>讨论，分享经验。</w:t>
      </w:r>
    </w:p>
    <w:p w:rsidR="000A4FC3" w:rsidRPr="00954047" w:rsidRDefault="000A4FC3" w:rsidP="000A4FC3">
      <w:pPr>
        <w:spacing w:line="276" w:lineRule="auto"/>
        <w:rPr>
          <w:sz w:val="24"/>
        </w:rPr>
      </w:pPr>
    </w:p>
    <w:p w:rsidR="000A4FC3" w:rsidRDefault="000A4FC3" w:rsidP="000A4FC3">
      <w:pPr>
        <w:widowControl/>
        <w:spacing w:beforeLines="50" w:before="156" w:afterLines="50" w:after="156" w:line="300" w:lineRule="auto"/>
        <w:jc w:val="left"/>
        <w:rPr>
          <w:rFonts w:ascii="黑体" w:eastAsia="黑体" w:hAnsi="黑体"/>
          <w:b/>
          <w:sz w:val="28"/>
          <w:szCs w:val="28"/>
        </w:rPr>
      </w:pPr>
      <w:r w:rsidRPr="00F56396">
        <w:rPr>
          <w:rFonts w:ascii="黑体" w:eastAsia="黑体" w:hAnsi="黑体" w:hint="eastAsia"/>
          <w:b/>
          <w:sz w:val="28"/>
          <w:szCs w:val="28"/>
        </w:rPr>
        <w:t>八、考核方式及评定方法</w:t>
      </w:r>
    </w:p>
    <w:p w:rsidR="000A4FC3" w:rsidRDefault="000A4FC3" w:rsidP="000A4FC3">
      <w:pPr>
        <w:widowControl/>
        <w:spacing w:beforeLines="50" w:before="156" w:afterLines="50" w:after="156"/>
        <w:jc w:val="left"/>
        <w:rPr>
          <w:rFonts w:ascii="黑体" w:eastAsia="黑体" w:hAnsi="黑体"/>
          <w:b/>
          <w:sz w:val="24"/>
        </w:rPr>
      </w:pPr>
      <w:r>
        <w:rPr>
          <w:rFonts w:ascii="黑体" w:eastAsia="黑体" w:hAnsi="黑体" w:hint="eastAsia"/>
          <w:b/>
          <w:sz w:val="24"/>
        </w:rPr>
        <w:t xml:space="preserve">（一）课程考核与课程目标的对应关系 </w:t>
      </w:r>
    </w:p>
    <w:p w:rsidR="000A4FC3" w:rsidRDefault="000A4FC3" w:rsidP="000A4FC3">
      <w:pPr>
        <w:widowControl/>
        <w:jc w:val="center"/>
        <w:rPr>
          <w:rFonts w:hAnsi="宋体"/>
          <w:b/>
          <w:bCs/>
          <w:kern w:val="0"/>
          <w:sz w:val="24"/>
        </w:rPr>
      </w:pPr>
      <w:r w:rsidRPr="006C280D">
        <w:rPr>
          <w:rFonts w:hAnsi="宋体"/>
          <w:b/>
          <w:bCs/>
          <w:kern w:val="0"/>
          <w:sz w:val="24"/>
        </w:rPr>
        <w:t>表</w:t>
      </w:r>
      <w:r w:rsidRPr="006C280D">
        <w:rPr>
          <w:rFonts w:hAnsi="宋体"/>
          <w:b/>
          <w:bCs/>
          <w:kern w:val="0"/>
          <w:sz w:val="24"/>
        </w:rPr>
        <w:t xml:space="preserve">6. </w:t>
      </w:r>
      <w:r>
        <w:rPr>
          <w:rFonts w:hAnsi="宋体" w:hint="eastAsia"/>
          <w:b/>
          <w:bCs/>
          <w:kern w:val="0"/>
          <w:sz w:val="24"/>
        </w:rPr>
        <w:t>课程考核</w:t>
      </w:r>
      <w:r w:rsidRPr="006C280D">
        <w:rPr>
          <w:rFonts w:hAnsi="宋体" w:hint="eastAsia"/>
          <w:b/>
          <w:bCs/>
          <w:kern w:val="0"/>
          <w:sz w:val="24"/>
        </w:rPr>
        <w:t>与课程目标对应关系</w:t>
      </w:r>
    </w:p>
    <w:tbl>
      <w:tblPr>
        <w:tblStyle w:val="TableGrid"/>
        <w:tblW w:w="0" w:type="auto"/>
        <w:jc w:val="center"/>
        <w:tblLook w:val="04A0" w:firstRow="1" w:lastRow="0" w:firstColumn="1" w:lastColumn="0" w:noHBand="0" w:noVBand="1"/>
      </w:tblPr>
      <w:tblGrid>
        <w:gridCol w:w="2767"/>
        <w:gridCol w:w="2768"/>
        <w:gridCol w:w="2761"/>
      </w:tblGrid>
      <w:tr w:rsidR="000A4FC3" w:rsidTr="009956C0">
        <w:trPr>
          <w:jc w:val="center"/>
        </w:trPr>
        <w:tc>
          <w:tcPr>
            <w:tcW w:w="2840" w:type="dxa"/>
          </w:tcPr>
          <w:p w:rsidR="000A4FC3" w:rsidRPr="0047335F" w:rsidRDefault="000A4FC3" w:rsidP="009956C0">
            <w:pPr>
              <w:widowControl/>
              <w:jc w:val="center"/>
              <w:rPr>
                <w:szCs w:val="21"/>
              </w:rPr>
            </w:pPr>
            <w:r w:rsidRPr="0047335F">
              <w:rPr>
                <w:rFonts w:hint="eastAsia"/>
                <w:szCs w:val="21"/>
              </w:rPr>
              <w:t>考核</w:t>
            </w:r>
            <w:r w:rsidRPr="0047335F">
              <w:rPr>
                <w:szCs w:val="21"/>
              </w:rPr>
              <w:t>方式</w:t>
            </w:r>
          </w:p>
        </w:tc>
        <w:tc>
          <w:tcPr>
            <w:tcW w:w="2841" w:type="dxa"/>
          </w:tcPr>
          <w:p w:rsidR="000A4FC3" w:rsidRPr="0047335F" w:rsidRDefault="000A4FC3" w:rsidP="009956C0">
            <w:pPr>
              <w:widowControl/>
              <w:jc w:val="center"/>
              <w:rPr>
                <w:szCs w:val="21"/>
              </w:rPr>
            </w:pPr>
            <w:r w:rsidRPr="0047335F">
              <w:rPr>
                <w:rFonts w:hint="eastAsia"/>
                <w:szCs w:val="21"/>
              </w:rPr>
              <w:t>考核</w:t>
            </w:r>
            <w:r w:rsidRPr="0047335F">
              <w:rPr>
                <w:szCs w:val="21"/>
              </w:rPr>
              <w:t>要点</w:t>
            </w:r>
          </w:p>
        </w:tc>
        <w:tc>
          <w:tcPr>
            <w:tcW w:w="2841" w:type="dxa"/>
          </w:tcPr>
          <w:p w:rsidR="000A4FC3" w:rsidRPr="0047335F" w:rsidRDefault="000A4FC3" w:rsidP="009956C0">
            <w:pPr>
              <w:widowControl/>
              <w:jc w:val="center"/>
              <w:rPr>
                <w:szCs w:val="21"/>
              </w:rPr>
            </w:pPr>
            <w:r w:rsidRPr="0047335F">
              <w:rPr>
                <w:rFonts w:hint="eastAsia"/>
                <w:szCs w:val="21"/>
              </w:rPr>
              <w:t>课程</w:t>
            </w:r>
            <w:r w:rsidRPr="0047335F">
              <w:rPr>
                <w:szCs w:val="21"/>
              </w:rPr>
              <w:t>目标</w:t>
            </w:r>
          </w:p>
        </w:tc>
      </w:tr>
      <w:tr w:rsidR="000A4FC3" w:rsidTr="009956C0">
        <w:trPr>
          <w:jc w:val="center"/>
        </w:trPr>
        <w:tc>
          <w:tcPr>
            <w:tcW w:w="2840" w:type="dxa"/>
          </w:tcPr>
          <w:p w:rsidR="000A4FC3" w:rsidRPr="0047335F" w:rsidRDefault="000A4FC3" w:rsidP="009956C0">
            <w:pPr>
              <w:widowControl/>
              <w:jc w:val="center"/>
              <w:rPr>
                <w:szCs w:val="21"/>
              </w:rPr>
            </w:pPr>
            <w:r w:rsidRPr="0047335F">
              <w:rPr>
                <w:rFonts w:hint="eastAsia"/>
                <w:szCs w:val="21"/>
              </w:rPr>
              <w:t>预习</w:t>
            </w:r>
            <w:r w:rsidRPr="0047335F">
              <w:rPr>
                <w:szCs w:val="21"/>
              </w:rPr>
              <w:t>报告、</w:t>
            </w:r>
            <w:r w:rsidRPr="0047335F">
              <w:rPr>
                <w:rFonts w:hint="eastAsia"/>
                <w:szCs w:val="21"/>
              </w:rPr>
              <w:t>实验</w:t>
            </w:r>
            <w:r w:rsidRPr="0047335F">
              <w:rPr>
                <w:szCs w:val="21"/>
              </w:rPr>
              <w:t>操</w:t>
            </w:r>
            <w:r w:rsidRPr="0047335F">
              <w:rPr>
                <w:rFonts w:hint="eastAsia"/>
                <w:szCs w:val="21"/>
              </w:rPr>
              <w:t>作</w:t>
            </w:r>
            <w:r w:rsidRPr="0047335F">
              <w:rPr>
                <w:szCs w:val="21"/>
              </w:rPr>
              <w:t>、实验</w:t>
            </w:r>
            <w:r w:rsidRPr="0047335F">
              <w:rPr>
                <w:rFonts w:hint="eastAsia"/>
                <w:szCs w:val="21"/>
              </w:rPr>
              <w:t>结果</w:t>
            </w:r>
            <w:r w:rsidRPr="0047335F">
              <w:rPr>
                <w:szCs w:val="21"/>
              </w:rPr>
              <w:t>与报告</w:t>
            </w:r>
          </w:p>
        </w:tc>
        <w:tc>
          <w:tcPr>
            <w:tcW w:w="2841" w:type="dxa"/>
          </w:tcPr>
          <w:p w:rsidR="000A4FC3" w:rsidRPr="0047335F" w:rsidRDefault="000A4FC3" w:rsidP="009956C0">
            <w:pPr>
              <w:widowControl/>
              <w:jc w:val="center"/>
              <w:rPr>
                <w:szCs w:val="21"/>
              </w:rPr>
            </w:pPr>
            <w:r w:rsidRPr="0047335F">
              <w:rPr>
                <w:rFonts w:hint="eastAsia"/>
                <w:szCs w:val="21"/>
              </w:rPr>
              <w:t>实验</w:t>
            </w:r>
            <w:r w:rsidRPr="0047335F">
              <w:rPr>
                <w:szCs w:val="21"/>
              </w:rPr>
              <w:t>原理、</w:t>
            </w:r>
            <w:r w:rsidRPr="0047335F">
              <w:rPr>
                <w:rFonts w:hint="eastAsia"/>
                <w:szCs w:val="21"/>
              </w:rPr>
              <w:t>实验方案、实验实施情况及</w:t>
            </w:r>
            <w:r w:rsidRPr="0047335F">
              <w:rPr>
                <w:szCs w:val="21"/>
              </w:rPr>
              <w:t>实验结果</w:t>
            </w:r>
          </w:p>
        </w:tc>
        <w:tc>
          <w:tcPr>
            <w:tcW w:w="2841" w:type="dxa"/>
          </w:tcPr>
          <w:p w:rsidR="000A4FC3" w:rsidRPr="0047335F" w:rsidRDefault="000A4FC3" w:rsidP="009956C0">
            <w:pPr>
              <w:widowControl/>
              <w:jc w:val="center"/>
              <w:rPr>
                <w:szCs w:val="21"/>
              </w:rPr>
            </w:pPr>
            <w:r w:rsidRPr="0047335F">
              <w:rPr>
                <w:rFonts w:hint="eastAsia"/>
                <w:szCs w:val="21"/>
              </w:rPr>
              <w:t>课程</w:t>
            </w:r>
            <w:r w:rsidRPr="0047335F">
              <w:rPr>
                <w:szCs w:val="21"/>
              </w:rPr>
              <w:t>目标</w:t>
            </w:r>
            <w:r w:rsidRPr="0047335F">
              <w:rPr>
                <w:szCs w:val="21"/>
              </w:rPr>
              <w:t>1</w:t>
            </w:r>
          </w:p>
        </w:tc>
      </w:tr>
      <w:tr w:rsidR="000A4FC3" w:rsidTr="009956C0">
        <w:trPr>
          <w:jc w:val="center"/>
        </w:trPr>
        <w:tc>
          <w:tcPr>
            <w:tcW w:w="2840" w:type="dxa"/>
          </w:tcPr>
          <w:p w:rsidR="000A4FC3" w:rsidRPr="0047335F" w:rsidRDefault="000A4FC3" w:rsidP="009956C0">
            <w:pPr>
              <w:widowControl/>
              <w:jc w:val="center"/>
              <w:rPr>
                <w:szCs w:val="21"/>
              </w:rPr>
            </w:pPr>
            <w:r w:rsidRPr="0047335F">
              <w:rPr>
                <w:rFonts w:hint="eastAsia"/>
                <w:szCs w:val="21"/>
              </w:rPr>
              <w:t>实验操作、</w:t>
            </w:r>
            <w:r w:rsidRPr="0047335F">
              <w:rPr>
                <w:szCs w:val="21"/>
              </w:rPr>
              <w:t>实验结果、实验报告</w:t>
            </w:r>
          </w:p>
        </w:tc>
        <w:tc>
          <w:tcPr>
            <w:tcW w:w="2841" w:type="dxa"/>
          </w:tcPr>
          <w:p w:rsidR="000A4FC3" w:rsidRPr="0047335F" w:rsidRDefault="000A4FC3" w:rsidP="009956C0">
            <w:pPr>
              <w:widowControl/>
              <w:jc w:val="center"/>
              <w:rPr>
                <w:szCs w:val="21"/>
              </w:rPr>
            </w:pPr>
            <w:r w:rsidRPr="0047335F">
              <w:rPr>
                <w:szCs w:val="21"/>
              </w:rPr>
              <w:t>实验的分工与</w:t>
            </w:r>
            <w:r w:rsidRPr="0047335F">
              <w:rPr>
                <w:rFonts w:hint="eastAsia"/>
                <w:szCs w:val="21"/>
              </w:rPr>
              <w:t>协作、</w:t>
            </w:r>
            <w:r w:rsidRPr="0047335F">
              <w:rPr>
                <w:szCs w:val="21"/>
              </w:rPr>
              <w:t>各</w:t>
            </w:r>
            <w:r w:rsidRPr="0047335F">
              <w:rPr>
                <w:rFonts w:hint="eastAsia"/>
                <w:szCs w:val="21"/>
              </w:rPr>
              <w:t>工艺</w:t>
            </w:r>
            <w:r w:rsidRPr="0047335F">
              <w:rPr>
                <w:szCs w:val="21"/>
              </w:rPr>
              <w:t>流程</w:t>
            </w:r>
            <w:r w:rsidRPr="0047335F">
              <w:rPr>
                <w:rFonts w:hint="eastAsia"/>
                <w:szCs w:val="21"/>
              </w:rPr>
              <w:t>的操作与衔接</w:t>
            </w:r>
          </w:p>
        </w:tc>
        <w:tc>
          <w:tcPr>
            <w:tcW w:w="2841" w:type="dxa"/>
          </w:tcPr>
          <w:p w:rsidR="000A4FC3" w:rsidRPr="0047335F" w:rsidRDefault="000A4FC3" w:rsidP="009956C0">
            <w:pPr>
              <w:widowControl/>
              <w:jc w:val="center"/>
              <w:rPr>
                <w:szCs w:val="21"/>
              </w:rPr>
            </w:pPr>
            <w:r w:rsidRPr="0047335F">
              <w:rPr>
                <w:rFonts w:hint="eastAsia"/>
                <w:szCs w:val="21"/>
              </w:rPr>
              <w:t>课程</w:t>
            </w:r>
            <w:r w:rsidRPr="0047335F">
              <w:rPr>
                <w:szCs w:val="21"/>
              </w:rPr>
              <w:t>目标</w:t>
            </w:r>
            <w:r w:rsidRPr="0047335F">
              <w:rPr>
                <w:szCs w:val="21"/>
              </w:rPr>
              <w:t>2</w:t>
            </w:r>
          </w:p>
        </w:tc>
      </w:tr>
      <w:tr w:rsidR="000A4FC3" w:rsidTr="009956C0">
        <w:trPr>
          <w:jc w:val="center"/>
        </w:trPr>
        <w:tc>
          <w:tcPr>
            <w:tcW w:w="2840" w:type="dxa"/>
          </w:tcPr>
          <w:p w:rsidR="000A4FC3" w:rsidRPr="0047335F" w:rsidRDefault="000A4FC3" w:rsidP="009956C0">
            <w:pPr>
              <w:widowControl/>
              <w:jc w:val="center"/>
              <w:rPr>
                <w:szCs w:val="21"/>
              </w:rPr>
            </w:pPr>
            <w:r w:rsidRPr="0047335F">
              <w:rPr>
                <w:szCs w:val="21"/>
              </w:rPr>
              <w:t>PPT</w:t>
            </w:r>
            <w:r w:rsidRPr="0047335F">
              <w:rPr>
                <w:rFonts w:hint="eastAsia"/>
                <w:szCs w:val="21"/>
              </w:rPr>
              <w:t>内容</w:t>
            </w:r>
            <w:r w:rsidRPr="0047335F">
              <w:rPr>
                <w:szCs w:val="21"/>
              </w:rPr>
              <w:t>、汇报与讨论</w:t>
            </w:r>
            <w:r w:rsidRPr="0047335F">
              <w:rPr>
                <w:rFonts w:hint="eastAsia"/>
                <w:szCs w:val="21"/>
              </w:rPr>
              <w:t>情况</w:t>
            </w:r>
            <w:r w:rsidRPr="0047335F">
              <w:rPr>
                <w:szCs w:val="21"/>
              </w:rPr>
              <w:t>、实验报告</w:t>
            </w:r>
          </w:p>
        </w:tc>
        <w:tc>
          <w:tcPr>
            <w:tcW w:w="2841" w:type="dxa"/>
          </w:tcPr>
          <w:p w:rsidR="000A4FC3" w:rsidRPr="0047335F" w:rsidRDefault="000A4FC3" w:rsidP="009956C0">
            <w:pPr>
              <w:widowControl/>
              <w:rPr>
                <w:szCs w:val="21"/>
              </w:rPr>
            </w:pPr>
            <w:r w:rsidRPr="0047335F">
              <w:rPr>
                <w:rFonts w:hint="eastAsia"/>
                <w:szCs w:val="21"/>
              </w:rPr>
              <w:t>口头与</w:t>
            </w:r>
            <w:r w:rsidRPr="0047335F">
              <w:rPr>
                <w:szCs w:val="21"/>
              </w:rPr>
              <w:t>书面汇报</w:t>
            </w:r>
            <w:r w:rsidRPr="0047335F">
              <w:rPr>
                <w:rFonts w:hint="eastAsia"/>
                <w:szCs w:val="21"/>
              </w:rPr>
              <w:t>的</w:t>
            </w:r>
            <w:r w:rsidRPr="0047335F">
              <w:rPr>
                <w:szCs w:val="21"/>
              </w:rPr>
              <w:t>质量</w:t>
            </w:r>
          </w:p>
        </w:tc>
        <w:tc>
          <w:tcPr>
            <w:tcW w:w="2841" w:type="dxa"/>
          </w:tcPr>
          <w:p w:rsidR="000A4FC3" w:rsidRPr="0047335F" w:rsidRDefault="000A4FC3" w:rsidP="009956C0">
            <w:pPr>
              <w:widowControl/>
              <w:jc w:val="center"/>
              <w:rPr>
                <w:szCs w:val="21"/>
              </w:rPr>
            </w:pPr>
            <w:r w:rsidRPr="0047335F">
              <w:rPr>
                <w:rFonts w:hint="eastAsia"/>
                <w:szCs w:val="21"/>
              </w:rPr>
              <w:t>课程</w:t>
            </w:r>
            <w:r w:rsidRPr="0047335F">
              <w:rPr>
                <w:szCs w:val="21"/>
              </w:rPr>
              <w:t>目标</w:t>
            </w:r>
            <w:r w:rsidRPr="0047335F">
              <w:rPr>
                <w:szCs w:val="21"/>
              </w:rPr>
              <w:t>3</w:t>
            </w:r>
          </w:p>
        </w:tc>
      </w:tr>
      <w:tr w:rsidR="000A4FC3" w:rsidTr="009956C0">
        <w:trPr>
          <w:jc w:val="center"/>
        </w:trPr>
        <w:tc>
          <w:tcPr>
            <w:tcW w:w="2840" w:type="dxa"/>
          </w:tcPr>
          <w:p w:rsidR="000A4FC3" w:rsidRPr="0047335F" w:rsidRDefault="000A4FC3" w:rsidP="009956C0">
            <w:pPr>
              <w:widowControl/>
              <w:jc w:val="center"/>
              <w:rPr>
                <w:szCs w:val="21"/>
              </w:rPr>
            </w:pPr>
            <w:r w:rsidRPr="0047335F">
              <w:rPr>
                <w:rFonts w:hint="eastAsia"/>
                <w:szCs w:val="21"/>
              </w:rPr>
              <w:t>实验</w:t>
            </w:r>
            <w:r w:rsidRPr="0047335F">
              <w:rPr>
                <w:szCs w:val="21"/>
              </w:rPr>
              <w:t>操作、实验方案的调整</w:t>
            </w:r>
            <w:r w:rsidRPr="0047335F">
              <w:rPr>
                <w:rFonts w:hint="eastAsia"/>
                <w:szCs w:val="21"/>
              </w:rPr>
              <w:t>及</w:t>
            </w:r>
            <w:r w:rsidRPr="0047335F">
              <w:rPr>
                <w:szCs w:val="21"/>
              </w:rPr>
              <w:t>应变能力、</w:t>
            </w:r>
            <w:r w:rsidRPr="0047335F">
              <w:rPr>
                <w:rFonts w:hint="eastAsia"/>
                <w:szCs w:val="21"/>
              </w:rPr>
              <w:t>安全与</w:t>
            </w:r>
            <w:r w:rsidRPr="0047335F">
              <w:rPr>
                <w:szCs w:val="21"/>
              </w:rPr>
              <w:t>管理意识、实验报告</w:t>
            </w:r>
          </w:p>
        </w:tc>
        <w:tc>
          <w:tcPr>
            <w:tcW w:w="2841" w:type="dxa"/>
          </w:tcPr>
          <w:p w:rsidR="000A4FC3" w:rsidRPr="0047335F" w:rsidRDefault="000A4FC3" w:rsidP="009956C0">
            <w:pPr>
              <w:widowControl/>
              <w:jc w:val="center"/>
              <w:rPr>
                <w:szCs w:val="21"/>
              </w:rPr>
            </w:pPr>
            <w:r w:rsidRPr="0047335F">
              <w:rPr>
                <w:rFonts w:hint="eastAsia"/>
                <w:szCs w:val="21"/>
              </w:rPr>
              <w:t>原材料</w:t>
            </w:r>
            <w:r w:rsidRPr="0047335F">
              <w:rPr>
                <w:szCs w:val="21"/>
              </w:rPr>
              <w:t>与产品管理、</w:t>
            </w:r>
            <w:r w:rsidRPr="0047335F">
              <w:rPr>
                <w:rFonts w:hint="eastAsia"/>
                <w:szCs w:val="21"/>
              </w:rPr>
              <w:t>仪器</w:t>
            </w:r>
            <w:r w:rsidRPr="0047335F">
              <w:rPr>
                <w:szCs w:val="21"/>
              </w:rPr>
              <w:t>管理与维护、安全</w:t>
            </w:r>
            <w:r w:rsidRPr="0047335F">
              <w:rPr>
                <w:rFonts w:hint="eastAsia"/>
                <w:szCs w:val="21"/>
              </w:rPr>
              <w:t>管理</w:t>
            </w:r>
          </w:p>
        </w:tc>
        <w:tc>
          <w:tcPr>
            <w:tcW w:w="2841" w:type="dxa"/>
          </w:tcPr>
          <w:p w:rsidR="000A4FC3" w:rsidRPr="0047335F" w:rsidRDefault="000A4FC3" w:rsidP="009956C0">
            <w:pPr>
              <w:widowControl/>
              <w:jc w:val="center"/>
              <w:rPr>
                <w:szCs w:val="21"/>
              </w:rPr>
            </w:pPr>
            <w:r w:rsidRPr="0047335F">
              <w:rPr>
                <w:rFonts w:hint="eastAsia"/>
                <w:szCs w:val="21"/>
              </w:rPr>
              <w:t>课程</w:t>
            </w:r>
            <w:r w:rsidRPr="0047335F">
              <w:rPr>
                <w:szCs w:val="21"/>
              </w:rPr>
              <w:t>目标</w:t>
            </w:r>
            <w:r w:rsidRPr="0047335F">
              <w:rPr>
                <w:szCs w:val="21"/>
              </w:rPr>
              <w:t>4</w:t>
            </w:r>
          </w:p>
        </w:tc>
      </w:tr>
    </w:tbl>
    <w:p w:rsidR="000A4FC3" w:rsidRPr="006C280D" w:rsidRDefault="000A4FC3" w:rsidP="000A4FC3">
      <w:pPr>
        <w:widowControl/>
        <w:jc w:val="left"/>
        <w:rPr>
          <w:rFonts w:ascii="宋体" w:hAnsi="宋体"/>
          <w:b/>
          <w:szCs w:val="21"/>
        </w:rPr>
      </w:pPr>
    </w:p>
    <w:p w:rsidR="000A4FC3" w:rsidRDefault="000A4FC3" w:rsidP="000A4FC3">
      <w:pPr>
        <w:widowControl/>
        <w:spacing w:beforeLines="100" w:before="312" w:afterLines="50" w:after="156"/>
        <w:jc w:val="left"/>
        <w:rPr>
          <w:rFonts w:ascii="黑体" w:eastAsia="黑体" w:hAnsi="黑体"/>
          <w:b/>
          <w:sz w:val="24"/>
        </w:rPr>
      </w:pPr>
      <w:r>
        <w:rPr>
          <w:rFonts w:ascii="黑体" w:eastAsia="黑体" w:hAnsi="黑体" w:hint="eastAsia"/>
          <w:b/>
          <w:sz w:val="24"/>
        </w:rPr>
        <w:t xml:space="preserve">（二）评定方法 </w:t>
      </w:r>
    </w:p>
    <w:p w:rsidR="000A4FC3" w:rsidRDefault="000A4FC3" w:rsidP="000A4FC3">
      <w:pPr>
        <w:widowControl/>
        <w:jc w:val="left"/>
        <w:rPr>
          <w:rFonts w:eastAsia="黑体"/>
          <w:b/>
          <w:sz w:val="24"/>
        </w:rPr>
      </w:pPr>
      <w:r w:rsidRPr="00E829B9">
        <w:rPr>
          <w:rFonts w:eastAsia="黑体" w:hint="eastAsia"/>
          <w:b/>
          <w:sz w:val="24"/>
        </w:rPr>
        <w:t>1</w:t>
      </w:r>
      <w:r w:rsidRPr="00E829B9">
        <w:rPr>
          <w:rFonts w:eastAsia="黑体" w:hint="eastAsia"/>
          <w:b/>
          <w:sz w:val="24"/>
        </w:rPr>
        <w:t>．评定方法</w:t>
      </w:r>
      <w:r w:rsidRPr="00E829B9">
        <w:rPr>
          <w:rFonts w:eastAsia="黑体" w:hint="eastAsia"/>
          <w:b/>
          <w:sz w:val="24"/>
        </w:rPr>
        <w:t xml:space="preserve"> </w:t>
      </w:r>
    </w:p>
    <w:p w:rsidR="000A4FC3" w:rsidRDefault="000A4FC3" w:rsidP="000A4FC3">
      <w:pPr>
        <w:adjustRightInd w:val="0"/>
        <w:snapToGrid w:val="0"/>
        <w:ind w:firstLineChars="200" w:firstLine="420"/>
        <w:rPr>
          <w:rFonts w:ascii="宋体" w:hAnsi="宋体"/>
          <w:szCs w:val="21"/>
        </w:rPr>
      </w:pPr>
      <w:r>
        <w:rPr>
          <w:szCs w:val="21"/>
        </w:rPr>
        <w:t>该</w:t>
      </w:r>
      <w:r w:rsidRPr="007B1B38">
        <w:rPr>
          <w:szCs w:val="21"/>
        </w:rPr>
        <w:t>课程成绩</w:t>
      </w:r>
      <w:r>
        <w:rPr>
          <w:rFonts w:hint="eastAsia"/>
          <w:szCs w:val="21"/>
        </w:rPr>
        <w:t>由</w:t>
      </w:r>
      <w:r>
        <w:rPr>
          <w:szCs w:val="21"/>
        </w:rPr>
        <w:t>实验</w:t>
      </w:r>
      <w:r>
        <w:rPr>
          <w:rFonts w:hint="eastAsia"/>
          <w:szCs w:val="21"/>
        </w:rPr>
        <w:t>成绩</w:t>
      </w:r>
      <w:r>
        <w:rPr>
          <w:szCs w:val="21"/>
        </w:rPr>
        <w:t>和</w:t>
      </w:r>
      <w:r w:rsidRPr="007B1B38">
        <w:rPr>
          <w:szCs w:val="21"/>
        </w:rPr>
        <w:t>期末</w:t>
      </w:r>
      <w:r>
        <w:rPr>
          <w:rFonts w:hint="eastAsia"/>
          <w:szCs w:val="21"/>
        </w:rPr>
        <w:t>汇报成绩</w:t>
      </w:r>
      <w:r>
        <w:rPr>
          <w:szCs w:val="21"/>
        </w:rPr>
        <w:t>组成</w:t>
      </w:r>
      <w:r w:rsidRPr="007B1B38">
        <w:rPr>
          <w:szCs w:val="21"/>
        </w:rPr>
        <w:t>，</w:t>
      </w:r>
      <w:r w:rsidRPr="0047335F">
        <w:rPr>
          <w:rFonts w:ascii="宋体" w:hAnsi="宋体"/>
          <w:szCs w:val="21"/>
        </w:rPr>
        <w:t>成绩构成为</w:t>
      </w:r>
      <w:r w:rsidRPr="0047335F">
        <w:rPr>
          <w:rFonts w:ascii="宋体" w:hAnsi="宋体" w:hint="eastAsia"/>
          <w:szCs w:val="21"/>
        </w:rPr>
        <w:t>：</w:t>
      </w:r>
      <w:r>
        <w:rPr>
          <w:rFonts w:ascii="宋体" w:hAnsi="宋体" w:hint="eastAsia"/>
          <w:szCs w:val="21"/>
        </w:rPr>
        <w:t>实验</w:t>
      </w:r>
      <w:r w:rsidRPr="0047335F">
        <w:rPr>
          <w:rFonts w:ascii="宋体" w:hAnsi="宋体"/>
          <w:szCs w:val="21"/>
        </w:rPr>
        <w:t>成绩</w:t>
      </w:r>
      <w:r>
        <w:rPr>
          <w:rFonts w:ascii="宋体" w:hAnsi="宋体"/>
          <w:szCs w:val="21"/>
        </w:rPr>
        <w:t>9</w:t>
      </w:r>
      <w:r w:rsidRPr="0047335F">
        <w:rPr>
          <w:rFonts w:ascii="宋体" w:hAnsi="宋体"/>
          <w:szCs w:val="21"/>
        </w:rPr>
        <w:t>0% + 期末</w:t>
      </w:r>
      <w:r w:rsidRPr="0047335F">
        <w:rPr>
          <w:rFonts w:ascii="宋体" w:hAnsi="宋体" w:hint="eastAsia"/>
          <w:szCs w:val="21"/>
        </w:rPr>
        <w:t>汇报</w:t>
      </w:r>
      <w:r w:rsidRPr="0047335F">
        <w:rPr>
          <w:rFonts w:ascii="宋体" w:hAnsi="宋体"/>
          <w:szCs w:val="21"/>
        </w:rPr>
        <w:lastRenderedPageBreak/>
        <w:t>成绩</w:t>
      </w:r>
      <w:r>
        <w:rPr>
          <w:rFonts w:ascii="宋体" w:hAnsi="宋体"/>
          <w:szCs w:val="21"/>
        </w:rPr>
        <w:t>1</w:t>
      </w:r>
      <w:r w:rsidRPr="0047335F">
        <w:rPr>
          <w:rFonts w:ascii="宋体" w:hAnsi="宋体"/>
          <w:szCs w:val="21"/>
        </w:rPr>
        <w:t>0%。</w:t>
      </w:r>
    </w:p>
    <w:p w:rsidR="000A4FC3" w:rsidRDefault="000A4FC3" w:rsidP="000A4FC3">
      <w:pPr>
        <w:widowControl/>
        <w:ind w:firstLineChars="200" w:firstLine="420"/>
        <w:jc w:val="left"/>
        <w:rPr>
          <w:rFonts w:ascii="宋体" w:hAnsi="宋体"/>
          <w:szCs w:val="21"/>
        </w:rPr>
      </w:pPr>
      <w:r w:rsidRPr="0047335F">
        <w:rPr>
          <w:rFonts w:ascii="宋体" w:hAnsi="宋体"/>
          <w:szCs w:val="21"/>
        </w:rPr>
        <w:t>（1）</w:t>
      </w:r>
      <w:r>
        <w:rPr>
          <w:rFonts w:ascii="宋体" w:hAnsi="宋体" w:hint="eastAsia"/>
          <w:szCs w:val="21"/>
        </w:rPr>
        <w:t>实验</w:t>
      </w:r>
      <w:r w:rsidRPr="0047335F">
        <w:rPr>
          <w:rFonts w:ascii="宋体" w:hAnsi="宋体"/>
          <w:szCs w:val="21"/>
        </w:rPr>
        <w:t>成绩主要</w:t>
      </w:r>
      <w:r w:rsidRPr="0047335F">
        <w:rPr>
          <w:rFonts w:ascii="宋体" w:hAnsi="宋体" w:hint="eastAsia"/>
          <w:szCs w:val="21"/>
        </w:rPr>
        <w:t>根据预习报告、理论课课堂表现</w:t>
      </w:r>
      <w:r>
        <w:rPr>
          <w:rFonts w:ascii="宋体" w:hAnsi="宋体" w:hint="eastAsia"/>
          <w:szCs w:val="21"/>
        </w:rPr>
        <w:t>、</w:t>
      </w:r>
      <w:r w:rsidRPr="00111508">
        <w:rPr>
          <w:rFonts w:ascii="宋体" w:hAnsi="宋体"/>
          <w:szCs w:val="21"/>
        </w:rPr>
        <w:t>实验操作</w:t>
      </w:r>
      <w:r>
        <w:rPr>
          <w:rFonts w:ascii="宋体" w:hAnsi="宋体" w:hint="eastAsia"/>
          <w:szCs w:val="21"/>
        </w:rPr>
        <w:t>、实验</w:t>
      </w:r>
      <w:r>
        <w:rPr>
          <w:rFonts w:ascii="宋体" w:hAnsi="宋体"/>
          <w:szCs w:val="21"/>
        </w:rPr>
        <w:t>结果</w:t>
      </w:r>
      <w:r>
        <w:rPr>
          <w:rFonts w:ascii="宋体" w:hAnsi="宋体" w:hint="eastAsia"/>
          <w:szCs w:val="21"/>
        </w:rPr>
        <w:t>、</w:t>
      </w:r>
      <w:r w:rsidRPr="00111508">
        <w:rPr>
          <w:rFonts w:ascii="宋体" w:hAnsi="宋体"/>
          <w:szCs w:val="21"/>
        </w:rPr>
        <w:t>实验报告</w:t>
      </w:r>
      <w:r>
        <w:rPr>
          <w:rFonts w:ascii="宋体" w:hAnsi="宋体" w:hint="eastAsia"/>
          <w:szCs w:val="21"/>
        </w:rPr>
        <w:t>与</w:t>
      </w:r>
      <w:r w:rsidRPr="0047335F">
        <w:rPr>
          <w:rFonts w:ascii="宋体" w:hAnsi="宋体" w:hint="eastAsia"/>
          <w:szCs w:val="21"/>
        </w:rPr>
        <w:t>课后作业</w:t>
      </w:r>
      <w:r w:rsidRPr="0047335F">
        <w:rPr>
          <w:rFonts w:ascii="宋体" w:hAnsi="宋体"/>
          <w:szCs w:val="21"/>
        </w:rPr>
        <w:t>完成情况进行</w:t>
      </w:r>
      <w:r w:rsidRPr="0047335F">
        <w:rPr>
          <w:rFonts w:ascii="宋体" w:hAnsi="宋体" w:hint="eastAsia"/>
          <w:szCs w:val="21"/>
        </w:rPr>
        <w:t>综合评定</w:t>
      </w:r>
      <w:r>
        <w:rPr>
          <w:rFonts w:ascii="宋体" w:hAnsi="宋体" w:hint="eastAsia"/>
          <w:szCs w:val="21"/>
        </w:rPr>
        <w:t>。</w:t>
      </w:r>
      <w:r w:rsidRPr="0047335F">
        <w:rPr>
          <w:rFonts w:ascii="宋体" w:hAnsi="宋体"/>
          <w:szCs w:val="21"/>
        </w:rPr>
        <w:t>要求</w:t>
      </w:r>
      <w:r w:rsidRPr="00B37A9A">
        <w:rPr>
          <w:rFonts w:ascii="宋体" w:hAnsi="宋体"/>
          <w:szCs w:val="21"/>
        </w:rPr>
        <w:t>独立撰写实验报告。实验报告的内容应包括实验目的、实验原理、实验步骤（流程图）、实验主要装置图、数据记录与处理、结果与讨论、有关实验习题、分析意外情况，总结对实验的体会和改进等内容。用</w:t>
      </w:r>
      <w:r w:rsidRPr="00B37A9A">
        <w:rPr>
          <w:rFonts w:ascii="宋体" w:hAnsi="宋体" w:hint="eastAsia"/>
          <w:szCs w:val="21"/>
        </w:rPr>
        <w:t>反应工程的</w:t>
      </w:r>
      <w:r w:rsidRPr="00B37A9A">
        <w:rPr>
          <w:rFonts w:ascii="宋体" w:hAnsi="宋体"/>
          <w:szCs w:val="21"/>
        </w:rPr>
        <w:t>专业语言解释实验现象，数据处理完整准确；回答问题言简意赅。</w:t>
      </w:r>
    </w:p>
    <w:p w:rsidR="000A4FC3" w:rsidRPr="0047335F" w:rsidRDefault="000A4FC3" w:rsidP="000A4FC3">
      <w:pPr>
        <w:widowControl/>
        <w:ind w:firstLineChars="200" w:firstLine="420"/>
        <w:jc w:val="left"/>
        <w:rPr>
          <w:rFonts w:ascii="宋体" w:hAnsi="宋体"/>
          <w:szCs w:val="21"/>
        </w:rPr>
      </w:pPr>
      <w:r w:rsidRPr="0047335F">
        <w:rPr>
          <w:rFonts w:ascii="宋体" w:hAnsi="宋体"/>
          <w:szCs w:val="21"/>
        </w:rPr>
        <w:t>（</w:t>
      </w:r>
      <w:r>
        <w:rPr>
          <w:rFonts w:ascii="宋体" w:hAnsi="宋体"/>
          <w:szCs w:val="21"/>
        </w:rPr>
        <w:t>2</w:t>
      </w:r>
      <w:r w:rsidRPr="0047335F">
        <w:rPr>
          <w:rFonts w:ascii="宋体" w:hAnsi="宋体"/>
          <w:szCs w:val="21"/>
        </w:rPr>
        <w:t>）期末</w:t>
      </w:r>
      <w:r>
        <w:rPr>
          <w:rFonts w:ascii="宋体" w:hAnsi="宋体" w:hint="eastAsia"/>
          <w:szCs w:val="21"/>
        </w:rPr>
        <w:t>汇报成绩依据PPT的</w:t>
      </w:r>
      <w:r>
        <w:rPr>
          <w:rFonts w:ascii="宋体" w:hAnsi="宋体"/>
          <w:szCs w:val="21"/>
        </w:rPr>
        <w:t>质量、</w:t>
      </w:r>
      <w:r>
        <w:rPr>
          <w:rFonts w:ascii="宋体" w:hAnsi="宋体" w:hint="eastAsia"/>
          <w:szCs w:val="21"/>
        </w:rPr>
        <w:t>对</w:t>
      </w:r>
      <w:r>
        <w:rPr>
          <w:rFonts w:ascii="宋体" w:hAnsi="宋体"/>
          <w:szCs w:val="21"/>
        </w:rPr>
        <w:t>实验的掌握情况、</w:t>
      </w:r>
      <w:r>
        <w:rPr>
          <w:rFonts w:ascii="宋体" w:hAnsi="宋体" w:hint="eastAsia"/>
          <w:szCs w:val="21"/>
        </w:rPr>
        <w:t>讲演情况、</w:t>
      </w:r>
      <w:r>
        <w:rPr>
          <w:rFonts w:ascii="宋体" w:hAnsi="宋体"/>
          <w:szCs w:val="21"/>
        </w:rPr>
        <w:t>讨论与交流的</w:t>
      </w:r>
      <w:r>
        <w:rPr>
          <w:rFonts w:ascii="宋体" w:hAnsi="宋体" w:hint="eastAsia"/>
          <w:szCs w:val="21"/>
        </w:rPr>
        <w:t>情况等进行</w:t>
      </w:r>
      <w:r>
        <w:rPr>
          <w:rFonts w:ascii="宋体" w:hAnsi="宋体"/>
          <w:szCs w:val="21"/>
        </w:rPr>
        <w:t>综合评定。</w:t>
      </w:r>
    </w:p>
    <w:p w:rsidR="000A4FC3" w:rsidRPr="00B37A9A" w:rsidRDefault="000A4FC3" w:rsidP="000A4FC3">
      <w:pPr>
        <w:widowControl/>
        <w:adjustRightInd w:val="0"/>
        <w:snapToGrid w:val="0"/>
        <w:rPr>
          <w:rFonts w:ascii="宋体" w:hAnsi="宋体"/>
          <w:szCs w:val="21"/>
        </w:rPr>
      </w:pPr>
      <w:r>
        <w:rPr>
          <w:rFonts w:ascii="宋体" w:hAnsi="宋体" w:hint="eastAsia"/>
          <w:szCs w:val="21"/>
        </w:rPr>
        <w:t xml:space="preserve">    </w:t>
      </w:r>
      <w:r w:rsidRPr="00B37A9A">
        <w:rPr>
          <w:rFonts w:ascii="宋体" w:hAnsi="宋体"/>
          <w:szCs w:val="21"/>
        </w:rPr>
        <w:t>（</w:t>
      </w:r>
      <w:r>
        <w:rPr>
          <w:rFonts w:ascii="宋体" w:hAnsi="宋体"/>
          <w:szCs w:val="21"/>
        </w:rPr>
        <w:t>3</w:t>
      </w:r>
      <w:r w:rsidRPr="00B37A9A">
        <w:rPr>
          <w:rFonts w:ascii="宋体" w:hAnsi="宋体"/>
          <w:szCs w:val="21"/>
        </w:rPr>
        <w:t>）成绩评定</w:t>
      </w:r>
    </w:p>
    <w:p w:rsidR="000A4FC3" w:rsidRDefault="000A4FC3" w:rsidP="000A4FC3">
      <w:pPr>
        <w:widowControl/>
        <w:adjustRightInd w:val="0"/>
        <w:snapToGrid w:val="0"/>
        <w:ind w:firstLine="420"/>
        <w:rPr>
          <w:rFonts w:ascii="宋体" w:hAnsi="宋体"/>
          <w:szCs w:val="21"/>
        </w:rPr>
      </w:pPr>
      <w:r>
        <w:rPr>
          <w:rFonts w:ascii="宋体" w:hAnsi="宋体" w:hint="eastAsia"/>
          <w:szCs w:val="21"/>
        </w:rPr>
        <w:t>不同</w:t>
      </w:r>
      <w:r w:rsidRPr="00B37A9A">
        <w:rPr>
          <w:rFonts w:ascii="宋体" w:hAnsi="宋体"/>
          <w:szCs w:val="21"/>
        </w:rPr>
        <w:t>指导教师对</w:t>
      </w:r>
      <w:r>
        <w:rPr>
          <w:rFonts w:ascii="宋体" w:hAnsi="宋体" w:hint="eastAsia"/>
          <w:szCs w:val="21"/>
        </w:rPr>
        <w:t>各自</w:t>
      </w:r>
      <w:r>
        <w:rPr>
          <w:rFonts w:ascii="宋体" w:hAnsi="宋体"/>
          <w:szCs w:val="21"/>
        </w:rPr>
        <w:t>负责的</w:t>
      </w:r>
      <w:r>
        <w:rPr>
          <w:rFonts w:ascii="宋体" w:hAnsi="宋体" w:hint="eastAsia"/>
          <w:szCs w:val="21"/>
        </w:rPr>
        <w:t>实验</w:t>
      </w:r>
      <w:r w:rsidRPr="00B37A9A">
        <w:rPr>
          <w:rFonts w:ascii="宋体" w:hAnsi="宋体"/>
          <w:szCs w:val="21"/>
        </w:rPr>
        <w:t>进行</w:t>
      </w:r>
      <w:r>
        <w:rPr>
          <w:rFonts w:ascii="宋体" w:hAnsi="宋体" w:hint="eastAsia"/>
          <w:szCs w:val="21"/>
        </w:rPr>
        <w:t>独立</w:t>
      </w:r>
      <w:r w:rsidRPr="00B37A9A">
        <w:rPr>
          <w:rFonts w:ascii="宋体" w:hAnsi="宋体"/>
          <w:szCs w:val="21"/>
        </w:rPr>
        <w:t>评分。</w:t>
      </w:r>
      <w:r>
        <w:rPr>
          <w:rFonts w:ascii="宋体" w:hAnsi="宋体" w:hint="eastAsia"/>
          <w:szCs w:val="21"/>
        </w:rPr>
        <w:t>每个</w:t>
      </w:r>
      <w:r>
        <w:rPr>
          <w:rFonts w:ascii="宋体" w:hAnsi="宋体"/>
          <w:szCs w:val="21"/>
        </w:rPr>
        <w:t>实验的</w:t>
      </w:r>
      <w:r>
        <w:rPr>
          <w:rFonts w:ascii="宋体" w:hAnsi="宋体" w:hint="eastAsia"/>
          <w:szCs w:val="21"/>
        </w:rPr>
        <w:t>实验</w:t>
      </w:r>
      <w:r>
        <w:rPr>
          <w:rFonts w:ascii="宋体" w:hAnsi="宋体"/>
          <w:szCs w:val="21"/>
        </w:rPr>
        <w:t>成绩</w:t>
      </w:r>
      <w:r>
        <w:rPr>
          <w:rFonts w:ascii="宋体" w:hAnsi="宋体" w:hint="eastAsia"/>
          <w:szCs w:val="21"/>
        </w:rPr>
        <w:t>为100分</w:t>
      </w:r>
      <w:r>
        <w:rPr>
          <w:rFonts w:ascii="宋体" w:hAnsi="宋体"/>
          <w:szCs w:val="21"/>
        </w:rPr>
        <w:t>，</w:t>
      </w:r>
      <w:r>
        <w:rPr>
          <w:rFonts w:ascii="宋体" w:hAnsi="宋体" w:hint="eastAsia"/>
          <w:szCs w:val="21"/>
        </w:rPr>
        <w:t>由</w:t>
      </w:r>
      <w:r>
        <w:rPr>
          <w:rFonts w:ascii="宋体" w:hAnsi="宋体"/>
          <w:szCs w:val="21"/>
        </w:rPr>
        <w:t>负责</w:t>
      </w:r>
      <w:r>
        <w:rPr>
          <w:rFonts w:ascii="宋体" w:hAnsi="宋体" w:hint="eastAsia"/>
          <w:szCs w:val="21"/>
        </w:rPr>
        <w:t>该</w:t>
      </w:r>
      <w:r>
        <w:rPr>
          <w:rFonts w:ascii="宋体" w:hAnsi="宋体"/>
          <w:szCs w:val="21"/>
        </w:rPr>
        <w:t>实验的老师根据理论课、</w:t>
      </w:r>
      <w:r w:rsidRPr="00B37A9A">
        <w:rPr>
          <w:rFonts w:ascii="宋体" w:hAnsi="宋体"/>
          <w:szCs w:val="21"/>
        </w:rPr>
        <w:t>预习报告、实验操作</w:t>
      </w:r>
      <w:r>
        <w:rPr>
          <w:rFonts w:ascii="宋体" w:hAnsi="宋体" w:hint="eastAsia"/>
          <w:szCs w:val="21"/>
        </w:rPr>
        <w:t>、</w:t>
      </w:r>
      <w:r w:rsidRPr="00B37A9A">
        <w:rPr>
          <w:rFonts w:ascii="宋体" w:hAnsi="宋体"/>
          <w:szCs w:val="21"/>
        </w:rPr>
        <w:t>实验结果</w:t>
      </w:r>
      <w:r>
        <w:rPr>
          <w:rFonts w:ascii="宋体" w:hAnsi="宋体" w:hint="eastAsia"/>
          <w:szCs w:val="21"/>
        </w:rPr>
        <w:t>与</w:t>
      </w:r>
      <w:r w:rsidRPr="00B37A9A">
        <w:rPr>
          <w:rFonts w:ascii="宋体" w:hAnsi="宋体"/>
          <w:szCs w:val="21"/>
        </w:rPr>
        <w:t>实验报告</w:t>
      </w:r>
      <w:r>
        <w:rPr>
          <w:rFonts w:ascii="宋体" w:hAnsi="宋体" w:hint="eastAsia"/>
          <w:szCs w:val="21"/>
        </w:rPr>
        <w:t>等的表现</w:t>
      </w:r>
      <w:r w:rsidRPr="00B37A9A">
        <w:rPr>
          <w:rFonts w:ascii="宋体" w:hAnsi="宋体"/>
          <w:szCs w:val="21"/>
        </w:rPr>
        <w:t>进行综合评定。</w:t>
      </w:r>
      <w:r>
        <w:rPr>
          <w:rFonts w:ascii="宋体" w:hAnsi="宋体" w:hint="eastAsia"/>
          <w:szCs w:val="21"/>
        </w:rPr>
        <w:t>最终</w:t>
      </w:r>
      <w:r>
        <w:rPr>
          <w:rFonts w:ascii="宋体" w:hAnsi="宋体"/>
          <w:szCs w:val="21"/>
        </w:rPr>
        <w:t>实验成绩</w:t>
      </w:r>
      <w:r>
        <w:rPr>
          <w:rFonts w:ascii="宋体" w:hAnsi="宋体" w:hint="eastAsia"/>
          <w:szCs w:val="21"/>
        </w:rPr>
        <w:t>取</w:t>
      </w:r>
      <w:r>
        <w:rPr>
          <w:rFonts w:ascii="宋体" w:hAnsi="宋体"/>
          <w:szCs w:val="21"/>
        </w:rPr>
        <w:t>九个</w:t>
      </w:r>
      <w:r>
        <w:rPr>
          <w:rFonts w:ascii="宋体" w:hAnsi="宋体" w:hint="eastAsia"/>
          <w:szCs w:val="21"/>
        </w:rPr>
        <w:t>实验</w:t>
      </w:r>
      <w:r>
        <w:rPr>
          <w:rFonts w:ascii="宋体" w:hAnsi="宋体"/>
          <w:szCs w:val="21"/>
        </w:rPr>
        <w:t>的平均值。</w:t>
      </w:r>
    </w:p>
    <w:p w:rsidR="000A4FC3" w:rsidRPr="00B37A9A" w:rsidRDefault="000A4FC3" w:rsidP="000A4FC3">
      <w:pPr>
        <w:widowControl/>
        <w:adjustRightInd w:val="0"/>
        <w:snapToGrid w:val="0"/>
        <w:ind w:firstLine="420"/>
        <w:rPr>
          <w:rFonts w:ascii="宋体" w:hAnsi="宋体"/>
          <w:szCs w:val="21"/>
        </w:rPr>
      </w:pPr>
      <w:r w:rsidRPr="00B37A9A">
        <w:rPr>
          <w:rFonts w:ascii="宋体" w:hAnsi="宋体"/>
          <w:szCs w:val="21"/>
        </w:rPr>
        <w:t>期末</w:t>
      </w:r>
      <w:r w:rsidRPr="00B37A9A">
        <w:rPr>
          <w:rFonts w:ascii="宋体" w:hAnsi="宋体" w:hint="eastAsia"/>
          <w:szCs w:val="21"/>
        </w:rPr>
        <w:t>汇报</w:t>
      </w:r>
      <w:r w:rsidRPr="00B37A9A">
        <w:rPr>
          <w:rFonts w:ascii="宋体" w:hAnsi="宋体"/>
          <w:szCs w:val="21"/>
        </w:rPr>
        <w:t>成绩为100分</w:t>
      </w:r>
      <w:r>
        <w:rPr>
          <w:rFonts w:ascii="宋体" w:hAnsi="宋体" w:hint="eastAsia"/>
          <w:szCs w:val="21"/>
        </w:rPr>
        <w:t>，由</w:t>
      </w:r>
      <w:r>
        <w:rPr>
          <w:rFonts w:ascii="宋体" w:hAnsi="宋体"/>
          <w:szCs w:val="21"/>
        </w:rPr>
        <w:t>学生汇报，进行交流讨论</w:t>
      </w:r>
      <w:r>
        <w:rPr>
          <w:rFonts w:ascii="宋体" w:hAnsi="宋体" w:hint="eastAsia"/>
          <w:szCs w:val="21"/>
        </w:rPr>
        <w:t>后</w:t>
      </w:r>
      <w:r>
        <w:rPr>
          <w:rFonts w:ascii="宋体" w:hAnsi="宋体"/>
          <w:szCs w:val="21"/>
        </w:rPr>
        <w:t>，由承担实验</w:t>
      </w:r>
      <w:r>
        <w:rPr>
          <w:rFonts w:ascii="宋体" w:hAnsi="宋体" w:hint="eastAsia"/>
          <w:szCs w:val="21"/>
        </w:rPr>
        <w:t>教学</w:t>
      </w:r>
      <w:r>
        <w:rPr>
          <w:rFonts w:ascii="宋体" w:hAnsi="宋体"/>
          <w:szCs w:val="21"/>
        </w:rPr>
        <w:t>的老师</w:t>
      </w:r>
      <w:r>
        <w:rPr>
          <w:rFonts w:ascii="宋体" w:hAnsi="宋体" w:hint="eastAsia"/>
          <w:szCs w:val="21"/>
        </w:rPr>
        <w:t>进行</w:t>
      </w:r>
      <w:r>
        <w:rPr>
          <w:rFonts w:ascii="宋体" w:hAnsi="宋体"/>
          <w:szCs w:val="21"/>
        </w:rPr>
        <w:t>评分</w:t>
      </w:r>
      <w:r>
        <w:rPr>
          <w:rFonts w:ascii="宋体" w:hAnsi="宋体" w:hint="eastAsia"/>
          <w:szCs w:val="21"/>
        </w:rPr>
        <w:t>，</w:t>
      </w:r>
      <w:r>
        <w:rPr>
          <w:rFonts w:ascii="宋体" w:hAnsi="宋体"/>
          <w:szCs w:val="21"/>
        </w:rPr>
        <w:t>最终成绩</w:t>
      </w:r>
      <w:r>
        <w:rPr>
          <w:rFonts w:ascii="宋体" w:hAnsi="宋体" w:hint="eastAsia"/>
          <w:szCs w:val="21"/>
        </w:rPr>
        <w:t>为老师评定</w:t>
      </w:r>
      <w:r>
        <w:rPr>
          <w:rFonts w:ascii="宋体" w:hAnsi="宋体"/>
          <w:szCs w:val="21"/>
        </w:rPr>
        <w:t>的平均分。</w:t>
      </w:r>
    </w:p>
    <w:p w:rsidR="000A4FC3" w:rsidRPr="00B37A9A" w:rsidRDefault="000A4FC3" w:rsidP="000A4FC3">
      <w:pPr>
        <w:ind w:firstLineChars="200" w:firstLine="420"/>
        <w:rPr>
          <w:rFonts w:ascii="宋体" w:hAnsi="宋体"/>
          <w:szCs w:val="21"/>
        </w:rPr>
      </w:pPr>
      <w:r>
        <w:rPr>
          <w:rFonts w:ascii="宋体" w:hAnsi="宋体" w:hint="eastAsia"/>
          <w:szCs w:val="21"/>
        </w:rPr>
        <w:t>最终成绩</w:t>
      </w:r>
      <w:r w:rsidRPr="00B37A9A">
        <w:rPr>
          <w:rFonts w:ascii="宋体" w:hAnsi="宋体"/>
          <w:szCs w:val="21"/>
        </w:rPr>
        <w:t>=</w:t>
      </w:r>
      <w:r>
        <w:rPr>
          <w:rFonts w:ascii="宋体" w:hAnsi="宋体" w:hint="eastAsia"/>
          <w:szCs w:val="21"/>
        </w:rPr>
        <w:t>最终实验</w:t>
      </w:r>
      <w:r w:rsidRPr="00B37A9A">
        <w:rPr>
          <w:rFonts w:ascii="宋体" w:hAnsi="宋体"/>
          <w:szCs w:val="21"/>
        </w:rPr>
        <w:t>成绩×</w:t>
      </w:r>
      <w:r>
        <w:rPr>
          <w:rFonts w:ascii="宋体" w:hAnsi="宋体"/>
          <w:szCs w:val="21"/>
        </w:rPr>
        <w:t>9</w:t>
      </w:r>
      <w:r w:rsidRPr="00B37A9A">
        <w:rPr>
          <w:rFonts w:ascii="宋体" w:hAnsi="宋体"/>
          <w:szCs w:val="21"/>
        </w:rPr>
        <w:t>0%+期末</w:t>
      </w:r>
      <w:r>
        <w:rPr>
          <w:rFonts w:ascii="宋体" w:hAnsi="宋体" w:hint="eastAsia"/>
          <w:szCs w:val="21"/>
        </w:rPr>
        <w:t>汇报</w:t>
      </w:r>
      <w:r w:rsidRPr="00B37A9A">
        <w:rPr>
          <w:rFonts w:ascii="宋体" w:hAnsi="宋体"/>
          <w:szCs w:val="21"/>
        </w:rPr>
        <w:t>成绩×</w:t>
      </w:r>
      <w:r>
        <w:rPr>
          <w:rFonts w:ascii="宋体" w:hAnsi="宋体"/>
          <w:szCs w:val="21"/>
        </w:rPr>
        <w:t>1</w:t>
      </w:r>
      <w:r w:rsidRPr="00B37A9A">
        <w:rPr>
          <w:rFonts w:ascii="宋体" w:hAnsi="宋体"/>
          <w:szCs w:val="21"/>
        </w:rPr>
        <w:t>0%</w:t>
      </w:r>
    </w:p>
    <w:p w:rsidR="000A4FC3" w:rsidRPr="0000169E" w:rsidRDefault="000A4FC3" w:rsidP="000A4FC3">
      <w:pPr>
        <w:widowControl/>
        <w:jc w:val="left"/>
        <w:rPr>
          <w:rFonts w:eastAsia="黑体"/>
          <w:sz w:val="24"/>
        </w:rPr>
      </w:pPr>
      <w:r w:rsidRPr="0000169E">
        <w:rPr>
          <w:rFonts w:eastAsia="黑体"/>
          <w:b/>
          <w:sz w:val="24"/>
        </w:rPr>
        <w:t>2</w:t>
      </w:r>
      <w:r w:rsidRPr="0000169E">
        <w:rPr>
          <w:rFonts w:eastAsia="黑体" w:hint="eastAsia"/>
          <w:b/>
          <w:sz w:val="24"/>
        </w:rPr>
        <w:t>．课程目标的考核占比与达成度分析</w:t>
      </w:r>
      <w:r w:rsidRPr="0000169E">
        <w:rPr>
          <w:rFonts w:eastAsia="黑体"/>
          <w:b/>
          <w:sz w:val="24"/>
        </w:rPr>
        <w:t xml:space="preserve"> </w:t>
      </w:r>
    </w:p>
    <w:p w:rsidR="000A4FC3" w:rsidRPr="00D641F8" w:rsidRDefault="000A4FC3" w:rsidP="000A4FC3">
      <w:pPr>
        <w:widowControl/>
        <w:ind w:firstLineChars="200" w:firstLine="482"/>
        <w:jc w:val="center"/>
        <w:rPr>
          <w:rFonts w:hAnsi="宋体"/>
          <w:b/>
          <w:bCs/>
          <w:kern w:val="0"/>
          <w:sz w:val="24"/>
        </w:rPr>
      </w:pPr>
      <w:r w:rsidRPr="00516FAA">
        <w:rPr>
          <w:rFonts w:hAnsi="宋体"/>
          <w:b/>
          <w:bCs/>
          <w:kern w:val="0"/>
          <w:sz w:val="24"/>
        </w:rPr>
        <w:t>表</w:t>
      </w:r>
      <w:r w:rsidRPr="00516FAA">
        <w:rPr>
          <w:rFonts w:hAnsi="宋体"/>
          <w:b/>
          <w:bCs/>
          <w:kern w:val="0"/>
          <w:sz w:val="24"/>
        </w:rPr>
        <w:t xml:space="preserve">7. </w:t>
      </w:r>
      <w:r w:rsidRPr="00516FAA">
        <w:rPr>
          <w:rFonts w:hAnsi="宋体"/>
          <w:b/>
          <w:bCs/>
          <w:kern w:val="0"/>
          <w:sz w:val="24"/>
        </w:rPr>
        <w:t>课程目标的</w:t>
      </w:r>
      <w:proofErr w:type="gramStart"/>
      <w:r w:rsidRPr="00516FAA">
        <w:rPr>
          <w:rFonts w:hAnsi="宋体"/>
          <w:b/>
          <w:bCs/>
          <w:kern w:val="0"/>
          <w:sz w:val="24"/>
        </w:rPr>
        <w:t>考核占</w:t>
      </w:r>
      <w:proofErr w:type="gramEnd"/>
      <w:r w:rsidRPr="00516FAA">
        <w:rPr>
          <w:rFonts w:hAnsi="宋体"/>
          <w:b/>
          <w:bCs/>
          <w:kern w:val="0"/>
          <w:sz w:val="24"/>
        </w:rPr>
        <w:t>比与达成</w:t>
      </w:r>
      <w:proofErr w:type="gramStart"/>
      <w:r w:rsidRPr="00516FAA">
        <w:rPr>
          <w:rFonts w:hAnsi="宋体"/>
          <w:b/>
          <w:bCs/>
          <w:kern w:val="0"/>
          <w:sz w:val="24"/>
        </w:rPr>
        <w:t>度分析</w:t>
      </w:r>
      <w:proofErr w:type="gramEnd"/>
      <w:r w:rsidRPr="00516FAA">
        <w:rPr>
          <w:rFonts w:hAnsi="宋体"/>
          <w:b/>
          <w:bCs/>
          <w:kern w:val="0"/>
          <w:sz w:val="24"/>
        </w:rPr>
        <w:t>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418"/>
        <w:gridCol w:w="1419"/>
        <w:gridCol w:w="3026"/>
      </w:tblGrid>
      <w:tr w:rsidR="000A4FC3" w:rsidTr="009956C0">
        <w:trPr>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b/>
                <w:bCs/>
                <w:kern w:val="0"/>
                <w:szCs w:val="21"/>
              </w:rPr>
            </w:pPr>
            <w:proofErr w:type="gramStart"/>
            <w:r w:rsidRPr="00D641F8">
              <w:rPr>
                <w:rFonts w:ascii="宋体" w:hAnsi="宋体" w:hint="eastAsia"/>
                <w:b/>
                <w:bCs/>
                <w:kern w:val="0"/>
                <w:szCs w:val="21"/>
              </w:rPr>
              <w:t>考核占</w:t>
            </w:r>
            <w:proofErr w:type="gramEnd"/>
            <w:r w:rsidRPr="00D641F8">
              <w:rPr>
                <w:rFonts w:ascii="宋体" w:hAnsi="宋体" w:hint="eastAsia"/>
                <w:b/>
                <w:bCs/>
                <w:kern w:val="0"/>
                <w:szCs w:val="21"/>
              </w:rPr>
              <w:t>比</w:t>
            </w:r>
          </w:p>
          <w:p w:rsidR="000A4FC3" w:rsidRPr="00D641F8" w:rsidRDefault="000A4FC3" w:rsidP="009956C0">
            <w:pPr>
              <w:spacing w:beforeLines="50" w:before="156" w:afterLines="50" w:after="156"/>
              <w:ind w:firstLineChars="150" w:firstLine="316"/>
              <w:jc w:val="center"/>
              <w:rPr>
                <w:rFonts w:ascii="宋体" w:hAnsi="宋体"/>
                <w:b/>
                <w:bCs/>
                <w:kern w:val="0"/>
                <w:szCs w:val="21"/>
              </w:rPr>
            </w:pPr>
            <w:r w:rsidRPr="00D641F8">
              <w:rPr>
                <w:rFonts w:ascii="宋体" w:hAnsi="宋体" w:hint="eastAsia"/>
                <w:b/>
                <w:bCs/>
                <w:kern w:val="0"/>
                <w:szCs w:val="21"/>
              </w:rPr>
              <w:t>课程目标</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b/>
                <w:bCs/>
                <w:kern w:val="0"/>
                <w:szCs w:val="21"/>
              </w:rPr>
            </w:pPr>
            <w:r>
              <w:rPr>
                <w:rFonts w:ascii="宋体" w:hAnsi="宋体" w:hint="eastAsia"/>
                <w:b/>
                <w:bCs/>
                <w:kern w:val="0"/>
                <w:szCs w:val="21"/>
              </w:rPr>
              <w:t>实验成绩</w:t>
            </w:r>
            <w:r w:rsidRPr="00D641F8">
              <w:rPr>
                <w:rFonts w:ascii="宋体" w:hAnsi="宋体" w:hint="eastAsia"/>
                <w:b/>
                <w:bCs/>
                <w:kern w:val="0"/>
                <w:szCs w:val="21"/>
              </w:rPr>
              <w:t>（</w:t>
            </w:r>
            <w:r>
              <w:rPr>
                <w:rFonts w:ascii="宋体" w:hAnsi="宋体"/>
                <w:b/>
                <w:bCs/>
                <w:kern w:val="0"/>
                <w:szCs w:val="21"/>
              </w:rPr>
              <w:t>9</w:t>
            </w:r>
            <w:r w:rsidRPr="00D641F8">
              <w:rPr>
                <w:rFonts w:ascii="宋体" w:hAnsi="宋体"/>
                <w:b/>
                <w:bCs/>
                <w:kern w:val="0"/>
                <w:szCs w:val="21"/>
              </w:rPr>
              <w:t>0%</w:t>
            </w:r>
            <w:r w:rsidRPr="00D641F8">
              <w:rPr>
                <w:rFonts w:ascii="宋体" w:hAnsi="宋体" w:hint="eastAsia"/>
                <w:b/>
                <w:bCs/>
                <w:kern w:val="0"/>
                <w:szCs w:val="21"/>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b/>
                <w:bCs/>
                <w:kern w:val="0"/>
                <w:szCs w:val="21"/>
              </w:rPr>
            </w:pPr>
            <w:r w:rsidRPr="00D641F8">
              <w:rPr>
                <w:rFonts w:ascii="宋体" w:hAnsi="宋体" w:hint="eastAsia"/>
                <w:b/>
                <w:bCs/>
                <w:kern w:val="0"/>
                <w:szCs w:val="21"/>
              </w:rPr>
              <w:t>期末汇报</w:t>
            </w:r>
            <w:r>
              <w:rPr>
                <w:rFonts w:ascii="宋体" w:hAnsi="宋体" w:hint="eastAsia"/>
                <w:b/>
                <w:bCs/>
                <w:kern w:val="0"/>
                <w:szCs w:val="21"/>
              </w:rPr>
              <w:t>成绩</w:t>
            </w:r>
            <w:r w:rsidRPr="00D641F8">
              <w:rPr>
                <w:rFonts w:ascii="宋体" w:hAnsi="宋体" w:hint="eastAsia"/>
                <w:b/>
                <w:bCs/>
                <w:kern w:val="0"/>
                <w:szCs w:val="21"/>
              </w:rPr>
              <w:t xml:space="preserve"> （</w:t>
            </w:r>
            <w:r>
              <w:rPr>
                <w:rFonts w:ascii="宋体" w:hAnsi="宋体"/>
                <w:b/>
                <w:bCs/>
                <w:kern w:val="0"/>
                <w:szCs w:val="21"/>
              </w:rPr>
              <w:t>1</w:t>
            </w:r>
            <w:r w:rsidRPr="00D641F8">
              <w:rPr>
                <w:rFonts w:ascii="宋体" w:hAnsi="宋体"/>
                <w:b/>
                <w:bCs/>
                <w:kern w:val="0"/>
                <w:szCs w:val="21"/>
              </w:rPr>
              <w:t>0%</w:t>
            </w:r>
            <w:r w:rsidRPr="00D641F8">
              <w:rPr>
                <w:rFonts w:ascii="宋体" w:hAnsi="宋体" w:hint="eastAsia"/>
                <w:b/>
                <w:bCs/>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b/>
                <w:bCs/>
                <w:kern w:val="0"/>
                <w:szCs w:val="21"/>
              </w:rPr>
            </w:pPr>
            <w:r w:rsidRPr="00D641F8">
              <w:rPr>
                <w:rFonts w:ascii="宋体" w:hAnsi="宋体" w:hint="eastAsia"/>
                <w:b/>
                <w:bCs/>
                <w:kern w:val="0"/>
                <w:szCs w:val="21"/>
              </w:rPr>
              <w:t>总评达成度</w:t>
            </w:r>
          </w:p>
        </w:tc>
      </w:tr>
      <w:tr w:rsidR="000A4FC3" w:rsidTr="009956C0">
        <w:trPr>
          <w:trHeight w:val="950"/>
          <w:jc w:val="center"/>
        </w:trPr>
        <w:tc>
          <w:tcPr>
            <w:tcW w:w="2177"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sidRPr="00D641F8">
              <w:rPr>
                <w:rFonts w:ascii="宋体" w:hAnsi="宋体"/>
                <w:kern w:val="0"/>
                <w:szCs w:val="21"/>
              </w:rPr>
              <w:t>课程目标1</w:t>
            </w:r>
          </w:p>
        </w:tc>
        <w:tc>
          <w:tcPr>
            <w:tcW w:w="1418"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25</w:t>
            </w:r>
            <w:r>
              <w:rPr>
                <w:rFonts w:ascii="宋体" w:hAnsi="宋体" w:hint="eastAsia"/>
                <w:kern w:val="0"/>
                <w:szCs w:val="21"/>
              </w:rPr>
              <w:t>%</w:t>
            </w:r>
          </w:p>
        </w:tc>
        <w:tc>
          <w:tcPr>
            <w:tcW w:w="1419"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sidRPr="00D641F8">
              <w:rPr>
                <w:rFonts w:ascii="宋体" w:hAnsi="宋体" w:hint="eastAsia"/>
                <w:kern w:val="0"/>
                <w:szCs w:val="21"/>
              </w:rPr>
              <w:t>0</w:t>
            </w:r>
            <w:r>
              <w:rPr>
                <w:rFonts w:ascii="宋体" w:hAnsi="宋体"/>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rPr>
                <w:rFonts w:ascii="宋体" w:hAnsi="宋体"/>
                <w:kern w:val="0"/>
                <w:szCs w:val="21"/>
              </w:rPr>
            </w:pPr>
            <w:r w:rsidRPr="00D641F8">
              <w:rPr>
                <w:rFonts w:ascii="宋体" w:hAnsi="宋体"/>
                <w:kern w:val="0"/>
                <w:szCs w:val="21"/>
              </w:rPr>
              <w:t>达成度</w:t>
            </w:r>
            <w:r>
              <w:rPr>
                <w:rFonts w:ascii="宋体" w:hAnsi="宋体"/>
                <w:kern w:val="0"/>
                <w:szCs w:val="21"/>
              </w:rPr>
              <w:t>=</w:t>
            </w:r>
            <w:r w:rsidRPr="00D641F8">
              <w:rPr>
                <w:rFonts w:ascii="宋体" w:hAnsi="宋体"/>
                <w:kern w:val="0"/>
                <w:szCs w:val="21"/>
              </w:rPr>
              <w:t>{0.</w:t>
            </w:r>
            <w:r>
              <w:rPr>
                <w:rFonts w:ascii="宋体" w:hAnsi="宋体" w:hint="eastAsia"/>
                <w:kern w:val="0"/>
                <w:szCs w:val="21"/>
              </w:rPr>
              <w:t>25</w:t>
            </w:r>
            <w:r w:rsidRPr="00D641F8">
              <w:rPr>
                <w:rFonts w:ascii="宋体" w:hAnsi="宋体"/>
                <w:kern w:val="0"/>
                <w:szCs w:val="21"/>
              </w:rPr>
              <w:t>×平时目标1成绩</w:t>
            </w:r>
            <w:r w:rsidRPr="00D641F8">
              <w:rPr>
                <w:rFonts w:ascii="宋体" w:hAnsi="宋体" w:hint="eastAsia"/>
                <w:kern w:val="0"/>
                <w:szCs w:val="21"/>
              </w:rPr>
              <w:t xml:space="preserve"> </w:t>
            </w:r>
            <w:r w:rsidRPr="00D641F8">
              <w:rPr>
                <w:rFonts w:ascii="宋体" w:hAnsi="宋体"/>
                <w:kern w:val="0"/>
                <w:szCs w:val="21"/>
              </w:rPr>
              <w:t xml:space="preserve">+ </w:t>
            </w:r>
            <w:r>
              <w:rPr>
                <w:rFonts w:ascii="宋体" w:hAnsi="宋体" w:hint="eastAsia"/>
                <w:kern w:val="0"/>
                <w:szCs w:val="21"/>
              </w:rPr>
              <w:t>0</w:t>
            </w:r>
            <w:r w:rsidRPr="00D641F8">
              <w:rPr>
                <w:rFonts w:ascii="宋体" w:hAnsi="宋体"/>
                <w:kern w:val="0"/>
                <w:szCs w:val="21"/>
              </w:rPr>
              <w:t>×期末目标1成绩}/</w:t>
            </w:r>
            <w:r>
              <w:rPr>
                <w:rFonts w:ascii="宋体" w:hAnsi="宋体" w:hint="eastAsia"/>
                <w:kern w:val="0"/>
                <w:szCs w:val="21"/>
              </w:rPr>
              <w:t>目标1总分</w:t>
            </w:r>
            <w:r w:rsidRPr="00D641F8">
              <w:rPr>
                <w:rFonts w:ascii="宋体" w:hAnsi="宋体"/>
                <w:kern w:val="0"/>
                <w:szCs w:val="21"/>
              </w:rPr>
              <w:t>。</w:t>
            </w:r>
          </w:p>
        </w:tc>
      </w:tr>
      <w:tr w:rsidR="000A4FC3" w:rsidTr="009956C0">
        <w:trPr>
          <w:trHeight w:val="950"/>
          <w:jc w:val="center"/>
        </w:trPr>
        <w:tc>
          <w:tcPr>
            <w:tcW w:w="2177"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sidRPr="00D641F8">
              <w:rPr>
                <w:rFonts w:ascii="宋体" w:hAnsi="宋体"/>
                <w:kern w:val="0"/>
                <w:szCs w:val="21"/>
              </w:rPr>
              <w:t>课程目标2</w:t>
            </w:r>
          </w:p>
        </w:tc>
        <w:tc>
          <w:tcPr>
            <w:tcW w:w="1418"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25</w:t>
            </w:r>
            <w:r>
              <w:rPr>
                <w:rFonts w:ascii="宋体" w:hAnsi="宋体" w:hint="eastAsia"/>
                <w:kern w:val="0"/>
                <w:szCs w:val="21"/>
              </w:rPr>
              <w:t>%</w:t>
            </w:r>
          </w:p>
        </w:tc>
        <w:tc>
          <w:tcPr>
            <w:tcW w:w="1419"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0</w:t>
            </w:r>
            <w:r w:rsidRPr="00D641F8">
              <w:rPr>
                <w:rFonts w:ascii="宋体" w:hAnsi="宋体"/>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rPr>
                <w:rFonts w:ascii="宋体" w:hAnsi="宋体"/>
                <w:kern w:val="0"/>
                <w:szCs w:val="21"/>
              </w:rPr>
            </w:pPr>
            <w:r w:rsidRPr="00D641F8">
              <w:rPr>
                <w:rFonts w:ascii="宋体" w:hAnsi="宋体"/>
                <w:kern w:val="0"/>
                <w:szCs w:val="21"/>
              </w:rPr>
              <w:t>达成度</w:t>
            </w:r>
            <w:r>
              <w:rPr>
                <w:rFonts w:ascii="宋体" w:hAnsi="宋体"/>
                <w:kern w:val="0"/>
                <w:szCs w:val="21"/>
              </w:rPr>
              <w:t>=</w:t>
            </w:r>
            <w:r w:rsidRPr="00D641F8">
              <w:rPr>
                <w:rFonts w:ascii="宋体" w:hAnsi="宋体"/>
                <w:kern w:val="0"/>
                <w:szCs w:val="21"/>
              </w:rPr>
              <w:t>{0.</w:t>
            </w:r>
            <w:r>
              <w:rPr>
                <w:rFonts w:ascii="宋体" w:hAnsi="宋体" w:hint="eastAsia"/>
                <w:kern w:val="0"/>
                <w:szCs w:val="21"/>
              </w:rPr>
              <w:t>25</w:t>
            </w:r>
            <w:r w:rsidRPr="00D641F8">
              <w:rPr>
                <w:rFonts w:ascii="宋体" w:hAnsi="宋体"/>
                <w:kern w:val="0"/>
                <w:szCs w:val="21"/>
              </w:rPr>
              <w:t>×平时目标</w:t>
            </w:r>
            <w:r>
              <w:rPr>
                <w:rFonts w:ascii="宋体" w:hAnsi="宋体" w:hint="eastAsia"/>
                <w:kern w:val="0"/>
                <w:szCs w:val="21"/>
              </w:rPr>
              <w:t>2</w:t>
            </w:r>
            <w:r w:rsidRPr="00D641F8">
              <w:rPr>
                <w:rFonts w:ascii="宋体" w:hAnsi="宋体"/>
                <w:kern w:val="0"/>
                <w:szCs w:val="21"/>
              </w:rPr>
              <w:t>成绩</w:t>
            </w:r>
            <w:r w:rsidRPr="00D641F8">
              <w:rPr>
                <w:rFonts w:ascii="宋体" w:hAnsi="宋体" w:hint="eastAsia"/>
                <w:kern w:val="0"/>
                <w:szCs w:val="21"/>
              </w:rPr>
              <w:t xml:space="preserve"> </w:t>
            </w:r>
            <w:r w:rsidRPr="00D641F8">
              <w:rPr>
                <w:rFonts w:ascii="宋体" w:hAnsi="宋体"/>
                <w:kern w:val="0"/>
                <w:szCs w:val="21"/>
              </w:rPr>
              <w:t xml:space="preserve">+ </w:t>
            </w:r>
            <w:r>
              <w:rPr>
                <w:rFonts w:ascii="宋体" w:hAnsi="宋体" w:hint="eastAsia"/>
                <w:kern w:val="0"/>
                <w:szCs w:val="21"/>
              </w:rPr>
              <w:t>0</w:t>
            </w:r>
            <w:r w:rsidRPr="00D641F8">
              <w:rPr>
                <w:rFonts w:ascii="宋体" w:hAnsi="宋体"/>
                <w:kern w:val="0"/>
                <w:szCs w:val="21"/>
              </w:rPr>
              <w:t>×期末目标</w:t>
            </w:r>
            <w:r>
              <w:rPr>
                <w:rFonts w:ascii="宋体" w:hAnsi="宋体" w:hint="eastAsia"/>
                <w:kern w:val="0"/>
                <w:szCs w:val="21"/>
              </w:rPr>
              <w:t>2</w:t>
            </w:r>
            <w:r w:rsidRPr="00D641F8">
              <w:rPr>
                <w:rFonts w:ascii="宋体" w:hAnsi="宋体"/>
                <w:kern w:val="0"/>
                <w:szCs w:val="21"/>
              </w:rPr>
              <w:t>成绩}/</w:t>
            </w:r>
            <w:r>
              <w:rPr>
                <w:rFonts w:ascii="宋体" w:hAnsi="宋体" w:hint="eastAsia"/>
                <w:kern w:val="0"/>
                <w:szCs w:val="21"/>
              </w:rPr>
              <w:t>目标2总分</w:t>
            </w:r>
            <w:r w:rsidRPr="00D641F8">
              <w:rPr>
                <w:rFonts w:ascii="宋体" w:hAnsi="宋体"/>
                <w:kern w:val="0"/>
                <w:szCs w:val="21"/>
              </w:rPr>
              <w:t>。</w:t>
            </w:r>
          </w:p>
        </w:tc>
      </w:tr>
      <w:tr w:rsidR="000A4FC3" w:rsidTr="009956C0">
        <w:trPr>
          <w:trHeight w:val="950"/>
          <w:jc w:val="center"/>
        </w:trPr>
        <w:tc>
          <w:tcPr>
            <w:tcW w:w="2177"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sidRPr="00D641F8">
              <w:rPr>
                <w:rFonts w:ascii="宋体" w:hAnsi="宋体"/>
                <w:kern w:val="0"/>
                <w:szCs w:val="21"/>
              </w:rPr>
              <w:t>课程目标3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15</w:t>
            </w:r>
            <w:r>
              <w:rPr>
                <w:rFonts w:ascii="宋体" w:hAnsi="宋体" w:hint="eastAsia"/>
                <w:kern w:val="0"/>
                <w:szCs w:val="21"/>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rPr>
                <w:rFonts w:ascii="宋体" w:hAnsi="宋体"/>
                <w:kern w:val="0"/>
                <w:szCs w:val="21"/>
              </w:rPr>
            </w:pPr>
            <w:r w:rsidRPr="00D641F8">
              <w:rPr>
                <w:rFonts w:ascii="宋体" w:hAnsi="宋体"/>
                <w:kern w:val="0"/>
                <w:szCs w:val="21"/>
              </w:rPr>
              <w:t>达成度</w:t>
            </w:r>
            <w:r>
              <w:rPr>
                <w:rFonts w:ascii="宋体" w:hAnsi="宋体"/>
                <w:kern w:val="0"/>
                <w:szCs w:val="21"/>
              </w:rPr>
              <w:t>={0.</w:t>
            </w:r>
            <w:r>
              <w:rPr>
                <w:rFonts w:ascii="宋体" w:hAnsi="宋体" w:hint="eastAsia"/>
                <w:kern w:val="0"/>
                <w:szCs w:val="21"/>
              </w:rPr>
              <w:t>15</w:t>
            </w:r>
            <w:r w:rsidRPr="00D641F8">
              <w:rPr>
                <w:rFonts w:ascii="宋体" w:hAnsi="宋体"/>
                <w:kern w:val="0"/>
                <w:szCs w:val="21"/>
              </w:rPr>
              <w:t>×平时目标</w:t>
            </w:r>
            <w:r>
              <w:rPr>
                <w:rFonts w:ascii="宋体" w:hAnsi="宋体" w:hint="eastAsia"/>
                <w:kern w:val="0"/>
                <w:szCs w:val="21"/>
              </w:rPr>
              <w:t>3</w:t>
            </w:r>
            <w:r w:rsidRPr="00D641F8">
              <w:rPr>
                <w:rFonts w:ascii="宋体" w:hAnsi="宋体"/>
                <w:kern w:val="0"/>
                <w:szCs w:val="21"/>
              </w:rPr>
              <w:t>成绩</w:t>
            </w:r>
            <w:r w:rsidRPr="00D641F8">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0.1</w:t>
            </w:r>
            <w:r w:rsidRPr="00D641F8">
              <w:rPr>
                <w:rFonts w:ascii="宋体" w:hAnsi="宋体"/>
                <w:kern w:val="0"/>
                <w:szCs w:val="21"/>
              </w:rPr>
              <w:t>×期末目标</w:t>
            </w:r>
            <w:r>
              <w:rPr>
                <w:rFonts w:ascii="宋体" w:hAnsi="宋体" w:hint="eastAsia"/>
                <w:kern w:val="0"/>
                <w:szCs w:val="21"/>
              </w:rPr>
              <w:t>3</w:t>
            </w:r>
            <w:r w:rsidRPr="00D641F8">
              <w:rPr>
                <w:rFonts w:ascii="宋体" w:hAnsi="宋体"/>
                <w:kern w:val="0"/>
                <w:szCs w:val="21"/>
              </w:rPr>
              <w:t>成绩}/</w:t>
            </w:r>
            <w:r>
              <w:rPr>
                <w:rFonts w:ascii="宋体" w:hAnsi="宋体" w:hint="eastAsia"/>
                <w:kern w:val="0"/>
                <w:szCs w:val="21"/>
              </w:rPr>
              <w:t>目标3总分</w:t>
            </w:r>
            <w:r w:rsidRPr="00D641F8">
              <w:rPr>
                <w:rFonts w:ascii="宋体" w:hAnsi="宋体"/>
                <w:kern w:val="0"/>
                <w:szCs w:val="21"/>
              </w:rPr>
              <w:t>。</w:t>
            </w:r>
          </w:p>
        </w:tc>
      </w:tr>
      <w:tr w:rsidR="000A4FC3" w:rsidRPr="00FB1C32" w:rsidTr="009956C0">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tcPr>
          <w:p w:rsidR="000A4FC3" w:rsidRPr="00D641F8" w:rsidRDefault="000A4FC3" w:rsidP="009956C0">
            <w:pPr>
              <w:spacing w:beforeLines="50" w:before="156" w:afterLines="50" w:after="156"/>
              <w:jc w:val="center"/>
              <w:rPr>
                <w:rFonts w:ascii="宋体" w:hAnsi="宋体"/>
                <w:kern w:val="0"/>
                <w:szCs w:val="21"/>
              </w:rPr>
            </w:pPr>
            <w:r w:rsidRPr="00D641F8">
              <w:rPr>
                <w:rFonts w:ascii="宋体" w:hAnsi="宋体"/>
                <w:kern w:val="0"/>
                <w:szCs w:val="21"/>
              </w:rPr>
              <w:t>课程目标4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25</w:t>
            </w:r>
            <w:r>
              <w:rPr>
                <w:rFonts w:ascii="宋体" w:hAnsi="宋体" w:hint="eastAsia"/>
                <w:kern w:val="0"/>
                <w:szCs w:val="21"/>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spacing w:beforeLines="50" w:before="156" w:afterLines="50" w:after="156"/>
              <w:jc w:val="center"/>
              <w:rPr>
                <w:rFonts w:ascii="宋体" w:hAnsi="宋体"/>
                <w:kern w:val="0"/>
                <w:szCs w:val="21"/>
              </w:rPr>
            </w:pPr>
            <w:r>
              <w:rPr>
                <w:rFonts w:ascii="宋体" w:hAnsi="宋体"/>
                <w:kern w:val="0"/>
                <w:szCs w:val="21"/>
              </w:rPr>
              <w:t>0</w:t>
            </w:r>
            <w:r w:rsidRPr="00D641F8">
              <w:rPr>
                <w:rFonts w:ascii="宋体" w:hAnsi="宋体"/>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0A4FC3" w:rsidRPr="00D641F8" w:rsidRDefault="000A4FC3" w:rsidP="009956C0">
            <w:pPr>
              <w:rPr>
                <w:rFonts w:ascii="宋体" w:hAnsi="宋体"/>
                <w:kern w:val="0"/>
                <w:szCs w:val="21"/>
              </w:rPr>
            </w:pPr>
            <w:r w:rsidRPr="00D641F8">
              <w:rPr>
                <w:rFonts w:ascii="宋体" w:hAnsi="宋体"/>
                <w:kern w:val="0"/>
                <w:szCs w:val="21"/>
              </w:rPr>
              <w:t>达成度</w:t>
            </w:r>
            <w:r>
              <w:rPr>
                <w:rFonts w:ascii="宋体" w:hAnsi="宋体"/>
                <w:kern w:val="0"/>
                <w:szCs w:val="21"/>
              </w:rPr>
              <w:t>= {0.</w:t>
            </w:r>
            <w:r>
              <w:rPr>
                <w:rFonts w:ascii="宋体" w:hAnsi="宋体" w:hint="eastAsia"/>
                <w:kern w:val="0"/>
                <w:szCs w:val="21"/>
              </w:rPr>
              <w:t>25</w:t>
            </w:r>
            <w:r w:rsidRPr="00D641F8">
              <w:rPr>
                <w:rFonts w:ascii="宋体" w:hAnsi="宋体"/>
                <w:kern w:val="0"/>
                <w:szCs w:val="21"/>
              </w:rPr>
              <w:t>×平时目标</w:t>
            </w:r>
            <w:r>
              <w:rPr>
                <w:rFonts w:ascii="宋体" w:hAnsi="宋体" w:hint="eastAsia"/>
                <w:kern w:val="0"/>
                <w:szCs w:val="21"/>
              </w:rPr>
              <w:t>4</w:t>
            </w:r>
            <w:r w:rsidRPr="00D641F8">
              <w:rPr>
                <w:rFonts w:ascii="宋体" w:hAnsi="宋体"/>
                <w:kern w:val="0"/>
                <w:szCs w:val="21"/>
              </w:rPr>
              <w:t>成绩</w:t>
            </w:r>
            <w:r w:rsidRPr="00D641F8">
              <w:rPr>
                <w:rFonts w:ascii="宋体" w:hAnsi="宋体" w:hint="eastAsia"/>
                <w:kern w:val="0"/>
                <w:szCs w:val="21"/>
              </w:rPr>
              <w:t xml:space="preserve"> </w:t>
            </w:r>
            <w:r w:rsidRPr="00D641F8">
              <w:rPr>
                <w:rFonts w:ascii="宋体" w:hAnsi="宋体"/>
                <w:kern w:val="0"/>
                <w:szCs w:val="21"/>
              </w:rPr>
              <w:t>+ 0×期末目标</w:t>
            </w:r>
            <w:r>
              <w:rPr>
                <w:rFonts w:ascii="宋体" w:hAnsi="宋体" w:hint="eastAsia"/>
                <w:kern w:val="0"/>
                <w:szCs w:val="21"/>
              </w:rPr>
              <w:t>4</w:t>
            </w:r>
            <w:r w:rsidRPr="00D641F8">
              <w:rPr>
                <w:rFonts w:ascii="宋体" w:hAnsi="宋体"/>
                <w:kern w:val="0"/>
                <w:szCs w:val="21"/>
              </w:rPr>
              <w:t>成绩}/</w:t>
            </w:r>
            <w:r>
              <w:rPr>
                <w:rFonts w:ascii="宋体" w:hAnsi="宋体" w:hint="eastAsia"/>
                <w:kern w:val="0"/>
                <w:szCs w:val="21"/>
              </w:rPr>
              <w:t>目标4总分</w:t>
            </w:r>
            <w:r w:rsidRPr="00D641F8">
              <w:rPr>
                <w:rFonts w:ascii="宋体" w:hAnsi="宋体"/>
                <w:kern w:val="0"/>
                <w:szCs w:val="21"/>
              </w:rPr>
              <w:t>。</w:t>
            </w:r>
          </w:p>
        </w:tc>
      </w:tr>
    </w:tbl>
    <w:p w:rsidR="000A4FC3" w:rsidRPr="00453E0A" w:rsidRDefault="000A4FC3" w:rsidP="000A4FC3">
      <w:pPr>
        <w:widowControl/>
        <w:spacing w:beforeLines="100" w:before="312" w:afterLines="50" w:after="156"/>
        <w:jc w:val="left"/>
        <w:rPr>
          <w:rFonts w:ascii="宋体" w:hAnsi="宋体"/>
          <w:sz w:val="28"/>
          <w:szCs w:val="28"/>
        </w:rPr>
      </w:pPr>
      <w:r w:rsidRPr="00F513A5">
        <w:rPr>
          <w:rFonts w:ascii="黑体" w:eastAsia="黑体" w:hAnsi="黑体" w:hint="eastAsia"/>
          <w:b/>
          <w:sz w:val="28"/>
          <w:szCs w:val="28"/>
        </w:rPr>
        <w:t>九、评分标准</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8"/>
        <w:gridCol w:w="1558"/>
        <w:gridCol w:w="1417"/>
        <w:gridCol w:w="1416"/>
        <w:gridCol w:w="1528"/>
      </w:tblGrid>
      <w:tr w:rsidR="000A4FC3" w:rsidRPr="007B1B38" w:rsidTr="009956C0">
        <w:trPr>
          <w:trHeight w:val="454"/>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lastRenderedPageBreak/>
              <w:t>课程</w:t>
            </w:r>
          </w:p>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目标</w:t>
            </w:r>
          </w:p>
        </w:tc>
        <w:tc>
          <w:tcPr>
            <w:tcW w:w="7337" w:type="dxa"/>
            <w:gridSpan w:val="5"/>
            <w:tcBorders>
              <w:top w:val="single" w:sz="4" w:space="0" w:color="auto"/>
              <w:left w:val="single" w:sz="4" w:space="0" w:color="auto"/>
              <w:bottom w:val="single" w:sz="4" w:space="0" w:color="auto"/>
              <w:right w:val="single" w:sz="4" w:space="0" w:color="auto"/>
            </w:tcBorders>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评分标准</w:t>
            </w:r>
          </w:p>
        </w:tc>
      </w:tr>
      <w:tr w:rsidR="000A4FC3" w:rsidRPr="007B1B38" w:rsidTr="009956C0">
        <w:trPr>
          <w:trHeight w:val="454"/>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90-100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70-79</w:t>
            </w:r>
          </w:p>
        </w:tc>
        <w:tc>
          <w:tcPr>
            <w:tcW w:w="1416"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60-69</w:t>
            </w:r>
          </w:p>
        </w:tc>
        <w:tc>
          <w:tcPr>
            <w:tcW w:w="152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＜60</w:t>
            </w:r>
          </w:p>
        </w:tc>
      </w:tr>
      <w:tr w:rsidR="000A4FC3" w:rsidRPr="007B1B38" w:rsidTr="009956C0">
        <w:trPr>
          <w:trHeight w:val="449"/>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优</w:t>
            </w:r>
          </w:p>
        </w:tc>
        <w:tc>
          <w:tcPr>
            <w:tcW w:w="155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中</w:t>
            </w:r>
          </w:p>
        </w:tc>
        <w:tc>
          <w:tcPr>
            <w:tcW w:w="1416"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合格</w:t>
            </w:r>
          </w:p>
        </w:tc>
        <w:tc>
          <w:tcPr>
            <w:tcW w:w="152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spacing w:beforeLines="50" w:before="156" w:afterLines="50" w:after="156"/>
              <w:jc w:val="center"/>
              <w:rPr>
                <w:rFonts w:ascii="宋体" w:hAnsi="宋体"/>
                <w:b/>
                <w:bCs/>
                <w:szCs w:val="21"/>
              </w:rPr>
            </w:pPr>
            <w:r w:rsidRPr="007B1B38">
              <w:rPr>
                <w:rFonts w:ascii="宋体" w:hAnsi="宋体"/>
                <w:b/>
                <w:bCs/>
                <w:szCs w:val="21"/>
              </w:rPr>
              <w:t>不合格</w:t>
            </w:r>
          </w:p>
        </w:tc>
      </w:tr>
      <w:tr w:rsidR="000A4FC3" w:rsidRPr="007B1B38" w:rsidTr="009956C0">
        <w:trPr>
          <w:trHeight w:val="558"/>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
                <w:bCs/>
                <w:szCs w:val="21"/>
              </w:rPr>
            </w:pPr>
            <w:r w:rsidRPr="007B1B38">
              <w:rPr>
                <w:rFonts w:ascii="宋体" w:hAnsi="宋体"/>
                <w:b/>
                <w:bCs/>
                <w:szCs w:val="21"/>
              </w:rPr>
              <w: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
                <w:bCs/>
                <w:szCs w:val="21"/>
              </w:rPr>
            </w:pPr>
            <w:r w:rsidRPr="007B1B38">
              <w:rPr>
                <w:rFonts w:ascii="宋体" w:hAnsi="宋体"/>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
                <w:bCs/>
                <w:szCs w:val="21"/>
              </w:rPr>
            </w:pPr>
            <w:r w:rsidRPr="007B1B38">
              <w:rPr>
                <w:rFonts w:ascii="宋体" w:hAnsi="宋体"/>
                <w:b/>
                <w:bCs/>
                <w:szCs w:val="21"/>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
                <w:bCs/>
                <w:szCs w:val="21"/>
              </w:rPr>
            </w:pPr>
            <w:r w:rsidRPr="007B1B38">
              <w:rPr>
                <w:rFonts w:ascii="宋体" w:hAnsi="宋体"/>
                <w:b/>
                <w:bCs/>
                <w:szCs w:val="21"/>
              </w:rPr>
              <w:t>D</w:t>
            </w:r>
          </w:p>
        </w:tc>
        <w:tc>
          <w:tcPr>
            <w:tcW w:w="1528"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
                <w:bCs/>
                <w:szCs w:val="21"/>
              </w:rPr>
            </w:pPr>
            <w:r w:rsidRPr="007B1B38">
              <w:rPr>
                <w:rFonts w:ascii="宋体" w:hAnsi="宋体"/>
                <w:b/>
                <w:bCs/>
                <w:szCs w:val="21"/>
              </w:rPr>
              <w:t>F</w:t>
            </w:r>
          </w:p>
        </w:tc>
      </w:tr>
      <w:tr w:rsidR="000A4FC3" w:rsidRPr="007B1B38" w:rsidTr="009956C0">
        <w:trPr>
          <w:trHeight w:val="1836"/>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Cs/>
                <w:kern w:val="0"/>
                <w:szCs w:val="21"/>
              </w:rPr>
            </w:pPr>
            <w:r w:rsidRPr="007B1B38">
              <w:rPr>
                <w:rFonts w:ascii="宋体" w:hAnsi="宋体"/>
                <w:bCs/>
                <w:kern w:val="0"/>
                <w:szCs w:val="21"/>
              </w:rPr>
              <w:t>课程</w:t>
            </w:r>
          </w:p>
          <w:p w:rsidR="000A4FC3" w:rsidRPr="007B1B38" w:rsidRDefault="000A4FC3" w:rsidP="009956C0">
            <w:pPr>
              <w:spacing w:beforeLines="50" w:before="156" w:afterLines="50" w:after="156"/>
              <w:jc w:val="center"/>
              <w:rPr>
                <w:rFonts w:ascii="宋体" w:hAnsi="宋体"/>
                <w:bCs/>
                <w:kern w:val="0"/>
                <w:szCs w:val="21"/>
              </w:rPr>
            </w:pPr>
            <w:r w:rsidRPr="007B1B38">
              <w:rPr>
                <w:rFonts w:ascii="宋体" w:hAnsi="宋体"/>
                <w:bCs/>
                <w:kern w:val="0"/>
                <w:szCs w:val="21"/>
              </w:rPr>
              <w:t>目标1</w:t>
            </w:r>
          </w:p>
        </w:tc>
        <w:tc>
          <w:tcPr>
            <w:tcW w:w="1418"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合理实施或</w:t>
            </w:r>
            <w:r>
              <w:rPr>
                <w:rFonts w:ascii="宋体" w:hAnsi="宋体"/>
                <w:szCs w:val="21"/>
              </w:rPr>
              <w:t>设计实验方案</w:t>
            </w:r>
            <w:r w:rsidRPr="003126E1">
              <w:rPr>
                <w:rFonts w:ascii="宋体" w:hAnsi="宋体"/>
                <w:szCs w:val="21"/>
              </w:rPr>
              <w:t>，</w:t>
            </w:r>
            <w:r>
              <w:rPr>
                <w:rFonts w:ascii="宋体" w:hAnsi="宋体"/>
                <w:szCs w:val="21"/>
              </w:rPr>
              <w:t>可以</w:t>
            </w:r>
            <w:r w:rsidRPr="003126E1">
              <w:rPr>
                <w:rFonts w:ascii="宋体" w:hAnsi="宋体"/>
                <w:szCs w:val="21"/>
              </w:rPr>
              <w:t>安全开展实验并正确采集数据并记录</w:t>
            </w:r>
          </w:p>
        </w:tc>
        <w:tc>
          <w:tcPr>
            <w:tcW w:w="1558"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比较</w:t>
            </w:r>
            <w:r>
              <w:rPr>
                <w:rFonts w:ascii="宋体" w:hAnsi="宋体"/>
                <w:szCs w:val="21"/>
              </w:rPr>
              <w:t>合理地</w:t>
            </w:r>
            <w:r>
              <w:rPr>
                <w:rFonts w:ascii="宋体" w:hAnsi="宋体" w:hint="eastAsia"/>
                <w:szCs w:val="21"/>
              </w:rPr>
              <w:t>实施</w:t>
            </w:r>
            <w:r>
              <w:rPr>
                <w:rFonts w:ascii="宋体" w:hAnsi="宋体"/>
                <w:szCs w:val="21"/>
              </w:rPr>
              <w:t>或设计</w:t>
            </w:r>
            <w:r w:rsidRPr="003126E1">
              <w:rPr>
                <w:rFonts w:ascii="宋体" w:hAnsi="宋体"/>
                <w:szCs w:val="21"/>
              </w:rPr>
              <w:t>实验</w:t>
            </w:r>
            <w:r>
              <w:rPr>
                <w:rFonts w:ascii="宋体" w:hAnsi="宋体" w:hint="eastAsia"/>
                <w:szCs w:val="21"/>
              </w:rPr>
              <w:t>方案</w:t>
            </w:r>
            <w:r w:rsidRPr="003126E1">
              <w:rPr>
                <w:rFonts w:ascii="宋体" w:hAnsi="宋体"/>
                <w:szCs w:val="21"/>
              </w:rPr>
              <w:t>，安全开展实验并正确采集数据并记录</w:t>
            </w:r>
          </w:p>
        </w:tc>
        <w:tc>
          <w:tcPr>
            <w:tcW w:w="1417"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能</w:t>
            </w:r>
            <w:r>
              <w:rPr>
                <w:rFonts w:ascii="宋体" w:hAnsi="宋体" w:hint="eastAsia"/>
                <w:szCs w:val="21"/>
              </w:rPr>
              <w:t>实施</w:t>
            </w:r>
            <w:r>
              <w:rPr>
                <w:rFonts w:ascii="宋体" w:hAnsi="宋体"/>
                <w:szCs w:val="21"/>
              </w:rPr>
              <w:t>或</w:t>
            </w:r>
            <w:r>
              <w:rPr>
                <w:rFonts w:ascii="宋体" w:hAnsi="宋体" w:hint="eastAsia"/>
                <w:szCs w:val="21"/>
              </w:rPr>
              <w:t>设计</w:t>
            </w:r>
            <w:r>
              <w:rPr>
                <w:rFonts w:ascii="宋体" w:hAnsi="宋体"/>
                <w:szCs w:val="21"/>
              </w:rPr>
              <w:t>实验方案</w:t>
            </w:r>
            <w:r w:rsidRPr="003126E1">
              <w:rPr>
                <w:rFonts w:ascii="宋体" w:hAnsi="宋体"/>
                <w:szCs w:val="21"/>
              </w:rPr>
              <w:t>，安全开展实验并正确采集数据并记录</w:t>
            </w:r>
          </w:p>
        </w:tc>
        <w:tc>
          <w:tcPr>
            <w:tcW w:w="1416"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szCs w:val="21"/>
              </w:rPr>
              <w:t>经</w:t>
            </w:r>
            <w:r w:rsidRPr="003126E1">
              <w:rPr>
                <w:rFonts w:ascii="宋体" w:hAnsi="宋体"/>
                <w:szCs w:val="21"/>
              </w:rPr>
              <w:t>指导，能</w:t>
            </w:r>
            <w:r>
              <w:rPr>
                <w:rFonts w:ascii="宋体" w:hAnsi="宋体" w:hint="eastAsia"/>
                <w:szCs w:val="21"/>
              </w:rPr>
              <w:t>实施</w:t>
            </w:r>
            <w:r>
              <w:rPr>
                <w:rFonts w:ascii="宋体" w:hAnsi="宋体"/>
                <w:szCs w:val="21"/>
              </w:rPr>
              <w:t>或</w:t>
            </w:r>
            <w:r>
              <w:rPr>
                <w:rFonts w:ascii="宋体" w:hAnsi="宋体" w:hint="eastAsia"/>
                <w:szCs w:val="21"/>
              </w:rPr>
              <w:t>设计</w:t>
            </w:r>
            <w:r>
              <w:rPr>
                <w:rFonts w:ascii="宋体" w:hAnsi="宋体"/>
                <w:szCs w:val="21"/>
              </w:rPr>
              <w:t>实验方案并</w:t>
            </w:r>
            <w:r w:rsidRPr="003126E1">
              <w:rPr>
                <w:rFonts w:ascii="宋体" w:hAnsi="宋体"/>
                <w:szCs w:val="21"/>
              </w:rPr>
              <w:t>安全开展实验并正确采集数据并记录</w:t>
            </w:r>
          </w:p>
        </w:tc>
        <w:tc>
          <w:tcPr>
            <w:tcW w:w="1528"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不会</w:t>
            </w:r>
            <w:r>
              <w:rPr>
                <w:rFonts w:ascii="宋体" w:hAnsi="宋体" w:hint="eastAsia"/>
                <w:szCs w:val="21"/>
              </w:rPr>
              <w:t>实施</w:t>
            </w:r>
            <w:r>
              <w:rPr>
                <w:rFonts w:ascii="宋体" w:hAnsi="宋体"/>
                <w:szCs w:val="21"/>
              </w:rPr>
              <w:t>或</w:t>
            </w:r>
            <w:r>
              <w:rPr>
                <w:rFonts w:ascii="宋体" w:hAnsi="宋体" w:hint="eastAsia"/>
                <w:szCs w:val="21"/>
              </w:rPr>
              <w:t>设计</w:t>
            </w:r>
            <w:r>
              <w:rPr>
                <w:rFonts w:ascii="宋体" w:hAnsi="宋体"/>
                <w:szCs w:val="21"/>
              </w:rPr>
              <w:t>实验方案</w:t>
            </w:r>
            <w:r w:rsidRPr="003126E1">
              <w:rPr>
                <w:rFonts w:ascii="宋体" w:hAnsi="宋体"/>
                <w:szCs w:val="21"/>
              </w:rPr>
              <w:t>，</w:t>
            </w:r>
            <w:r>
              <w:rPr>
                <w:rFonts w:ascii="宋体" w:hAnsi="宋体" w:hint="eastAsia"/>
                <w:szCs w:val="21"/>
              </w:rPr>
              <w:t>不能</w:t>
            </w:r>
            <w:r w:rsidRPr="003126E1">
              <w:rPr>
                <w:rFonts w:ascii="宋体" w:hAnsi="宋体"/>
                <w:szCs w:val="21"/>
              </w:rPr>
              <w:t>安全开展实验并正确采集数据并记录</w:t>
            </w:r>
          </w:p>
        </w:tc>
      </w:tr>
      <w:tr w:rsidR="000A4FC3" w:rsidRPr="007B1B38" w:rsidTr="009956C0">
        <w:trPr>
          <w:trHeight w:val="2321"/>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A4FC3" w:rsidRPr="007B1B38" w:rsidRDefault="000A4FC3" w:rsidP="009956C0">
            <w:pPr>
              <w:spacing w:beforeLines="50" w:before="156" w:afterLines="50" w:after="156"/>
              <w:jc w:val="center"/>
              <w:rPr>
                <w:rFonts w:ascii="宋体" w:hAnsi="宋体"/>
                <w:bCs/>
                <w:kern w:val="0"/>
                <w:szCs w:val="21"/>
              </w:rPr>
            </w:pPr>
            <w:r w:rsidRPr="007B1B38">
              <w:rPr>
                <w:rFonts w:ascii="宋体" w:hAnsi="宋体"/>
                <w:bCs/>
                <w:kern w:val="0"/>
                <w:szCs w:val="21"/>
              </w:rPr>
              <w:t>课程</w:t>
            </w:r>
          </w:p>
          <w:p w:rsidR="000A4FC3" w:rsidRPr="007B1B38" w:rsidRDefault="000A4FC3" w:rsidP="009956C0">
            <w:pPr>
              <w:spacing w:beforeLines="50" w:before="156" w:afterLines="50" w:after="156"/>
              <w:jc w:val="center"/>
              <w:rPr>
                <w:rFonts w:ascii="宋体" w:hAnsi="宋体"/>
                <w:bCs/>
                <w:kern w:val="0"/>
                <w:szCs w:val="21"/>
              </w:rPr>
            </w:pPr>
            <w:r w:rsidRPr="007B1B38">
              <w:rPr>
                <w:rFonts w:ascii="宋体" w:hAnsi="宋体"/>
                <w:bCs/>
                <w:kern w:val="0"/>
                <w:szCs w:val="21"/>
              </w:rPr>
              <w:t>目标2</w:t>
            </w:r>
          </w:p>
        </w:tc>
        <w:tc>
          <w:tcPr>
            <w:tcW w:w="1418"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szCs w:val="21"/>
              </w:rPr>
              <w:t>分工明确</w:t>
            </w:r>
            <w:r>
              <w:rPr>
                <w:rFonts w:ascii="宋体" w:hAnsi="宋体" w:hint="eastAsia"/>
                <w:szCs w:val="21"/>
              </w:rPr>
              <w:t>，团队协作，衔接有序，</w:t>
            </w:r>
            <w:r>
              <w:rPr>
                <w:rFonts w:ascii="宋体" w:hAnsi="宋体"/>
                <w:szCs w:val="21"/>
              </w:rPr>
              <w:t>清楚各自在实验过程中承担的任务</w:t>
            </w:r>
            <w:r>
              <w:rPr>
                <w:rFonts w:ascii="宋体" w:hAnsi="宋体" w:hint="eastAsia"/>
                <w:szCs w:val="21"/>
              </w:rPr>
              <w:t>，</w:t>
            </w:r>
            <w:r>
              <w:rPr>
                <w:rFonts w:ascii="宋体" w:hAnsi="宋体"/>
                <w:szCs w:val="21"/>
              </w:rPr>
              <w:t>使实验能够有条不紊展开</w:t>
            </w:r>
          </w:p>
        </w:tc>
        <w:tc>
          <w:tcPr>
            <w:tcW w:w="1558" w:type="dxa"/>
            <w:tcBorders>
              <w:top w:val="single" w:sz="4" w:space="0" w:color="auto"/>
              <w:left w:val="single" w:sz="4" w:space="0" w:color="auto"/>
              <w:bottom w:val="single" w:sz="4" w:space="0" w:color="auto"/>
              <w:right w:val="single" w:sz="4" w:space="0" w:color="auto"/>
            </w:tcBorders>
            <w:hideMark/>
          </w:tcPr>
          <w:p w:rsidR="000A4FC3" w:rsidRPr="00024E07" w:rsidRDefault="000A4FC3" w:rsidP="009956C0">
            <w:pPr>
              <w:spacing w:beforeLines="50" w:before="156" w:afterLines="50" w:after="156"/>
              <w:rPr>
                <w:rFonts w:ascii="宋体" w:hAnsi="宋体"/>
                <w:szCs w:val="21"/>
              </w:rPr>
            </w:pPr>
            <w:r>
              <w:rPr>
                <w:rFonts w:ascii="宋体" w:hAnsi="宋体"/>
                <w:szCs w:val="21"/>
              </w:rPr>
              <w:t>比较合理的分工</w:t>
            </w:r>
            <w:r>
              <w:rPr>
                <w:rFonts w:ascii="宋体" w:hAnsi="宋体" w:hint="eastAsia"/>
                <w:szCs w:val="21"/>
              </w:rPr>
              <w:t>，</w:t>
            </w:r>
            <w:r>
              <w:rPr>
                <w:rFonts w:ascii="宋体" w:hAnsi="宋体"/>
                <w:szCs w:val="21"/>
              </w:rPr>
              <w:t>团队协作</w:t>
            </w:r>
            <w:r>
              <w:rPr>
                <w:rFonts w:ascii="宋体" w:hAnsi="宋体" w:hint="eastAsia"/>
                <w:szCs w:val="21"/>
              </w:rPr>
              <w:t>，衔接有序，</w:t>
            </w:r>
            <w:r>
              <w:rPr>
                <w:rFonts w:ascii="宋体" w:hAnsi="宋体"/>
                <w:szCs w:val="21"/>
              </w:rPr>
              <w:t>清楚各自在实验过程中承担的任务</w:t>
            </w:r>
            <w:r>
              <w:rPr>
                <w:rFonts w:ascii="宋体" w:hAnsi="宋体" w:hint="eastAsia"/>
                <w:szCs w:val="21"/>
              </w:rPr>
              <w:t>，</w:t>
            </w:r>
            <w:r>
              <w:rPr>
                <w:rFonts w:ascii="宋体" w:hAnsi="宋体"/>
                <w:szCs w:val="21"/>
              </w:rPr>
              <w:t>使实验能够</w:t>
            </w:r>
            <w:r>
              <w:rPr>
                <w:rFonts w:ascii="宋体" w:hAnsi="宋体" w:hint="eastAsia"/>
                <w:szCs w:val="21"/>
              </w:rPr>
              <w:t>顺利</w:t>
            </w:r>
            <w:r>
              <w:rPr>
                <w:rFonts w:ascii="宋体" w:hAnsi="宋体"/>
                <w:szCs w:val="21"/>
              </w:rPr>
              <w:t>展开</w:t>
            </w:r>
          </w:p>
        </w:tc>
        <w:tc>
          <w:tcPr>
            <w:tcW w:w="1417"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能够</w:t>
            </w:r>
            <w:r>
              <w:rPr>
                <w:rFonts w:ascii="宋体" w:hAnsi="宋体"/>
                <w:szCs w:val="21"/>
              </w:rPr>
              <w:t>合理分工</w:t>
            </w:r>
            <w:r>
              <w:rPr>
                <w:rFonts w:ascii="宋体" w:hAnsi="宋体" w:hint="eastAsia"/>
                <w:szCs w:val="21"/>
              </w:rPr>
              <w:t>，</w:t>
            </w:r>
            <w:r>
              <w:rPr>
                <w:rFonts w:ascii="宋体" w:hAnsi="宋体"/>
                <w:szCs w:val="21"/>
              </w:rPr>
              <w:t>团队协作</w:t>
            </w:r>
            <w:r>
              <w:rPr>
                <w:rFonts w:ascii="宋体" w:hAnsi="宋体" w:hint="eastAsia"/>
                <w:szCs w:val="21"/>
              </w:rPr>
              <w:t>，衔接有序，</w:t>
            </w:r>
            <w:r>
              <w:rPr>
                <w:rFonts w:ascii="宋体" w:hAnsi="宋体"/>
                <w:szCs w:val="21"/>
              </w:rPr>
              <w:t>清楚各自在实验过程中承担的任务</w:t>
            </w:r>
            <w:r>
              <w:rPr>
                <w:rFonts w:ascii="宋体" w:hAnsi="宋体" w:hint="eastAsia"/>
                <w:szCs w:val="21"/>
              </w:rPr>
              <w:t>，</w:t>
            </w:r>
            <w:r>
              <w:rPr>
                <w:rFonts w:ascii="宋体" w:hAnsi="宋体"/>
                <w:szCs w:val="21"/>
              </w:rPr>
              <w:t>使实验能够</w:t>
            </w:r>
            <w:r>
              <w:rPr>
                <w:rFonts w:ascii="宋体" w:hAnsi="宋体" w:hint="eastAsia"/>
                <w:szCs w:val="21"/>
              </w:rPr>
              <w:t>顺利</w:t>
            </w:r>
            <w:r>
              <w:rPr>
                <w:rFonts w:ascii="宋体" w:hAnsi="宋体"/>
                <w:szCs w:val="21"/>
              </w:rPr>
              <w:t>展开</w:t>
            </w:r>
          </w:p>
        </w:tc>
        <w:tc>
          <w:tcPr>
            <w:tcW w:w="1416"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szCs w:val="21"/>
              </w:rPr>
              <w:t>经指导可以</w:t>
            </w:r>
            <w:r>
              <w:rPr>
                <w:rFonts w:ascii="宋体" w:hAnsi="宋体" w:hint="eastAsia"/>
                <w:szCs w:val="21"/>
              </w:rPr>
              <w:t>进行</w:t>
            </w:r>
            <w:r>
              <w:rPr>
                <w:rFonts w:ascii="宋体" w:hAnsi="宋体"/>
                <w:szCs w:val="21"/>
              </w:rPr>
              <w:t>分工</w:t>
            </w:r>
            <w:r>
              <w:rPr>
                <w:rFonts w:ascii="宋体" w:hAnsi="宋体" w:hint="eastAsia"/>
                <w:szCs w:val="21"/>
              </w:rPr>
              <w:t>与，衔接较有序，比较</w:t>
            </w:r>
            <w:r>
              <w:rPr>
                <w:rFonts w:ascii="宋体" w:hAnsi="宋体"/>
                <w:szCs w:val="21"/>
              </w:rPr>
              <w:t>清楚在实验过程中承担的任务</w:t>
            </w:r>
            <w:r>
              <w:rPr>
                <w:rFonts w:ascii="宋体" w:hAnsi="宋体" w:hint="eastAsia"/>
                <w:szCs w:val="21"/>
              </w:rPr>
              <w:t>，</w:t>
            </w:r>
            <w:r>
              <w:rPr>
                <w:rFonts w:ascii="宋体" w:hAnsi="宋体"/>
                <w:szCs w:val="21"/>
              </w:rPr>
              <w:t>使实验能够</w:t>
            </w:r>
            <w:r>
              <w:rPr>
                <w:rFonts w:ascii="宋体" w:hAnsi="宋体" w:hint="eastAsia"/>
                <w:szCs w:val="21"/>
              </w:rPr>
              <w:t>顺利</w:t>
            </w:r>
            <w:r>
              <w:rPr>
                <w:rFonts w:ascii="宋体" w:hAnsi="宋体"/>
                <w:szCs w:val="21"/>
              </w:rPr>
              <w:t>展开</w:t>
            </w:r>
          </w:p>
        </w:tc>
        <w:tc>
          <w:tcPr>
            <w:tcW w:w="1528" w:type="dxa"/>
            <w:tcBorders>
              <w:top w:val="single" w:sz="4" w:space="0" w:color="auto"/>
              <w:left w:val="single" w:sz="4" w:space="0" w:color="auto"/>
              <w:bottom w:val="single" w:sz="4" w:space="0" w:color="auto"/>
              <w:right w:val="single" w:sz="4" w:space="0" w:color="auto"/>
            </w:tcBorders>
            <w:hideMark/>
          </w:tcPr>
          <w:p w:rsidR="000A4FC3" w:rsidRPr="003126E1" w:rsidRDefault="000A4FC3" w:rsidP="009956C0">
            <w:pPr>
              <w:spacing w:beforeLines="50" w:before="156" w:afterLines="50" w:after="156"/>
              <w:rPr>
                <w:rFonts w:ascii="宋体" w:hAnsi="宋体"/>
                <w:szCs w:val="21"/>
              </w:rPr>
            </w:pPr>
            <w:r>
              <w:rPr>
                <w:rFonts w:ascii="宋体" w:hAnsi="宋体"/>
                <w:szCs w:val="21"/>
              </w:rPr>
              <w:t>不能够</w:t>
            </w:r>
            <w:r>
              <w:rPr>
                <w:rFonts w:ascii="宋体" w:hAnsi="宋体" w:hint="eastAsia"/>
                <w:szCs w:val="21"/>
              </w:rPr>
              <w:t>进行</w:t>
            </w:r>
            <w:r>
              <w:rPr>
                <w:rFonts w:ascii="宋体" w:hAnsi="宋体"/>
                <w:szCs w:val="21"/>
              </w:rPr>
              <w:t>合理分工</w:t>
            </w:r>
            <w:r>
              <w:rPr>
                <w:rFonts w:ascii="宋体" w:hAnsi="宋体" w:hint="eastAsia"/>
                <w:szCs w:val="21"/>
              </w:rPr>
              <w:t>与</w:t>
            </w:r>
            <w:r>
              <w:rPr>
                <w:rFonts w:ascii="宋体" w:hAnsi="宋体"/>
                <w:szCs w:val="21"/>
              </w:rPr>
              <w:t>协作</w:t>
            </w:r>
            <w:r>
              <w:rPr>
                <w:rFonts w:ascii="宋体" w:hAnsi="宋体" w:hint="eastAsia"/>
                <w:szCs w:val="21"/>
              </w:rPr>
              <w:t>，衔接不好有序，不</w:t>
            </w:r>
            <w:r>
              <w:rPr>
                <w:rFonts w:ascii="宋体" w:hAnsi="宋体"/>
                <w:szCs w:val="21"/>
              </w:rPr>
              <w:t>清楚在实验过程中承担的任务</w:t>
            </w:r>
            <w:r>
              <w:rPr>
                <w:rFonts w:ascii="宋体" w:hAnsi="宋体" w:hint="eastAsia"/>
                <w:szCs w:val="21"/>
              </w:rPr>
              <w:t>，</w:t>
            </w:r>
            <w:r>
              <w:rPr>
                <w:rFonts w:ascii="宋体" w:hAnsi="宋体"/>
                <w:szCs w:val="21"/>
              </w:rPr>
              <w:t>实验</w:t>
            </w:r>
            <w:r>
              <w:rPr>
                <w:rFonts w:ascii="宋体" w:hAnsi="宋体" w:hint="eastAsia"/>
                <w:szCs w:val="21"/>
              </w:rPr>
              <w:t>不能顺利</w:t>
            </w:r>
            <w:r>
              <w:rPr>
                <w:rFonts w:ascii="宋体" w:hAnsi="宋体"/>
                <w:szCs w:val="21"/>
              </w:rPr>
              <w:t>展开</w:t>
            </w:r>
          </w:p>
        </w:tc>
      </w:tr>
      <w:tr w:rsidR="000A4FC3" w:rsidRPr="00BA6C07" w:rsidTr="009956C0">
        <w:trPr>
          <w:trHeight w:val="414"/>
          <w:jc w:val="center"/>
        </w:trPr>
        <w:tc>
          <w:tcPr>
            <w:tcW w:w="823" w:type="dxa"/>
            <w:tcBorders>
              <w:top w:val="single" w:sz="4" w:space="0" w:color="auto"/>
              <w:left w:val="single" w:sz="4" w:space="0" w:color="auto"/>
              <w:bottom w:val="single" w:sz="4" w:space="0" w:color="auto"/>
              <w:right w:val="single" w:sz="4" w:space="0" w:color="auto"/>
            </w:tcBorders>
            <w:vAlign w:val="center"/>
          </w:tcPr>
          <w:p w:rsidR="000A4FC3" w:rsidRPr="007B1B38" w:rsidRDefault="000A4FC3" w:rsidP="009956C0">
            <w:pPr>
              <w:spacing w:beforeLines="50" w:before="156" w:afterLines="50" w:after="156"/>
              <w:jc w:val="center"/>
              <w:rPr>
                <w:rFonts w:ascii="宋体" w:hAnsi="宋体"/>
                <w:bCs/>
                <w:kern w:val="0"/>
                <w:szCs w:val="21"/>
              </w:rPr>
            </w:pPr>
            <w:r>
              <w:rPr>
                <w:rFonts w:ascii="宋体" w:hAnsi="宋体"/>
                <w:bCs/>
                <w:kern w:val="0"/>
                <w:szCs w:val="21"/>
              </w:rPr>
              <w:t>课程目标</w:t>
            </w:r>
            <w:r>
              <w:rPr>
                <w:rFonts w:ascii="宋体" w:hAnsi="宋体" w:hint="eastAsia"/>
                <w:bCs/>
                <w:kern w:val="0"/>
                <w:szCs w:val="21"/>
              </w:rPr>
              <w:t>3</w:t>
            </w:r>
          </w:p>
        </w:tc>
        <w:tc>
          <w:tcPr>
            <w:tcW w:w="1418"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sidRPr="003126E1">
              <w:rPr>
                <w:rFonts w:ascii="宋体" w:hAnsi="宋体" w:hint="eastAsia"/>
                <w:szCs w:val="21"/>
              </w:rPr>
              <w:t>完整、准确</w:t>
            </w:r>
            <w:r w:rsidRPr="003126E1">
              <w:rPr>
                <w:rFonts w:ascii="宋体" w:hAnsi="宋体"/>
                <w:szCs w:val="21"/>
              </w:rPr>
              <w:t>处理实验数据</w:t>
            </w:r>
            <w:r w:rsidRPr="003126E1">
              <w:rPr>
                <w:rFonts w:ascii="宋体" w:hAnsi="宋体" w:hint="eastAsia"/>
                <w:szCs w:val="21"/>
              </w:rPr>
              <w:t>、</w:t>
            </w:r>
            <w:r>
              <w:rPr>
                <w:rFonts w:ascii="宋体" w:hAnsi="宋体"/>
                <w:szCs w:val="21"/>
              </w:rPr>
              <w:t>正确解释实验结果，得到合理</w:t>
            </w:r>
            <w:r w:rsidRPr="003126E1">
              <w:rPr>
                <w:rFonts w:ascii="宋体" w:hAnsi="宋体"/>
                <w:szCs w:val="21"/>
              </w:rPr>
              <w:t>结论</w:t>
            </w:r>
            <w:r>
              <w:rPr>
                <w:rFonts w:ascii="宋体" w:hAnsi="宋体" w:hint="eastAsia"/>
                <w:szCs w:val="21"/>
              </w:rPr>
              <w:t>，</w:t>
            </w:r>
            <w:r w:rsidRPr="003126E1">
              <w:rPr>
                <w:rFonts w:ascii="宋体" w:hAnsi="宋体" w:hint="eastAsia"/>
                <w:szCs w:val="21"/>
              </w:rPr>
              <w:t>科学地</w:t>
            </w:r>
            <w:r w:rsidRPr="003126E1">
              <w:rPr>
                <w:rFonts w:ascii="宋体" w:hAnsi="宋体"/>
                <w:szCs w:val="21"/>
              </w:rPr>
              <w:t>表达实验</w:t>
            </w:r>
            <w:r w:rsidRPr="003126E1">
              <w:rPr>
                <w:rFonts w:ascii="宋体" w:hAnsi="宋体" w:hint="eastAsia"/>
                <w:szCs w:val="21"/>
              </w:rPr>
              <w:t>结果</w:t>
            </w:r>
          </w:p>
        </w:tc>
        <w:tc>
          <w:tcPr>
            <w:tcW w:w="1558"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比较完整</w:t>
            </w:r>
            <w:r w:rsidRPr="003126E1">
              <w:rPr>
                <w:rFonts w:ascii="宋体" w:hAnsi="宋体" w:hint="eastAsia"/>
                <w:szCs w:val="21"/>
              </w:rPr>
              <w:t>准确</w:t>
            </w:r>
            <w:r w:rsidRPr="003126E1">
              <w:rPr>
                <w:rFonts w:ascii="宋体" w:hAnsi="宋体"/>
                <w:szCs w:val="21"/>
              </w:rPr>
              <w:t>处理实验数据和解释实验结果，</w:t>
            </w:r>
            <w:r>
              <w:rPr>
                <w:rFonts w:ascii="宋体" w:hAnsi="宋体"/>
                <w:szCs w:val="21"/>
              </w:rPr>
              <w:t>得到合理</w:t>
            </w:r>
            <w:r w:rsidRPr="003126E1">
              <w:rPr>
                <w:rFonts w:ascii="宋体" w:hAnsi="宋体"/>
                <w:szCs w:val="21"/>
              </w:rPr>
              <w:t>结论</w:t>
            </w:r>
            <w:r w:rsidRPr="003126E1">
              <w:rPr>
                <w:rFonts w:ascii="宋体" w:hAnsi="宋体" w:hint="eastAsia"/>
                <w:szCs w:val="21"/>
              </w:rPr>
              <w:t>，并能</w:t>
            </w:r>
            <w:r>
              <w:rPr>
                <w:rFonts w:ascii="宋体" w:hAnsi="宋体" w:hint="eastAsia"/>
                <w:szCs w:val="21"/>
              </w:rPr>
              <w:t>比较</w:t>
            </w:r>
            <w:r w:rsidRPr="003126E1">
              <w:rPr>
                <w:rFonts w:ascii="宋体" w:hAnsi="宋体" w:hint="eastAsia"/>
                <w:szCs w:val="21"/>
              </w:rPr>
              <w:t>有效地</w:t>
            </w:r>
            <w:r w:rsidRPr="003126E1">
              <w:rPr>
                <w:rFonts w:ascii="宋体" w:hAnsi="宋体"/>
                <w:szCs w:val="21"/>
              </w:rPr>
              <w:t>表达实验</w:t>
            </w:r>
            <w:r w:rsidRPr="003126E1">
              <w:rPr>
                <w:rFonts w:ascii="宋体" w:hAnsi="宋体" w:hint="eastAsia"/>
                <w:szCs w:val="21"/>
              </w:rPr>
              <w:t>结果</w:t>
            </w:r>
          </w:p>
        </w:tc>
        <w:tc>
          <w:tcPr>
            <w:tcW w:w="1417"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可</w:t>
            </w:r>
            <w:r w:rsidRPr="003126E1">
              <w:rPr>
                <w:rFonts w:ascii="宋体" w:hAnsi="宋体"/>
                <w:szCs w:val="21"/>
              </w:rPr>
              <w:t>处理实验数据和解释实验结果</w:t>
            </w:r>
            <w:r>
              <w:rPr>
                <w:rFonts w:ascii="宋体" w:hAnsi="宋体"/>
                <w:szCs w:val="21"/>
              </w:rPr>
              <w:t>，并通过信息综合得到合理</w:t>
            </w:r>
            <w:r w:rsidRPr="003126E1">
              <w:rPr>
                <w:rFonts w:ascii="宋体" w:hAnsi="宋体"/>
                <w:szCs w:val="21"/>
              </w:rPr>
              <w:t>结</w:t>
            </w:r>
            <w:r>
              <w:rPr>
                <w:rFonts w:ascii="宋体" w:hAnsi="宋体" w:hint="eastAsia"/>
                <w:szCs w:val="21"/>
              </w:rPr>
              <w:t>论，</w:t>
            </w:r>
            <w:r w:rsidRPr="003126E1">
              <w:rPr>
                <w:rFonts w:ascii="宋体" w:hAnsi="宋体" w:hint="eastAsia"/>
                <w:szCs w:val="21"/>
              </w:rPr>
              <w:t>能客观</w:t>
            </w:r>
            <w:r w:rsidRPr="003126E1">
              <w:rPr>
                <w:rFonts w:ascii="宋体" w:hAnsi="宋体"/>
                <w:szCs w:val="21"/>
              </w:rPr>
              <w:t>地表达实验</w:t>
            </w:r>
            <w:r w:rsidRPr="003126E1">
              <w:rPr>
                <w:rFonts w:ascii="宋体" w:hAnsi="宋体" w:hint="eastAsia"/>
                <w:szCs w:val="21"/>
              </w:rPr>
              <w:t>结果</w:t>
            </w:r>
          </w:p>
        </w:tc>
        <w:tc>
          <w:tcPr>
            <w:tcW w:w="1416"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经指导，能处理实验数据</w:t>
            </w:r>
            <w:r w:rsidRPr="003126E1">
              <w:rPr>
                <w:rFonts w:ascii="宋体" w:hAnsi="宋体" w:hint="eastAsia"/>
                <w:szCs w:val="21"/>
              </w:rPr>
              <w:t>、</w:t>
            </w:r>
            <w:r w:rsidRPr="003126E1">
              <w:rPr>
                <w:rFonts w:ascii="宋体" w:hAnsi="宋体"/>
                <w:szCs w:val="21"/>
              </w:rPr>
              <w:t>对实验结果进行解释，得到合理结论</w:t>
            </w:r>
            <w:r w:rsidRPr="003126E1">
              <w:rPr>
                <w:rFonts w:ascii="宋体" w:hAnsi="宋体" w:hint="eastAsia"/>
                <w:szCs w:val="21"/>
              </w:rPr>
              <w:t>，能较好</w:t>
            </w:r>
            <w:r w:rsidRPr="003126E1">
              <w:rPr>
                <w:rFonts w:ascii="宋体" w:hAnsi="宋体"/>
                <w:szCs w:val="21"/>
              </w:rPr>
              <w:t>地</w:t>
            </w:r>
            <w:r w:rsidRPr="003126E1">
              <w:rPr>
                <w:rFonts w:ascii="宋体" w:hAnsi="宋体" w:hint="eastAsia"/>
                <w:szCs w:val="21"/>
              </w:rPr>
              <w:t>表达</w:t>
            </w:r>
            <w:r w:rsidRPr="003126E1">
              <w:rPr>
                <w:rFonts w:ascii="宋体" w:hAnsi="宋体"/>
                <w:szCs w:val="21"/>
              </w:rPr>
              <w:t>实验结果</w:t>
            </w:r>
          </w:p>
        </w:tc>
        <w:tc>
          <w:tcPr>
            <w:tcW w:w="1528"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sidRPr="003126E1">
              <w:rPr>
                <w:rFonts w:ascii="宋体" w:hAnsi="宋体"/>
                <w:szCs w:val="21"/>
              </w:rPr>
              <w:t>不会</w:t>
            </w:r>
            <w:r w:rsidRPr="003126E1">
              <w:rPr>
                <w:rFonts w:ascii="宋体" w:hAnsi="宋体" w:hint="eastAsia"/>
                <w:szCs w:val="21"/>
              </w:rPr>
              <w:t>准确</w:t>
            </w:r>
            <w:r w:rsidRPr="003126E1">
              <w:rPr>
                <w:rFonts w:ascii="宋体" w:hAnsi="宋体"/>
                <w:szCs w:val="21"/>
              </w:rPr>
              <w:t>处理实验数据</w:t>
            </w:r>
            <w:r>
              <w:rPr>
                <w:rFonts w:ascii="宋体" w:hAnsi="宋体" w:hint="eastAsia"/>
                <w:szCs w:val="21"/>
              </w:rPr>
              <w:t>并</w:t>
            </w:r>
            <w:r>
              <w:rPr>
                <w:rFonts w:ascii="宋体" w:hAnsi="宋体"/>
                <w:szCs w:val="21"/>
              </w:rPr>
              <w:t>对实验结果解释，</w:t>
            </w:r>
            <w:r w:rsidRPr="003126E1">
              <w:rPr>
                <w:rFonts w:ascii="宋体" w:hAnsi="宋体"/>
                <w:szCs w:val="21"/>
              </w:rPr>
              <w:t>不会得到合理有效的结论</w:t>
            </w:r>
            <w:r w:rsidRPr="003126E1">
              <w:rPr>
                <w:rFonts w:ascii="宋体" w:hAnsi="宋体" w:hint="eastAsia"/>
                <w:szCs w:val="21"/>
              </w:rPr>
              <w:t>，</w:t>
            </w:r>
            <w:r w:rsidRPr="003126E1">
              <w:rPr>
                <w:rFonts w:ascii="宋体" w:hAnsi="宋体"/>
                <w:szCs w:val="21"/>
              </w:rPr>
              <w:t>不能</w:t>
            </w:r>
            <w:r w:rsidRPr="003126E1">
              <w:rPr>
                <w:rFonts w:ascii="宋体" w:hAnsi="宋体" w:hint="eastAsia"/>
                <w:szCs w:val="21"/>
              </w:rPr>
              <w:t>准确</w:t>
            </w:r>
            <w:r w:rsidRPr="003126E1">
              <w:rPr>
                <w:rFonts w:ascii="宋体" w:hAnsi="宋体"/>
                <w:szCs w:val="21"/>
              </w:rPr>
              <w:t>表达实验结果</w:t>
            </w:r>
          </w:p>
        </w:tc>
      </w:tr>
      <w:tr w:rsidR="000A4FC3" w:rsidRPr="007B1B38" w:rsidTr="009956C0">
        <w:trPr>
          <w:trHeight w:val="414"/>
          <w:jc w:val="center"/>
        </w:trPr>
        <w:tc>
          <w:tcPr>
            <w:tcW w:w="823" w:type="dxa"/>
            <w:tcBorders>
              <w:top w:val="single" w:sz="4" w:space="0" w:color="auto"/>
              <w:left w:val="single" w:sz="4" w:space="0" w:color="auto"/>
              <w:bottom w:val="single" w:sz="4" w:space="0" w:color="auto"/>
              <w:right w:val="single" w:sz="4" w:space="0" w:color="auto"/>
            </w:tcBorders>
            <w:vAlign w:val="center"/>
          </w:tcPr>
          <w:p w:rsidR="000A4FC3" w:rsidRDefault="000A4FC3" w:rsidP="009956C0">
            <w:pPr>
              <w:spacing w:beforeLines="50" w:before="156" w:afterLines="50" w:after="156"/>
              <w:jc w:val="center"/>
              <w:rPr>
                <w:rFonts w:ascii="宋体" w:hAnsi="宋体"/>
                <w:bCs/>
                <w:kern w:val="0"/>
                <w:szCs w:val="21"/>
              </w:rPr>
            </w:pPr>
            <w:r>
              <w:rPr>
                <w:rFonts w:ascii="宋体" w:hAnsi="宋体"/>
                <w:bCs/>
                <w:kern w:val="0"/>
                <w:szCs w:val="21"/>
              </w:rPr>
              <w:t>课程目标</w:t>
            </w:r>
            <w:r>
              <w:rPr>
                <w:rFonts w:ascii="宋体" w:hAnsi="宋体" w:hint="eastAsia"/>
                <w:bCs/>
                <w:kern w:val="0"/>
                <w:szCs w:val="21"/>
              </w:rPr>
              <w:t>4</w:t>
            </w:r>
          </w:p>
        </w:tc>
        <w:tc>
          <w:tcPr>
            <w:tcW w:w="1418" w:type="dxa"/>
            <w:tcBorders>
              <w:top w:val="single" w:sz="4" w:space="0" w:color="auto"/>
              <w:left w:val="single" w:sz="4" w:space="0" w:color="auto"/>
              <w:bottom w:val="single" w:sz="4" w:space="0" w:color="auto"/>
              <w:right w:val="single" w:sz="4" w:space="0" w:color="auto"/>
            </w:tcBorders>
          </w:tcPr>
          <w:p w:rsidR="000A4FC3" w:rsidRPr="00CF4A3A" w:rsidRDefault="000A4FC3" w:rsidP="009956C0">
            <w:pPr>
              <w:spacing w:beforeLines="50" w:before="156" w:afterLines="50" w:after="156"/>
              <w:rPr>
                <w:rFonts w:ascii="宋体" w:hAnsi="宋体"/>
                <w:szCs w:val="21"/>
              </w:rPr>
            </w:pPr>
            <w:r>
              <w:rPr>
                <w:rFonts w:ascii="宋体" w:hAnsi="宋体" w:hint="eastAsia"/>
                <w:szCs w:val="21"/>
              </w:rPr>
              <w:t>全面掌握并综合理解实验，掌握原材料</w:t>
            </w:r>
            <w:r>
              <w:rPr>
                <w:rFonts w:ascii="宋体" w:hAnsi="宋体"/>
                <w:szCs w:val="21"/>
              </w:rPr>
              <w:t>、</w:t>
            </w:r>
            <w:r>
              <w:rPr>
                <w:rFonts w:ascii="宋体" w:hAnsi="宋体" w:hint="eastAsia"/>
                <w:szCs w:val="21"/>
              </w:rPr>
              <w:t>安全</w:t>
            </w:r>
            <w:r>
              <w:rPr>
                <w:rFonts w:ascii="宋体" w:hAnsi="宋体"/>
                <w:szCs w:val="21"/>
              </w:rPr>
              <w:t>、仪器</w:t>
            </w:r>
            <w:r>
              <w:rPr>
                <w:rFonts w:ascii="宋体" w:hAnsi="宋体" w:hint="eastAsia"/>
                <w:szCs w:val="21"/>
              </w:rPr>
              <w:t>运行与</w:t>
            </w:r>
            <w:r>
              <w:rPr>
                <w:rFonts w:ascii="宋体" w:hAnsi="宋体"/>
                <w:szCs w:val="21"/>
              </w:rPr>
              <w:t>产品</w:t>
            </w:r>
            <w:r>
              <w:rPr>
                <w:rFonts w:ascii="宋体" w:hAnsi="宋体" w:hint="eastAsia"/>
                <w:szCs w:val="21"/>
              </w:rPr>
              <w:t>等</w:t>
            </w:r>
            <w:r>
              <w:rPr>
                <w:rFonts w:ascii="宋体" w:hAnsi="宋体"/>
                <w:szCs w:val="21"/>
              </w:rPr>
              <w:t>的管理原理</w:t>
            </w:r>
            <w:r>
              <w:rPr>
                <w:rFonts w:ascii="宋体" w:hAnsi="宋体" w:hint="eastAsia"/>
                <w:szCs w:val="21"/>
              </w:rPr>
              <w:t>，具有</w:t>
            </w:r>
            <w:r w:rsidRPr="004829F9">
              <w:rPr>
                <w:rFonts w:ascii="宋体" w:hAnsi="宋体" w:hint="eastAsia"/>
                <w:szCs w:val="21"/>
              </w:rPr>
              <w:t>多学科视野与工程思维</w:t>
            </w:r>
          </w:p>
        </w:tc>
        <w:tc>
          <w:tcPr>
            <w:tcW w:w="1558"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比较全面掌握并综合理解实验，掌握原材料</w:t>
            </w:r>
            <w:r>
              <w:rPr>
                <w:rFonts w:ascii="宋体" w:hAnsi="宋体"/>
                <w:szCs w:val="21"/>
              </w:rPr>
              <w:t>、</w:t>
            </w:r>
            <w:r>
              <w:rPr>
                <w:rFonts w:ascii="宋体" w:hAnsi="宋体" w:hint="eastAsia"/>
                <w:szCs w:val="21"/>
              </w:rPr>
              <w:t>安全</w:t>
            </w:r>
            <w:r>
              <w:rPr>
                <w:rFonts w:ascii="宋体" w:hAnsi="宋体"/>
                <w:szCs w:val="21"/>
              </w:rPr>
              <w:t>、仪器</w:t>
            </w:r>
            <w:r>
              <w:rPr>
                <w:rFonts w:ascii="宋体" w:hAnsi="宋体" w:hint="eastAsia"/>
                <w:szCs w:val="21"/>
              </w:rPr>
              <w:t>运行与</w:t>
            </w:r>
            <w:r>
              <w:rPr>
                <w:rFonts w:ascii="宋体" w:hAnsi="宋体"/>
                <w:szCs w:val="21"/>
              </w:rPr>
              <w:t>产品</w:t>
            </w:r>
            <w:r>
              <w:rPr>
                <w:rFonts w:ascii="宋体" w:hAnsi="宋体" w:hint="eastAsia"/>
                <w:szCs w:val="21"/>
              </w:rPr>
              <w:t>等</w:t>
            </w:r>
            <w:r>
              <w:rPr>
                <w:rFonts w:ascii="宋体" w:hAnsi="宋体"/>
                <w:szCs w:val="21"/>
              </w:rPr>
              <w:t>的管理原理</w:t>
            </w:r>
            <w:r>
              <w:rPr>
                <w:rFonts w:ascii="宋体" w:hAnsi="宋体" w:hint="eastAsia"/>
                <w:szCs w:val="21"/>
              </w:rPr>
              <w:t>，具有</w:t>
            </w:r>
            <w:r w:rsidRPr="004829F9">
              <w:rPr>
                <w:rFonts w:ascii="宋体" w:hAnsi="宋体" w:hint="eastAsia"/>
                <w:szCs w:val="21"/>
              </w:rPr>
              <w:t>多学科视野与工程思维</w:t>
            </w:r>
          </w:p>
        </w:tc>
        <w:tc>
          <w:tcPr>
            <w:tcW w:w="1417"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可以掌握并综合理解实验，掌握原材料</w:t>
            </w:r>
            <w:r>
              <w:rPr>
                <w:rFonts w:ascii="宋体" w:hAnsi="宋体"/>
                <w:szCs w:val="21"/>
              </w:rPr>
              <w:t>、</w:t>
            </w:r>
            <w:r>
              <w:rPr>
                <w:rFonts w:ascii="宋体" w:hAnsi="宋体" w:hint="eastAsia"/>
                <w:szCs w:val="21"/>
              </w:rPr>
              <w:t>安全</w:t>
            </w:r>
            <w:r>
              <w:rPr>
                <w:rFonts w:ascii="宋体" w:hAnsi="宋体"/>
                <w:szCs w:val="21"/>
              </w:rPr>
              <w:t>、仪器</w:t>
            </w:r>
            <w:r>
              <w:rPr>
                <w:rFonts w:ascii="宋体" w:hAnsi="宋体" w:hint="eastAsia"/>
                <w:szCs w:val="21"/>
              </w:rPr>
              <w:t>运行与</w:t>
            </w:r>
            <w:r>
              <w:rPr>
                <w:rFonts w:ascii="宋体" w:hAnsi="宋体"/>
                <w:szCs w:val="21"/>
              </w:rPr>
              <w:t>产品</w:t>
            </w:r>
            <w:r>
              <w:rPr>
                <w:rFonts w:ascii="宋体" w:hAnsi="宋体" w:hint="eastAsia"/>
                <w:szCs w:val="21"/>
              </w:rPr>
              <w:t>等</w:t>
            </w:r>
            <w:r>
              <w:rPr>
                <w:rFonts w:ascii="宋体" w:hAnsi="宋体"/>
                <w:szCs w:val="21"/>
              </w:rPr>
              <w:t>的管理原理</w:t>
            </w:r>
            <w:r>
              <w:rPr>
                <w:rFonts w:ascii="宋体" w:hAnsi="宋体" w:hint="eastAsia"/>
                <w:szCs w:val="21"/>
              </w:rPr>
              <w:t>，具有</w:t>
            </w:r>
            <w:r w:rsidRPr="004829F9">
              <w:rPr>
                <w:rFonts w:ascii="宋体" w:hAnsi="宋体" w:hint="eastAsia"/>
                <w:szCs w:val="21"/>
              </w:rPr>
              <w:t>多学科视野与工程思维</w:t>
            </w:r>
          </w:p>
        </w:tc>
        <w:tc>
          <w:tcPr>
            <w:tcW w:w="1416"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在指导下能</w:t>
            </w:r>
            <w:r>
              <w:rPr>
                <w:rFonts w:ascii="宋体" w:hAnsi="宋体"/>
                <w:szCs w:val="21"/>
              </w:rPr>
              <w:t>较好</w:t>
            </w:r>
            <w:r>
              <w:rPr>
                <w:rFonts w:ascii="宋体" w:hAnsi="宋体" w:hint="eastAsia"/>
                <w:szCs w:val="21"/>
              </w:rPr>
              <w:t>理实验，掌握原材料</w:t>
            </w:r>
            <w:r>
              <w:rPr>
                <w:rFonts w:ascii="宋体" w:hAnsi="宋体"/>
                <w:szCs w:val="21"/>
              </w:rPr>
              <w:t>、</w:t>
            </w:r>
            <w:r>
              <w:rPr>
                <w:rFonts w:ascii="宋体" w:hAnsi="宋体" w:hint="eastAsia"/>
                <w:szCs w:val="21"/>
              </w:rPr>
              <w:t>安全</w:t>
            </w:r>
            <w:r>
              <w:rPr>
                <w:rFonts w:ascii="宋体" w:hAnsi="宋体"/>
                <w:szCs w:val="21"/>
              </w:rPr>
              <w:t>、仪器</w:t>
            </w:r>
            <w:r>
              <w:rPr>
                <w:rFonts w:ascii="宋体" w:hAnsi="宋体" w:hint="eastAsia"/>
                <w:szCs w:val="21"/>
              </w:rPr>
              <w:t>运行与</w:t>
            </w:r>
            <w:r>
              <w:rPr>
                <w:rFonts w:ascii="宋体" w:hAnsi="宋体"/>
                <w:szCs w:val="21"/>
              </w:rPr>
              <w:t>产品</w:t>
            </w:r>
            <w:r>
              <w:rPr>
                <w:rFonts w:ascii="宋体" w:hAnsi="宋体" w:hint="eastAsia"/>
                <w:szCs w:val="21"/>
              </w:rPr>
              <w:t>等</w:t>
            </w:r>
            <w:r>
              <w:rPr>
                <w:rFonts w:ascii="宋体" w:hAnsi="宋体"/>
                <w:szCs w:val="21"/>
              </w:rPr>
              <w:t>的管理原理</w:t>
            </w:r>
            <w:r>
              <w:rPr>
                <w:rFonts w:ascii="宋体" w:hAnsi="宋体" w:hint="eastAsia"/>
                <w:szCs w:val="21"/>
              </w:rPr>
              <w:t>，具有</w:t>
            </w:r>
            <w:r w:rsidRPr="004829F9">
              <w:rPr>
                <w:rFonts w:ascii="宋体" w:hAnsi="宋体" w:hint="eastAsia"/>
                <w:szCs w:val="21"/>
              </w:rPr>
              <w:t>多学科视野与工程思维</w:t>
            </w:r>
          </w:p>
        </w:tc>
        <w:tc>
          <w:tcPr>
            <w:tcW w:w="1528" w:type="dxa"/>
            <w:tcBorders>
              <w:top w:val="single" w:sz="4" w:space="0" w:color="auto"/>
              <w:left w:val="single" w:sz="4" w:space="0" w:color="auto"/>
              <w:bottom w:val="single" w:sz="4" w:space="0" w:color="auto"/>
              <w:right w:val="single" w:sz="4" w:space="0" w:color="auto"/>
            </w:tcBorders>
          </w:tcPr>
          <w:p w:rsidR="000A4FC3" w:rsidRPr="003126E1" w:rsidRDefault="000A4FC3" w:rsidP="009956C0">
            <w:pPr>
              <w:spacing w:beforeLines="50" w:before="156" w:afterLines="50" w:after="156"/>
              <w:rPr>
                <w:rFonts w:ascii="宋体" w:hAnsi="宋体"/>
                <w:szCs w:val="21"/>
              </w:rPr>
            </w:pPr>
            <w:r>
              <w:rPr>
                <w:rFonts w:ascii="宋体" w:hAnsi="宋体" w:hint="eastAsia"/>
                <w:szCs w:val="21"/>
              </w:rPr>
              <w:t>不能掌握与</w:t>
            </w:r>
            <w:r>
              <w:rPr>
                <w:rFonts w:ascii="宋体" w:hAnsi="宋体"/>
                <w:szCs w:val="21"/>
              </w:rPr>
              <w:t>理解</w:t>
            </w:r>
            <w:r>
              <w:rPr>
                <w:rFonts w:ascii="宋体" w:hAnsi="宋体" w:hint="eastAsia"/>
                <w:szCs w:val="21"/>
              </w:rPr>
              <w:t>实验，不能掌握原材料</w:t>
            </w:r>
            <w:r>
              <w:rPr>
                <w:rFonts w:ascii="宋体" w:hAnsi="宋体"/>
                <w:szCs w:val="21"/>
              </w:rPr>
              <w:t>、</w:t>
            </w:r>
            <w:r>
              <w:rPr>
                <w:rFonts w:ascii="宋体" w:hAnsi="宋体" w:hint="eastAsia"/>
                <w:szCs w:val="21"/>
              </w:rPr>
              <w:t>安全</w:t>
            </w:r>
            <w:r>
              <w:rPr>
                <w:rFonts w:ascii="宋体" w:hAnsi="宋体"/>
                <w:szCs w:val="21"/>
              </w:rPr>
              <w:t>、仪器</w:t>
            </w:r>
            <w:r>
              <w:rPr>
                <w:rFonts w:ascii="宋体" w:hAnsi="宋体" w:hint="eastAsia"/>
                <w:szCs w:val="21"/>
              </w:rPr>
              <w:t>运行与</w:t>
            </w:r>
            <w:r>
              <w:rPr>
                <w:rFonts w:ascii="宋体" w:hAnsi="宋体"/>
                <w:szCs w:val="21"/>
              </w:rPr>
              <w:t>产品</w:t>
            </w:r>
            <w:r>
              <w:rPr>
                <w:rFonts w:ascii="宋体" w:hAnsi="宋体" w:hint="eastAsia"/>
                <w:szCs w:val="21"/>
              </w:rPr>
              <w:t>等</w:t>
            </w:r>
            <w:r>
              <w:rPr>
                <w:rFonts w:ascii="宋体" w:hAnsi="宋体"/>
                <w:szCs w:val="21"/>
              </w:rPr>
              <w:t>的管理原理</w:t>
            </w:r>
            <w:r>
              <w:rPr>
                <w:rFonts w:ascii="宋体" w:hAnsi="宋体" w:hint="eastAsia"/>
                <w:szCs w:val="21"/>
              </w:rPr>
              <w:t>，不具有</w:t>
            </w:r>
            <w:r w:rsidRPr="004829F9">
              <w:rPr>
                <w:rFonts w:ascii="宋体" w:hAnsi="宋体" w:hint="eastAsia"/>
                <w:szCs w:val="21"/>
              </w:rPr>
              <w:t>多学科视野与工程思维</w:t>
            </w:r>
          </w:p>
        </w:tc>
      </w:tr>
    </w:tbl>
    <w:p w:rsidR="000A4FC3" w:rsidRPr="007B1B38" w:rsidRDefault="000A4FC3" w:rsidP="000A4FC3">
      <w:pPr>
        <w:adjustRightInd w:val="0"/>
        <w:snapToGrid w:val="0"/>
        <w:spacing w:beforeLines="50" w:before="156" w:line="300" w:lineRule="auto"/>
        <w:ind w:right="210"/>
        <w:jc w:val="right"/>
        <w:rPr>
          <w:rFonts w:ascii="宋体" w:hAnsi="宋体"/>
          <w:szCs w:val="21"/>
        </w:rPr>
      </w:pPr>
      <w:r w:rsidRPr="00760EFD">
        <w:rPr>
          <w:rFonts w:ascii="宋体" w:hAnsi="宋体" w:hint="eastAsia"/>
          <w:szCs w:val="21"/>
        </w:rPr>
        <w:t>执笔人：</w:t>
      </w:r>
      <w:proofErr w:type="gramStart"/>
      <w:r w:rsidRPr="00760EFD">
        <w:rPr>
          <w:rFonts w:ascii="宋体" w:hAnsi="宋体" w:hint="eastAsia"/>
          <w:szCs w:val="21"/>
        </w:rPr>
        <w:t>吴张雄</w:t>
      </w:r>
      <w:proofErr w:type="gramEnd"/>
      <w:r w:rsidRPr="00760EFD">
        <w:rPr>
          <w:rFonts w:ascii="宋体" w:hAnsi="宋体" w:hint="eastAsia"/>
          <w:szCs w:val="21"/>
        </w:rPr>
        <w:t>、</w:t>
      </w:r>
      <w:r w:rsidRPr="00760EFD">
        <w:rPr>
          <w:rFonts w:ascii="宋体" w:hAnsi="宋体" w:hint="eastAsia"/>
        </w:rPr>
        <w:t>肖杰</w:t>
      </w:r>
      <w:r w:rsidRPr="00760EFD">
        <w:rPr>
          <w:rFonts w:ascii="宋体" w:hAnsi="宋体"/>
        </w:rPr>
        <w:t>、孙胜鹏、李娜、</w:t>
      </w:r>
      <w:r w:rsidRPr="00760EFD">
        <w:rPr>
          <w:rFonts w:ascii="宋体" w:hAnsi="宋体" w:hint="eastAsia"/>
        </w:rPr>
        <w:t>傅楠</w:t>
      </w:r>
      <w:r w:rsidRPr="00760EFD">
        <w:rPr>
          <w:rFonts w:ascii="宋体" w:hAnsi="宋体"/>
        </w:rPr>
        <w:t>、陈晓东</w:t>
      </w:r>
      <w:r w:rsidRPr="007B1B38">
        <w:rPr>
          <w:rFonts w:ascii="宋体" w:hAnsi="宋体"/>
          <w:szCs w:val="21"/>
        </w:rPr>
        <w:t xml:space="preserve"> </w:t>
      </w:r>
    </w:p>
    <w:p w:rsidR="000A4FC3" w:rsidRDefault="000A4FC3" w:rsidP="000A4FC3">
      <w:pPr>
        <w:widowControl/>
        <w:adjustRightInd w:val="0"/>
        <w:snapToGrid w:val="0"/>
        <w:ind w:right="839"/>
        <w:jc w:val="right"/>
        <w:rPr>
          <w:rFonts w:ascii="Times" w:eastAsia="黑体" w:hAnsi="Times"/>
          <w:bCs/>
          <w:sz w:val="24"/>
        </w:rPr>
      </w:pPr>
      <w:r w:rsidRPr="007B1B38">
        <w:rPr>
          <w:rFonts w:ascii="宋体" w:hAnsi="宋体" w:hint="eastAsia"/>
          <w:szCs w:val="21"/>
        </w:rPr>
        <w:lastRenderedPageBreak/>
        <w:t>2021年</w:t>
      </w:r>
    </w:p>
    <w:p w:rsidR="00B17A6F" w:rsidRDefault="00B17A6F">
      <w:bookmarkStart w:id="9" w:name="_GoBack"/>
      <w:bookmarkEnd w:id="9"/>
    </w:p>
    <w:sectPr w:rsidR="00B1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IDFont+F2">
    <w:altName w:val="等线"/>
    <w:panose1 w:val="00000000000000000000"/>
    <w:charset w:val="86"/>
    <w:family w:val="auto"/>
    <w:notTrueType/>
    <w:pitch w:val="default"/>
    <w:sig w:usb0="00000001" w:usb1="080E0000" w:usb2="00000010" w:usb3="00000000" w:csb0="00040000" w:csb1="00000000"/>
  </w:font>
  <w:font w:name="CIDFont+F5">
    <w:altName w:val="等线"/>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9C4"/>
    <w:multiLevelType w:val="hybridMultilevel"/>
    <w:tmpl w:val="1FD0D75E"/>
    <w:lvl w:ilvl="0" w:tplc="FA7C3420">
      <w:start w:val="1"/>
      <w:numFmt w:val="decimal"/>
      <w:lvlText w:val="%1．"/>
      <w:lvlJc w:val="left"/>
      <w:pPr>
        <w:tabs>
          <w:tab w:val="num" w:pos="360"/>
        </w:tabs>
        <w:ind w:left="360" w:hanging="360"/>
      </w:pPr>
      <w:rPr>
        <w:rFonts w:hint="default"/>
      </w:rPr>
    </w:lvl>
    <w:lvl w:ilvl="1" w:tplc="B236551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7DE0C3C"/>
    <w:multiLevelType w:val="hybridMultilevel"/>
    <w:tmpl w:val="5E882158"/>
    <w:lvl w:ilvl="0" w:tplc="124427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DAB12AA"/>
    <w:multiLevelType w:val="hybridMultilevel"/>
    <w:tmpl w:val="2EB66A14"/>
    <w:lvl w:ilvl="0" w:tplc="CE2AD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775040"/>
    <w:multiLevelType w:val="hybridMultilevel"/>
    <w:tmpl w:val="FFAE3E5C"/>
    <w:lvl w:ilvl="0" w:tplc="6DB4314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1FAB0CA6"/>
    <w:multiLevelType w:val="hybridMultilevel"/>
    <w:tmpl w:val="EB96960E"/>
    <w:lvl w:ilvl="0" w:tplc="CA7CAE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EBE3BF9"/>
    <w:multiLevelType w:val="hybridMultilevel"/>
    <w:tmpl w:val="FC468BD0"/>
    <w:lvl w:ilvl="0" w:tplc="BD5E7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F531A91"/>
    <w:multiLevelType w:val="hybridMultilevel"/>
    <w:tmpl w:val="FDDEE358"/>
    <w:lvl w:ilvl="0" w:tplc="6960F44A">
      <w:start w:val="1"/>
      <w:numFmt w:val="decimal"/>
      <w:lvlText w:val="%1、"/>
      <w:lvlJc w:val="left"/>
      <w:pPr>
        <w:tabs>
          <w:tab w:val="num" w:pos="360"/>
        </w:tabs>
        <w:ind w:left="360" w:hanging="360"/>
      </w:pPr>
      <w:rPr>
        <w:rFonts w:hint="eastAsia"/>
      </w:rPr>
    </w:lvl>
    <w:lvl w:ilvl="1" w:tplc="41BC3A4E">
      <w:start w:val="1"/>
      <w:numFmt w:val="decimal"/>
      <w:lvlText w:val="（%2）"/>
      <w:lvlJc w:val="left"/>
      <w:pPr>
        <w:tabs>
          <w:tab w:val="num" w:pos="900"/>
        </w:tabs>
        <w:ind w:left="900" w:hanging="720"/>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0BE0666"/>
    <w:multiLevelType w:val="multilevel"/>
    <w:tmpl w:val="63121F04"/>
    <w:lvl w:ilvl="0">
      <w:start w:val="9"/>
      <w:numFmt w:val="decimal"/>
      <w:lvlText w:val="%1"/>
      <w:lvlJc w:val="left"/>
      <w:pPr>
        <w:ind w:left="360" w:hanging="360"/>
      </w:pPr>
      <w:rPr>
        <w:rFonts w:ascii="宋体" w:eastAsia="宋体" w:hAnsi="宋体" w:cs="Times New Roman" w:hint="default"/>
        <w:sz w:val="24"/>
      </w:rPr>
    </w:lvl>
    <w:lvl w:ilvl="1">
      <w:start w:val="2"/>
      <w:numFmt w:val="decimal"/>
      <w:lvlText w:val="%1-%2"/>
      <w:lvlJc w:val="left"/>
      <w:pPr>
        <w:ind w:left="360" w:hanging="360"/>
      </w:pPr>
      <w:rPr>
        <w:rFonts w:ascii="宋体" w:eastAsia="宋体" w:hAnsi="宋体" w:cs="Times New Roman" w:hint="default"/>
        <w:sz w:val="24"/>
      </w:rPr>
    </w:lvl>
    <w:lvl w:ilvl="2">
      <w:start w:val="1"/>
      <w:numFmt w:val="decimal"/>
      <w:lvlText w:val="%1-%2.%3"/>
      <w:lvlJc w:val="left"/>
      <w:pPr>
        <w:ind w:left="720" w:hanging="720"/>
      </w:pPr>
      <w:rPr>
        <w:rFonts w:ascii="宋体" w:eastAsia="宋体" w:hAnsi="宋体" w:cs="Times New Roman" w:hint="default"/>
        <w:sz w:val="24"/>
      </w:rPr>
    </w:lvl>
    <w:lvl w:ilvl="3">
      <w:start w:val="1"/>
      <w:numFmt w:val="decimal"/>
      <w:lvlText w:val="%1-%2.%3.%4"/>
      <w:lvlJc w:val="left"/>
      <w:pPr>
        <w:ind w:left="720" w:hanging="720"/>
      </w:pPr>
      <w:rPr>
        <w:rFonts w:ascii="宋体" w:eastAsia="宋体" w:hAnsi="宋体" w:cs="Times New Roman" w:hint="default"/>
        <w:sz w:val="24"/>
      </w:rPr>
    </w:lvl>
    <w:lvl w:ilvl="4">
      <w:start w:val="1"/>
      <w:numFmt w:val="decimal"/>
      <w:lvlText w:val="%1-%2.%3.%4.%5"/>
      <w:lvlJc w:val="left"/>
      <w:pPr>
        <w:ind w:left="1080" w:hanging="1080"/>
      </w:pPr>
      <w:rPr>
        <w:rFonts w:ascii="宋体" w:eastAsia="宋体" w:hAnsi="宋体" w:cs="Times New Roman" w:hint="default"/>
        <w:sz w:val="24"/>
      </w:rPr>
    </w:lvl>
    <w:lvl w:ilvl="5">
      <w:start w:val="1"/>
      <w:numFmt w:val="decimal"/>
      <w:lvlText w:val="%1-%2.%3.%4.%5.%6"/>
      <w:lvlJc w:val="left"/>
      <w:pPr>
        <w:ind w:left="1080" w:hanging="1080"/>
      </w:pPr>
      <w:rPr>
        <w:rFonts w:ascii="宋体" w:eastAsia="宋体" w:hAnsi="宋体" w:cs="Times New Roman" w:hint="default"/>
        <w:sz w:val="24"/>
      </w:rPr>
    </w:lvl>
    <w:lvl w:ilvl="6">
      <w:start w:val="1"/>
      <w:numFmt w:val="decimal"/>
      <w:lvlText w:val="%1-%2.%3.%4.%5.%6.%7"/>
      <w:lvlJc w:val="left"/>
      <w:pPr>
        <w:ind w:left="1440" w:hanging="1440"/>
      </w:pPr>
      <w:rPr>
        <w:rFonts w:ascii="宋体" w:eastAsia="宋体" w:hAnsi="宋体" w:cs="Times New Roman" w:hint="default"/>
        <w:sz w:val="24"/>
      </w:rPr>
    </w:lvl>
    <w:lvl w:ilvl="7">
      <w:start w:val="1"/>
      <w:numFmt w:val="decimal"/>
      <w:lvlText w:val="%1-%2.%3.%4.%5.%6.%7.%8"/>
      <w:lvlJc w:val="left"/>
      <w:pPr>
        <w:ind w:left="1440" w:hanging="1440"/>
      </w:pPr>
      <w:rPr>
        <w:rFonts w:ascii="宋体" w:eastAsia="宋体" w:hAnsi="宋体" w:cs="Times New Roman" w:hint="default"/>
        <w:sz w:val="24"/>
      </w:rPr>
    </w:lvl>
    <w:lvl w:ilvl="8">
      <w:start w:val="1"/>
      <w:numFmt w:val="decimal"/>
      <w:lvlText w:val="%1-%2.%3.%4.%5.%6.%7.%8.%9"/>
      <w:lvlJc w:val="left"/>
      <w:pPr>
        <w:ind w:left="1800" w:hanging="1800"/>
      </w:pPr>
      <w:rPr>
        <w:rFonts w:ascii="宋体" w:eastAsia="宋体" w:hAnsi="宋体" w:cs="Times New Roman" w:hint="default"/>
        <w:sz w:val="24"/>
      </w:rPr>
    </w:lvl>
  </w:abstractNum>
  <w:abstractNum w:abstractNumId="9" w15:restartNumberingAfterBreak="0">
    <w:nsid w:val="4E585008"/>
    <w:multiLevelType w:val="hybridMultilevel"/>
    <w:tmpl w:val="46FEFA9A"/>
    <w:lvl w:ilvl="0" w:tplc="95206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9726DA"/>
    <w:multiLevelType w:val="hybridMultilevel"/>
    <w:tmpl w:val="A56EED4C"/>
    <w:lvl w:ilvl="0" w:tplc="3AD2D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8FE6E8"/>
    <w:multiLevelType w:val="singleLevel"/>
    <w:tmpl w:val="548FE6E8"/>
    <w:lvl w:ilvl="0">
      <w:start w:val="1"/>
      <w:numFmt w:val="decimal"/>
      <w:suff w:val="space"/>
      <w:lvlText w:val="%1."/>
      <w:lvlJc w:val="left"/>
      <w:pPr>
        <w:ind w:left="0" w:firstLine="0"/>
      </w:pPr>
    </w:lvl>
  </w:abstractNum>
  <w:abstractNum w:abstractNumId="12" w15:restartNumberingAfterBreak="0">
    <w:nsid w:val="595F643A"/>
    <w:multiLevelType w:val="hybridMultilevel"/>
    <w:tmpl w:val="C01C8B42"/>
    <w:lvl w:ilvl="0" w:tplc="B930F28E">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553642C"/>
    <w:multiLevelType w:val="multilevel"/>
    <w:tmpl w:val="859ACE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3E01CA"/>
    <w:multiLevelType w:val="hybridMultilevel"/>
    <w:tmpl w:val="609CE06A"/>
    <w:lvl w:ilvl="0" w:tplc="CE38C190">
      <w:start w:val="6"/>
      <w:numFmt w:val="japaneseCounting"/>
      <w:lvlText w:val="%1、"/>
      <w:lvlJc w:val="left"/>
      <w:pPr>
        <w:ind w:left="576" w:hanging="576"/>
      </w:pPr>
      <w:rPr>
        <w:rFonts w:ascii="黑体" w:eastAsia="黑体" w:hAnsi="黑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FD75C4"/>
    <w:multiLevelType w:val="hybridMultilevel"/>
    <w:tmpl w:val="1876C732"/>
    <w:lvl w:ilvl="0" w:tplc="90E2C9E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6"/>
  </w:num>
  <w:num w:numId="3">
    <w:abstractNumId w:val="3"/>
  </w:num>
  <w:num w:numId="4">
    <w:abstractNumId w:val="7"/>
  </w:num>
  <w:num w:numId="5">
    <w:abstractNumId w:val="0"/>
  </w:num>
  <w:num w:numId="6">
    <w:abstractNumId w:val="15"/>
  </w:num>
  <w:num w:numId="7">
    <w:abstractNumId w:val="4"/>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8"/>
  </w:num>
  <w:num w:numId="13">
    <w:abstractNumId w:val="2"/>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88"/>
    <w:rsid w:val="0006686F"/>
    <w:rsid w:val="000A4FC3"/>
    <w:rsid w:val="00121888"/>
    <w:rsid w:val="00291B4F"/>
    <w:rsid w:val="003E2B10"/>
    <w:rsid w:val="00487AA7"/>
    <w:rsid w:val="00860A97"/>
    <w:rsid w:val="00B17A6F"/>
    <w:rsid w:val="00E734A3"/>
    <w:rsid w:val="00F6605A"/>
    <w:rsid w:val="00FE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2C70"/>
  <w15:chartTrackingRefBased/>
  <w15:docId w15:val="{6121FF48-E9C3-46DA-8AD1-0ECC5B23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4F"/>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B4F"/>
    <w:pPr>
      <w:ind w:left="720"/>
      <w:contextualSpacing/>
    </w:pPr>
  </w:style>
  <w:style w:type="paragraph" w:customStyle="1" w:styleId="a">
    <w:name w:val="注释等"/>
    <w:rsid w:val="00B17A6F"/>
    <w:rPr>
      <w:rFonts w:ascii="Times New Roman" w:eastAsia="黑体" w:hAnsi="Times New Roman" w:cs="Times New Roman"/>
      <w:szCs w:val="20"/>
    </w:rPr>
  </w:style>
  <w:style w:type="paragraph" w:styleId="PlainText">
    <w:name w:val="Plain Text"/>
    <w:basedOn w:val="Normal"/>
    <w:link w:val="PlainTextChar"/>
    <w:uiPriority w:val="99"/>
    <w:qFormat/>
    <w:rsid w:val="00B17A6F"/>
    <w:rPr>
      <w:rFonts w:ascii="宋体" w:hAnsi="Courier New"/>
      <w:szCs w:val="20"/>
    </w:rPr>
  </w:style>
  <w:style w:type="character" w:customStyle="1" w:styleId="PlainTextChar">
    <w:name w:val="Plain Text Char"/>
    <w:basedOn w:val="DefaultParagraphFont"/>
    <w:link w:val="PlainText"/>
    <w:uiPriority w:val="99"/>
    <w:rsid w:val="00B17A6F"/>
    <w:rPr>
      <w:rFonts w:ascii="宋体" w:eastAsia="宋体" w:hAnsi="Courier New" w:cs="Times New Roman"/>
      <w:szCs w:val="20"/>
    </w:rPr>
  </w:style>
  <w:style w:type="paragraph" w:styleId="Header">
    <w:name w:val="header"/>
    <w:basedOn w:val="Normal"/>
    <w:link w:val="HeaderChar"/>
    <w:uiPriority w:val="99"/>
    <w:unhideWhenUsed/>
    <w:rsid w:val="000A4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0A4FC3"/>
    <w:rPr>
      <w:sz w:val="18"/>
      <w:szCs w:val="18"/>
    </w:rPr>
  </w:style>
  <w:style w:type="paragraph" w:styleId="Footer">
    <w:name w:val="footer"/>
    <w:basedOn w:val="Normal"/>
    <w:link w:val="FooterChar"/>
    <w:uiPriority w:val="99"/>
    <w:unhideWhenUsed/>
    <w:rsid w:val="000A4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0A4FC3"/>
    <w:rPr>
      <w:sz w:val="18"/>
      <w:szCs w:val="18"/>
    </w:rPr>
  </w:style>
  <w:style w:type="table" w:styleId="TableGrid">
    <w:name w:val="Table Grid"/>
    <w:basedOn w:val="TableNormal"/>
    <w:uiPriority w:val="39"/>
    <w:rsid w:val="000A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FC3"/>
    <w:rPr>
      <w:rFonts w:asciiTheme="minorHAnsi" w:eastAsiaTheme="minorEastAsia" w:hAnsiTheme="minorHAnsi" w:cstheme="minorBidi"/>
      <w:sz w:val="18"/>
      <w:szCs w:val="18"/>
    </w:rPr>
  </w:style>
  <w:style w:type="character" w:customStyle="1" w:styleId="BalloonTextChar">
    <w:name w:val="Balloon Text Char"/>
    <w:basedOn w:val="DefaultParagraphFont"/>
    <w:link w:val="BalloonText"/>
    <w:uiPriority w:val="99"/>
    <w:semiHidden/>
    <w:rsid w:val="000A4FC3"/>
    <w:rPr>
      <w:sz w:val="18"/>
      <w:szCs w:val="18"/>
    </w:rPr>
  </w:style>
  <w:style w:type="character" w:styleId="CommentReference">
    <w:name w:val="annotation reference"/>
    <w:basedOn w:val="DefaultParagraphFont"/>
    <w:uiPriority w:val="99"/>
    <w:semiHidden/>
    <w:unhideWhenUsed/>
    <w:rsid w:val="000A4FC3"/>
    <w:rPr>
      <w:sz w:val="21"/>
      <w:szCs w:val="21"/>
    </w:rPr>
  </w:style>
  <w:style w:type="paragraph" w:styleId="CommentText">
    <w:name w:val="annotation text"/>
    <w:basedOn w:val="Normal"/>
    <w:link w:val="CommentTextChar"/>
    <w:uiPriority w:val="99"/>
    <w:semiHidden/>
    <w:unhideWhenUsed/>
    <w:rsid w:val="000A4FC3"/>
    <w:pPr>
      <w:jc w:val="left"/>
    </w:pPr>
    <w:rPr>
      <w:rFonts w:asciiTheme="minorHAnsi" w:eastAsiaTheme="minorEastAsia" w:hAnsiTheme="minorHAnsi" w:cstheme="minorBidi"/>
      <w:szCs w:val="22"/>
    </w:rPr>
  </w:style>
  <w:style w:type="character" w:customStyle="1" w:styleId="CommentTextChar">
    <w:name w:val="Comment Text Char"/>
    <w:basedOn w:val="DefaultParagraphFont"/>
    <w:link w:val="CommentText"/>
    <w:uiPriority w:val="99"/>
    <w:semiHidden/>
    <w:rsid w:val="000A4FC3"/>
  </w:style>
  <w:style w:type="paragraph" w:styleId="CommentSubject">
    <w:name w:val="annotation subject"/>
    <w:basedOn w:val="CommentText"/>
    <w:next w:val="CommentText"/>
    <w:link w:val="CommentSubjectChar"/>
    <w:uiPriority w:val="99"/>
    <w:semiHidden/>
    <w:unhideWhenUsed/>
    <w:rsid w:val="000A4FC3"/>
    <w:rPr>
      <w:b/>
      <w:bCs/>
    </w:rPr>
  </w:style>
  <w:style w:type="character" w:customStyle="1" w:styleId="CommentSubjectChar">
    <w:name w:val="Comment Subject Char"/>
    <w:basedOn w:val="CommentTextChar"/>
    <w:link w:val="CommentSubject"/>
    <w:uiPriority w:val="99"/>
    <w:semiHidden/>
    <w:rsid w:val="000A4FC3"/>
    <w:rPr>
      <w:b/>
      <w:bCs/>
    </w:rPr>
  </w:style>
  <w:style w:type="paragraph" w:customStyle="1" w:styleId="Default">
    <w:name w:val="Default"/>
    <w:rsid w:val="000A4FC3"/>
    <w:pPr>
      <w:autoSpaceDE w:val="0"/>
      <w:autoSpaceDN w:val="0"/>
      <w:adjustRightInd w:val="0"/>
    </w:pPr>
    <w:rPr>
      <w:rFonts w:ascii="Calibri" w:hAnsi="Calibri" w:cs="Calibri"/>
      <w:color w:val="000000"/>
      <w:kern w:val="0"/>
      <w:sz w:val="24"/>
      <w:szCs w:val="24"/>
      <w:lang w:val="en-AU"/>
    </w:rPr>
  </w:style>
  <w:style w:type="paragraph" w:styleId="Revision">
    <w:name w:val="Revision"/>
    <w:hidden/>
    <w:uiPriority w:val="99"/>
    <w:semiHidden/>
    <w:rsid w:val="000A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23</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Fu</dc:creator>
  <cp:keywords/>
  <dc:description/>
  <cp:lastModifiedBy>Nan Fu</cp:lastModifiedBy>
  <cp:revision>9</cp:revision>
  <dcterms:created xsi:type="dcterms:W3CDTF">2023-05-05T15:02:00Z</dcterms:created>
  <dcterms:modified xsi:type="dcterms:W3CDTF">2023-05-05T15:27:00Z</dcterms:modified>
</cp:coreProperties>
</file>