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22DA" w14:textId="586EE41A" w:rsidR="006F64C9" w:rsidRPr="00DD0015" w:rsidRDefault="001E5724" w:rsidP="00DD7B5F">
      <w:pPr>
        <w:spacing w:beforeLines="50" w:before="156" w:afterLines="50" w:after="156"/>
        <w:jc w:val="center"/>
        <w:rPr>
          <w:rFonts w:ascii="Times New Roman" w:eastAsia="黑体" w:hAnsi="Times New Roman" w:cs="Times New Roman"/>
          <w:sz w:val="32"/>
          <w:szCs w:val="32"/>
        </w:rPr>
      </w:pPr>
      <w:r w:rsidRPr="00DD0015">
        <w:rPr>
          <w:rFonts w:ascii="Times New Roman" w:eastAsia="黑体" w:hAnsi="Times New Roman" w:cs="Times New Roman"/>
          <w:sz w:val="32"/>
          <w:szCs w:val="32"/>
        </w:rPr>
        <w:t>《</w:t>
      </w:r>
      <w:r w:rsidR="00A65A30" w:rsidRPr="00DD0015">
        <w:rPr>
          <w:rFonts w:ascii="Times New Roman" w:eastAsia="黑体" w:hAnsi="Times New Roman" w:cs="Times New Roman"/>
          <w:sz w:val="32"/>
          <w:szCs w:val="32"/>
        </w:rPr>
        <w:t>高分子材料与改性</w:t>
      </w:r>
      <w:r w:rsidRPr="00DD0015">
        <w:rPr>
          <w:rFonts w:ascii="Times New Roman" w:eastAsia="黑体" w:hAnsi="Times New Roman" w:cs="Times New Roman"/>
          <w:sz w:val="32"/>
          <w:szCs w:val="32"/>
        </w:rPr>
        <w:t>》课程教学大纲</w:t>
      </w:r>
    </w:p>
    <w:p w14:paraId="7F19DD88" w14:textId="35FD7B45" w:rsidR="00D13271" w:rsidRPr="00DD0015" w:rsidRDefault="00E05E8B" w:rsidP="00DD7B5F">
      <w:pPr>
        <w:pStyle w:val="a3"/>
        <w:spacing w:beforeLines="50" w:before="156" w:afterLines="50" w:after="156"/>
        <w:ind w:firstLineChars="200" w:firstLine="562"/>
        <w:jc w:val="left"/>
        <w:rPr>
          <w:rFonts w:ascii="Times New Roman" w:hAnsi="Times New Roman"/>
        </w:rPr>
      </w:pPr>
      <w:r w:rsidRPr="00DD0015">
        <w:rPr>
          <w:rFonts w:ascii="Times New Roman" w:eastAsia="黑体" w:hAnsi="Times New Roman"/>
          <w:b/>
          <w:sz w:val="28"/>
          <w:szCs w:val="28"/>
        </w:rPr>
        <w:t>一、</w:t>
      </w:r>
      <w:r w:rsidR="00D13271" w:rsidRPr="00DD0015">
        <w:rPr>
          <w:rFonts w:ascii="Times New Roman" w:eastAsia="黑体" w:hAnsi="Times New Roman"/>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DD0015" w14:paraId="47D3729D" w14:textId="77777777" w:rsidTr="00DD7B5F">
        <w:trPr>
          <w:jc w:val="center"/>
        </w:trPr>
        <w:tc>
          <w:tcPr>
            <w:tcW w:w="1135" w:type="dxa"/>
            <w:vAlign w:val="center"/>
          </w:tcPr>
          <w:p w14:paraId="1E54B088" w14:textId="77777777" w:rsidR="00D13271" w:rsidRPr="00DD0015" w:rsidRDefault="00D13271" w:rsidP="00DD7B5F">
            <w:pPr>
              <w:spacing w:beforeLines="50" w:before="156" w:afterLines="50" w:after="156"/>
              <w:jc w:val="center"/>
              <w:rPr>
                <w:rFonts w:ascii="Times New Roman" w:eastAsia="宋体" w:hAnsi="Times New Roman" w:cs="Times New Roman"/>
                <w:b/>
                <w:bCs/>
              </w:rPr>
            </w:pPr>
            <w:r w:rsidRPr="00DD0015">
              <w:rPr>
                <w:rFonts w:ascii="Times New Roman" w:eastAsia="宋体" w:hAnsi="Times New Roman" w:cs="Times New Roman"/>
                <w:b/>
                <w:bCs/>
              </w:rPr>
              <w:t>英文名称</w:t>
            </w:r>
          </w:p>
        </w:tc>
        <w:tc>
          <w:tcPr>
            <w:tcW w:w="3685" w:type="dxa"/>
            <w:vAlign w:val="center"/>
          </w:tcPr>
          <w:p w14:paraId="32050A47" w14:textId="40E678DB" w:rsidR="00D13271" w:rsidRPr="00DD0015" w:rsidRDefault="00A65A30" w:rsidP="00DD7B5F">
            <w:pPr>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Polymer materials and modification</w:t>
            </w:r>
          </w:p>
        </w:tc>
        <w:tc>
          <w:tcPr>
            <w:tcW w:w="1134" w:type="dxa"/>
            <w:vAlign w:val="center"/>
          </w:tcPr>
          <w:p w14:paraId="06681A77" w14:textId="77777777" w:rsidR="00D13271" w:rsidRPr="00DD0015" w:rsidRDefault="00D13271" w:rsidP="00DD7B5F">
            <w:pPr>
              <w:spacing w:beforeLines="50" w:before="156" w:afterLines="50" w:after="156"/>
              <w:jc w:val="center"/>
              <w:rPr>
                <w:rFonts w:ascii="Times New Roman" w:eastAsia="宋体" w:hAnsi="Times New Roman" w:cs="Times New Roman"/>
                <w:b/>
                <w:bCs/>
              </w:rPr>
            </w:pPr>
            <w:r w:rsidRPr="00DD0015">
              <w:rPr>
                <w:rFonts w:ascii="Times New Roman" w:eastAsia="宋体" w:hAnsi="Times New Roman" w:cs="Times New Roman"/>
                <w:b/>
                <w:bCs/>
              </w:rPr>
              <w:t>课程代码</w:t>
            </w:r>
          </w:p>
        </w:tc>
        <w:tc>
          <w:tcPr>
            <w:tcW w:w="2744" w:type="dxa"/>
            <w:vAlign w:val="center"/>
          </w:tcPr>
          <w:p w14:paraId="62CC0472" w14:textId="425ADDB2" w:rsidR="00D13271" w:rsidRPr="00DD0015" w:rsidRDefault="00A65A30" w:rsidP="00A65A30">
            <w:pPr>
              <w:widowControl/>
              <w:rPr>
                <w:rFonts w:ascii="Times New Roman" w:eastAsia="宋体" w:hAnsi="Times New Roman" w:cs="Times New Roman"/>
                <w:szCs w:val="21"/>
              </w:rPr>
            </w:pPr>
            <w:r w:rsidRPr="00DD0015">
              <w:rPr>
                <w:rFonts w:ascii="Times New Roman" w:eastAsia="等线" w:hAnsi="Times New Roman" w:cs="Times New Roman"/>
                <w:color w:val="000000"/>
                <w:szCs w:val="21"/>
              </w:rPr>
              <w:t>MSEN2030</w:t>
            </w:r>
          </w:p>
        </w:tc>
      </w:tr>
      <w:tr w:rsidR="00D13271" w:rsidRPr="00DD0015" w14:paraId="0A0707E0" w14:textId="77777777" w:rsidTr="00DD7B5F">
        <w:trPr>
          <w:jc w:val="center"/>
        </w:trPr>
        <w:tc>
          <w:tcPr>
            <w:tcW w:w="1135" w:type="dxa"/>
            <w:vAlign w:val="center"/>
          </w:tcPr>
          <w:p w14:paraId="15E0CBC7" w14:textId="77777777" w:rsidR="00D13271" w:rsidRPr="00DD0015" w:rsidRDefault="00D13271" w:rsidP="00DD7B5F">
            <w:pPr>
              <w:spacing w:beforeLines="50" w:before="156" w:afterLines="50" w:after="156"/>
              <w:jc w:val="center"/>
              <w:rPr>
                <w:rFonts w:ascii="Times New Roman" w:eastAsia="宋体" w:hAnsi="Times New Roman" w:cs="Times New Roman"/>
                <w:b/>
                <w:bCs/>
              </w:rPr>
            </w:pPr>
            <w:r w:rsidRPr="00DD0015">
              <w:rPr>
                <w:rFonts w:ascii="Times New Roman" w:eastAsia="宋体" w:hAnsi="Times New Roman" w:cs="Times New Roman"/>
                <w:b/>
                <w:bCs/>
              </w:rPr>
              <w:t>课程性质</w:t>
            </w:r>
          </w:p>
        </w:tc>
        <w:tc>
          <w:tcPr>
            <w:tcW w:w="3685" w:type="dxa"/>
            <w:vAlign w:val="center"/>
          </w:tcPr>
          <w:p w14:paraId="6BF6437E" w14:textId="0120CF79" w:rsidR="00D13271" w:rsidRPr="00DD0015" w:rsidRDefault="00A65A30" w:rsidP="00DD7B5F">
            <w:pPr>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选修课</w:t>
            </w:r>
          </w:p>
        </w:tc>
        <w:tc>
          <w:tcPr>
            <w:tcW w:w="1134" w:type="dxa"/>
            <w:vAlign w:val="center"/>
          </w:tcPr>
          <w:p w14:paraId="61882D6F" w14:textId="77777777" w:rsidR="00D13271" w:rsidRPr="00DD0015" w:rsidRDefault="00D13271" w:rsidP="00DD7B5F">
            <w:pPr>
              <w:spacing w:beforeLines="50" w:before="156" w:afterLines="50" w:after="156"/>
              <w:jc w:val="center"/>
              <w:rPr>
                <w:rFonts w:ascii="Times New Roman" w:eastAsia="宋体" w:hAnsi="Times New Roman" w:cs="Times New Roman"/>
                <w:b/>
                <w:bCs/>
              </w:rPr>
            </w:pPr>
            <w:r w:rsidRPr="00DD0015">
              <w:rPr>
                <w:rFonts w:ascii="Times New Roman" w:eastAsia="宋体" w:hAnsi="Times New Roman" w:cs="Times New Roman"/>
                <w:b/>
                <w:bCs/>
              </w:rPr>
              <w:t>授课对象</w:t>
            </w:r>
          </w:p>
        </w:tc>
        <w:tc>
          <w:tcPr>
            <w:tcW w:w="2744" w:type="dxa"/>
            <w:vAlign w:val="center"/>
          </w:tcPr>
          <w:p w14:paraId="4043F47C" w14:textId="15BDD96A" w:rsidR="00D13271" w:rsidRPr="00DD0015" w:rsidRDefault="00A65A30" w:rsidP="00DD7B5F">
            <w:pPr>
              <w:spacing w:beforeLines="50" w:before="156" w:afterLines="50" w:after="156"/>
              <w:rPr>
                <w:rFonts w:ascii="Times New Roman" w:eastAsia="宋体" w:hAnsi="Times New Roman" w:cs="Times New Roman"/>
              </w:rPr>
            </w:pPr>
            <w:r w:rsidRPr="00DD0015">
              <w:rPr>
                <w:rFonts w:ascii="Times New Roman" w:eastAsia="宋体" w:hAnsi="Times New Roman" w:cs="Times New Roman"/>
              </w:rPr>
              <w:t>材料类</w:t>
            </w:r>
          </w:p>
        </w:tc>
      </w:tr>
      <w:tr w:rsidR="00D13271" w:rsidRPr="00DD0015" w14:paraId="3E58B9E9" w14:textId="77777777" w:rsidTr="00DD7B5F">
        <w:trPr>
          <w:jc w:val="center"/>
        </w:trPr>
        <w:tc>
          <w:tcPr>
            <w:tcW w:w="1135" w:type="dxa"/>
            <w:vAlign w:val="center"/>
          </w:tcPr>
          <w:p w14:paraId="4AC5D326" w14:textId="77777777" w:rsidR="00D13271" w:rsidRPr="00DD0015" w:rsidRDefault="00D13271" w:rsidP="00DD7B5F">
            <w:pPr>
              <w:spacing w:beforeLines="50" w:before="156" w:afterLines="50" w:after="156"/>
              <w:jc w:val="center"/>
              <w:rPr>
                <w:rFonts w:ascii="Times New Roman" w:eastAsia="宋体" w:hAnsi="Times New Roman" w:cs="Times New Roman"/>
                <w:b/>
                <w:bCs/>
              </w:rPr>
            </w:pPr>
            <w:r w:rsidRPr="00DD0015">
              <w:rPr>
                <w:rFonts w:ascii="Times New Roman" w:eastAsia="宋体" w:hAnsi="Times New Roman" w:cs="Times New Roman"/>
                <w:b/>
                <w:bCs/>
              </w:rPr>
              <w:t>学</w:t>
            </w:r>
            <w:r w:rsidRPr="00DD0015">
              <w:rPr>
                <w:rFonts w:ascii="Times New Roman" w:eastAsia="宋体" w:hAnsi="Times New Roman" w:cs="Times New Roman"/>
                <w:b/>
                <w:bCs/>
              </w:rPr>
              <w:t xml:space="preserve">   </w:t>
            </w:r>
            <w:r w:rsidRPr="00DD0015">
              <w:rPr>
                <w:rFonts w:ascii="Times New Roman" w:eastAsia="宋体" w:hAnsi="Times New Roman" w:cs="Times New Roman"/>
                <w:b/>
                <w:bCs/>
              </w:rPr>
              <w:t>分</w:t>
            </w:r>
          </w:p>
        </w:tc>
        <w:tc>
          <w:tcPr>
            <w:tcW w:w="3685" w:type="dxa"/>
            <w:vAlign w:val="center"/>
          </w:tcPr>
          <w:p w14:paraId="22422A2E" w14:textId="3BC9F6F9" w:rsidR="00D13271" w:rsidRPr="00DD0015" w:rsidRDefault="00A65A30" w:rsidP="00DD7B5F">
            <w:pPr>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2.0</w:t>
            </w:r>
          </w:p>
        </w:tc>
        <w:tc>
          <w:tcPr>
            <w:tcW w:w="1134" w:type="dxa"/>
            <w:vAlign w:val="center"/>
          </w:tcPr>
          <w:p w14:paraId="5F58E43A" w14:textId="77777777" w:rsidR="00D13271" w:rsidRPr="00DD0015" w:rsidRDefault="00D13271" w:rsidP="00DD7B5F">
            <w:pPr>
              <w:spacing w:beforeLines="50" w:before="156" w:afterLines="50" w:after="156"/>
              <w:jc w:val="center"/>
              <w:rPr>
                <w:rFonts w:ascii="Times New Roman" w:eastAsia="宋体" w:hAnsi="Times New Roman" w:cs="Times New Roman"/>
                <w:b/>
                <w:bCs/>
              </w:rPr>
            </w:pPr>
            <w:r w:rsidRPr="00DD0015">
              <w:rPr>
                <w:rFonts w:ascii="Times New Roman" w:eastAsia="宋体" w:hAnsi="Times New Roman" w:cs="Times New Roman"/>
                <w:b/>
                <w:bCs/>
              </w:rPr>
              <w:t>学</w:t>
            </w:r>
            <w:r w:rsidRPr="00DD0015">
              <w:rPr>
                <w:rFonts w:ascii="Times New Roman" w:eastAsia="宋体" w:hAnsi="Times New Roman" w:cs="Times New Roman"/>
                <w:b/>
                <w:bCs/>
              </w:rPr>
              <w:t xml:space="preserve">   </w:t>
            </w:r>
            <w:r w:rsidRPr="00DD0015">
              <w:rPr>
                <w:rFonts w:ascii="Times New Roman" w:eastAsia="宋体" w:hAnsi="Times New Roman" w:cs="Times New Roman"/>
                <w:b/>
                <w:bCs/>
              </w:rPr>
              <w:t>时</w:t>
            </w:r>
          </w:p>
        </w:tc>
        <w:tc>
          <w:tcPr>
            <w:tcW w:w="2744" w:type="dxa"/>
            <w:vAlign w:val="center"/>
          </w:tcPr>
          <w:p w14:paraId="703863C7" w14:textId="013CC5A3" w:rsidR="00D13271" w:rsidRPr="00DD0015" w:rsidRDefault="00A65A30" w:rsidP="00DD7B5F">
            <w:pPr>
              <w:spacing w:beforeLines="50" w:before="156" w:afterLines="50" w:after="156"/>
              <w:rPr>
                <w:rFonts w:ascii="Times New Roman" w:eastAsia="宋体" w:hAnsi="Times New Roman" w:cs="Times New Roman"/>
              </w:rPr>
            </w:pPr>
            <w:r w:rsidRPr="00DD0015">
              <w:rPr>
                <w:rFonts w:ascii="Times New Roman" w:eastAsia="宋体" w:hAnsi="Times New Roman" w:cs="Times New Roman"/>
              </w:rPr>
              <w:t>36</w:t>
            </w:r>
          </w:p>
        </w:tc>
      </w:tr>
      <w:tr w:rsidR="00D13271" w:rsidRPr="00DD0015" w14:paraId="0CF11231" w14:textId="77777777" w:rsidTr="00DD7B5F">
        <w:trPr>
          <w:jc w:val="center"/>
        </w:trPr>
        <w:tc>
          <w:tcPr>
            <w:tcW w:w="1135" w:type="dxa"/>
            <w:vAlign w:val="center"/>
          </w:tcPr>
          <w:p w14:paraId="6CE0F9C8" w14:textId="77777777" w:rsidR="00D13271" w:rsidRPr="00DD0015" w:rsidRDefault="00D13271" w:rsidP="00DD7B5F">
            <w:pPr>
              <w:spacing w:beforeLines="50" w:before="156" w:afterLines="50" w:after="156"/>
              <w:jc w:val="center"/>
              <w:rPr>
                <w:rFonts w:ascii="Times New Roman" w:eastAsia="宋体" w:hAnsi="Times New Roman" w:cs="Times New Roman"/>
                <w:b/>
                <w:bCs/>
              </w:rPr>
            </w:pPr>
            <w:r w:rsidRPr="00DD0015">
              <w:rPr>
                <w:rFonts w:ascii="Times New Roman" w:eastAsia="宋体" w:hAnsi="Times New Roman" w:cs="Times New Roman"/>
                <w:b/>
                <w:bCs/>
              </w:rPr>
              <w:t>主讲教师</w:t>
            </w:r>
          </w:p>
        </w:tc>
        <w:tc>
          <w:tcPr>
            <w:tcW w:w="3685" w:type="dxa"/>
            <w:vAlign w:val="center"/>
          </w:tcPr>
          <w:p w14:paraId="0DDB5B34" w14:textId="13769EA9" w:rsidR="00D13271" w:rsidRPr="00DD0015" w:rsidRDefault="00A65A30" w:rsidP="00DD7B5F">
            <w:pPr>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李艺</w:t>
            </w:r>
          </w:p>
        </w:tc>
        <w:tc>
          <w:tcPr>
            <w:tcW w:w="1134" w:type="dxa"/>
            <w:vAlign w:val="center"/>
          </w:tcPr>
          <w:p w14:paraId="3346A2F2" w14:textId="77777777" w:rsidR="00D13271" w:rsidRPr="00DD0015" w:rsidRDefault="00D13271" w:rsidP="00DD7B5F">
            <w:pPr>
              <w:spacing w:beforeLines="50" w:before="156" w:afterLines="50" w:after="156"/>
              <w:jc w:val="center"/>
              <w:rPr>
                <w:rFonts w:ascii="Times New Roman" w:eastAsia="宋体" w:hAnsi="Times New Roman" w:cs="Times New Roman"/>
                <w:b/>
                <w:bCs/>
              </w:rPr>
            </w:pPr>
            <w:r w:rsidRPr="00DD0015">
              <w:rPr>
                <w:rFonts w:ascii="Times New Roman" w:eastAsia="宋体" w:hAnsi="Times New Roman" w:cs="Times New Roman"/>
                <w:b/>
                <w:bCs/>
              </w:rPr>
              <w:t>修订日期</w:t>
            </w:r>
          </w:p>
        </w:tc>
        <w:tc>
          <w:tcPr>
            <w:tcW w:w="2744" w:type="dxa"/>
            <w:vAlign w:val="center"/>
          </w:tcPr>
          <w:p w14:paraId="37E5FB93" w14:textId="265FA10B" w:rsidR="00D13271" w:rsidRPr="00DD0015" w:rsidRDefault="00A65A30" w:rsidP="00DD7B5F">
            <w:pPr>
              <w:spacing w:beforeLines="50" w:before="156" w:afterLines="50" w:after="156"/>
              <w:rPr>
                <w:rFonts w:ascii="Times New Roman" w:eastAsia="宋体" w:hAnsi="Times New Roman" w:cs="Times New Roman"/>
              </w:rPr>
            </w:pPr>
            <w:r w:rsidRPr="00DD0015">
              <w:rPr>
                <w:rFonts w:ascii="Times New Roman" w:eastAsia="宋体" w:hAnsi="Times New Roman" w:cs="Times New Roman"/>
              </w:rPr>
              <w:t>2023.06</w:t>
            </w:r>
          </w:p>
        </w:tc>
      </w:tr>
      <w:tr w:rsidR="00D13271" w:rsidRPr="00DD0015" w14:paraId="0C6D2216" w14:textId="77777777" w:rsidTr="00DD7B5F">
        <w:trPr>
          <w:jc w:val="center"/>
        </w:trPr>
        <w:tc>
          <w:tcPr>
            <w:tcW w:w="1135" w:type="dxa"/>
            <w:vAlign w:val="center"/>
          </w:tcPr>
          <w:p w14:paraId="1753A8D6" w14:textId="77777777" w:rsidR="00D13271" w:rsidRPr="00DD0015" w:rsidRDefault="00D13271" w:rsidP="00DD7B5F">
            <w:pPr>
              <w:spacing w:beforeLines="50" w:before="156" w:afterLines="50" w:after="156"/>
              <w:jc w:val="center"/>
              <w:rPr>
                <w:rFonts w:ascii="Times New Roman" w:eastAsia="宋体" w:hAnsi="Times New Roman" w:cs="Times New Roman"/>
                <w:b/>
                <w:bCs/>
              </w:rPr>
            </w:pPr>
            <w:r w:rsidRPr="00DD0015">
              <w:rPr>
                <w:rFonts w:ascii="Times New Roman" w:eastAsia="宋体" w:hAnsi="Times New Roman" w:cs="Times New Roman"/>
                <w:b/>
                <w:bCs/>
              </w:rPr>
              <w:t>指定教材</w:t>
            </w:r>
          </w:p>
        </w:tc>
        <w:tc>
          <w:tcPr>
            <w:tcW w:w="7563" w:type="dxa"/>
            <w:gridSpan w:val="3"/>
            <w:vAlign w:val="center"/>
          </w:tcPr>
          <w:p w14:paraId="7F80D4B5" w14:textId="2CC716A8" w:rsidR="00D13271" w:rsidRPr="00DD0015" w:rsidRDefault="00A65A30" w:rsidP="00DD7B5F">
            <w:pPr>
              <w:spacing w:beforeLines="50" w:before="156" w:afterLines="50" w:after="156"/>
              <w:rPr>
                <w:rFonts w:ascii="Times New Roman" w:eastAsia="宋体" w:hAnsi="Times New Roman" w:cs="Times New Roman"/>
              </w:rPr>
            </w:pPr>
            <w:r w:rsidRPr="00DD0015">
              <w:rPr>
                <w:rFonts w:ascii="Times New Roman" w:eastAsia="宋体" w:hAnsi="Times New Roman" w:cs="Times New Roman"/>
              </w:rPr>
              <w:t>《聚合物改性》，</w:t>
            </w:r>
            <w:r w:rsidRPr="00DD0015">
              <w:rPr>
                <w:rFonts w:ascii="Times New Roman" w:eastAsia="宋体" w:hAnsi="Times New Roman" w:cs="Times New Roman"/>
              </w:rPr>
              <w:t xml:space="preserve"> </w:t>
            </w:r>
            <w:r w:rsidRPr="00DD0015">
              <w:rPr>
                <w:rFonts w:ascii="Times New Roman" w:eastAsia="宋体" w:hAnsi="Times New Roman" w:cs="Times New Roman"/>
              </w:rPr>
              <w:t>中国轻工业出版社，王国全主编</w:t>
            </w:r>
          </w:p>
        </w:tc>
      </w:tr>
    </w:tbl>
    <w:p w14:paraId="51C1630F" w14:textId="51A64744" w:rsidR="00E05E8B" w:rsidRPr="00DD0015" w:rsidRDefault="00E05E8B" w:rsidP="00DD7B5F">
      <w:pPr>
        <w:pStyle w:val="a3"/>
        <w:spacing w:beforeLines="50" w:before="156" w:afterLines="50" w:after="156"/>
        <w:ind w:firstLineChars="200" w:firstLine="562"/>
        <w:rPr>
          <w:rFonts w:ascii="Times New Roman" w:hAnsi="Times New Roman"/>
        </w:rPr>
      </w:pPr>
      <w:r w:rsidRPr="00DD0015">
        <w:rPr>
          <w:rFonts w:ascii="Times New Roman" w:eastAsia="黑体" w:hAnsi="Times New Roman"/>
          <w:b/>
          <w:sz w:val="28"/>
          <w:szCs w:val="28"/>
        </w:rPr>
        <w:t>二、课程目标</w:t>
      </w:r>
    </w:p>
    <w:p w14:paraId="030211B7" w14:textId="7308DC6F" w:rsidR="00E05E8B" w:rsidRPr="00DD0015" w:rsidRDefault="00E05E8B" w:rsidP="00DD7B5F">
      <w:pPr>
        <w:pStyle w:val="a3"/>
        <w:spacing w:beforeLines="50" w:before="156" w:afterLines="50" w:after="156"/>
        <w:ind w:firstLineChars="200" w:firstLine="480"/>
        <w:rPr>
          <w:rFonts w:ascii="Times New Roman" w:eastAsia="黑体" w:hAnsi="Times New Roman"/>
          <w:b/>
          <w:sz w:val="24"/>
          <w:szCs w:val="24"/>
        </w:rPr>
      </w:pPr>
      <w:r w:rsidRPr="00DD0015">
        <w:rPr>
          <w:rFonts w:ascii="Times New Roman" w:eastAsia="黑体" w:hAnsi="Times New Roman"/>
          <w:sz w:val="24"/>
          <w:szCs w:val="24"/>
        </w:rPr>
        <w:t>（一）</w:t>
      </w:r>
      <w:r w:rsidRPr="00DD0015">
        <w:rPr>
          <w:rFonts w:ascii="Times New Roman" w:eastAsia="黑体" w:hAnsi="Times New Roman"/>
          <w:b/>
          <w:sz w:val="24"/>
          <w:szCs w:val="24"/>
        </w:rPr>
        <w:t>总体目标：</w:t>
      </w:r>
    </w:p>
    <w:p w14:paraId="580A8C5F" w14:textId="359AAD7E" w:rsidR="004865B3" w:rsidRPr="00DD0015" w:rsidRDefault="004865B3" w:rsidP="00DD7B5F">
      <w:pPr>
        <w:pStyle w:val="a3"/>
        <w:spacing w:beforeLines="50" w:before="156" w:afterLines="50" w:after="156"/>
        <w:ind w:firstLineChars="200" w:firstLine="420"/>
        <w:rPr>
          <w:rFonts w:ascii="Times New Roman" w:hAnsi="Times New Roman"/>
        </w:rPr>
      </w:pPr>
      <w:r w:rsidRPr="00DD0015">
        <w:rPr>
          <w:rFonts w:ascii="Times New Roman" w:hAnsi="Times New Roman"/>
        </w:rPr>
        <w:t>高分子材料与改性</w:t>
      </w:r>
      <w:r w:rsidRPr="00DD0015">
        <w:rPr>
          <w:rFonts w:ascii="Times New Roman" w:hAnsi="Times New Roman"/>
        </w:rPr>
        <w:t>是</w:t>
      </w:r>
      <w:r w:rsidRPr="00DD0015">
        <w:rPr>
          <w:rFonts w:ascii="Times New Roman" w:hAnsi="Times New Roman"/>
        </w:rPr>
        <w:t>材料专业</w:t>
      </w:r>
      <w:r w:rsidRPr="00DD0015">
        <w:rPr>
          <w:rFonts w:ascii="Times New Roman" w:hAnsi="Times New Roman"/>
        </w:rPr>
        <w:t>的</w:t>
      </w:r>
      <w:r w:rsidRPr="00DD0015">
        <w:rPr>
          <w:rFonts w:ascii="Times New Roman" w:hAnsi="Times New Roman"/>
        </w:rPr>
        <w:t>主要</w:t>
      </w:r>
      <w:r w:rsidRPr="00DD0015">
        <w:rPr>
          <w:rFonts w:ascii="Times New Roman" w:hAnsi="Times New Roman"/>
        </w:rPr>
        <w:t>课程之一，是材料工程、化学、化工等专业的学生学习的</w:t>
      </w:r>
      <w:r w:rsidRPr="00DD0015">
        <w:rPr>
          <w:rFonts w:ascii="Times New Roman" w:hAnsi="Times New Roman"/>
        </w:rPr>
        <w:t>重要辅导</w:t>
      </w:r>
      <w:r w:rsidRPr="00DD0015">
        <w:rPr>
          <w:rFonts w:ascii="Times New Roman" w:hAnsi="Times New Roman"/>
        </w:rPr>
        <w:t>课程。通过学习，可以掌握</w:t>
      </w:r>
      <w:r w:rsidRPr="00DD0015">
        <w:rPr>
          <w:rFonts w:ascii="Times New Roman" w:hAnsi="Times New Roman"/>
        </w:rPr>
        <w:t>高分子材料改性的理论、方法及应用</w:t>
      </w:r>
      <w:r w:rsidRPr="00DD0015">
        <w:rPr>
          <w:rFonts w:ascii="Times New Roman" w:hAnsi="Times New Roman"/>
        </w:rPr>
        <w:t>。着重培养学生的科学思维方法、创新意识和综合运用所学知识去分析、解决</w:t>
      </w:r>
      <w:r w:rsidRPr="00DD0015">
        <w:rPr>
          <w:rFonts w:ascii="Times New Roman" w:hAnsi="Times New Roman"/>
        </w:rPr>
        <w:t>高分子材料复杂工程问题</w:t>
      </w:r>
      <w:r w:rsidRPr="00DD0015">
        <w:rPr>
          <w:rFonts w:ascii="Times New Roman" w:hAnsi="Times New Roman"/>
        </w:rPr>
        <w:t>的能力，从而为将来</w:t>
      </w:r>
      <w:r w:rsidRPr="00DD0015">
        <w:rPr>
          <w:rFonts w:ascii="Times New Roman" w:hAnsi="Times New Roman"/>
        </w:rPr>
        <w:t>实践打下</w:t>
      </w:r>
      <w:r w:rsidRPr="00DD0015">
        <w:rPr>
          <w:rFonts w:ascii="Times New Roman" w:hAnsi="Times New Roman"/>
        </w:rPr>
        <w:t>扎实的理论基础。</w:t>
      </w:r>
    </w:p>
    <w:p w14:paraId="00E9D4E8" w14:textId="313191B6" w:rsidR="00E05E8B" w:rsidRPr="00DD0015" w:rsidRDefault="00E05E8B" w:rsidP="00DD7B5F">
      <w:pPr>
        <w:pStyle w:val="a3"/>
        <w:spacing w:beforeLines="50" w:before="156" w:afterLines="50" w:after="156"/>
        <w:ind w:firstLineChars="200" w:firstLine="480"/>
        <w:rPr>
          <w:rFonts w:ascii="Times New Roman" w:hAnsi="Times New Roman"/>
        </w:rPr>
      </w:pPr>
      <w:r w:rsidRPr="00DD0015">
        <w:rPr>
          <w:rFonts w:ascii="Times New Roman" w:eastAsia="黑体" w:hAnsi="Times New Roman"/>
          <w:sz w:val="24"/>
          <w:szCs w:val="24"/>
        </w:rPr>
        <w:t>（二）课程目标：</w:t>
      </w:r>
    </w:p>
    <w:p w14:paraId="09339BEF" w14:textId="001AEFE4" w:rsidR="00E05E8B" w:rsidRPr="00DD0015" w:rsidRDefault="00E05E8B" w:rsidP="00DD7B5F">
      <w:pPr>
        <w:pStyle w:val="a3"/>
        <w:spacing w:beforeLines="50" w:before="156" w:afterLines="50" w:after="156"/>
        <w:ind w:firstLineChars="200" w:firstLine="422"/>
        <w:rPr>
          <w:rFonts w:ascii="Times New Roman" w:hAnsi="Times New Roman"/>
          <w:b/>
        </w:rPr>
      </w:pPr>
      <w:r w:rsidRPr="00DD0015">
        <w:rPr>
          <w:rFonts w:ascii="Times New Roman" w:hAnsi="Times New Roman"/>
          <w:b/>
        </w:rPr>
        <w:t>课程目标</w:t>
      </w:r>
      <w:r w:rsidRPr="00DD0015">
        <w:rPr>
          <w:rFonts w:ascii="Times New Roman" w:hAnsi="Times New Roman"/>
          <w:b/>
        </w:rPr>
        <w:t>1</w:t>
      </w:r>
      <w:r w:rsidRPr="00DD0015">
        <w:rPr>
          <w:rFonts w:ascii="Times New Roman" w:hAnsi="Times New Roman"/>
          <w:b/>
        </w:rPr>
        <w:t>：</w:t>
      </w:r>
      <w:r w:rsidR="00A65A30" w:rsidRPr="00DD0015">
        <w:rPr>
          <w:rFonts w:ascii="Times New Roman" w:hAnsi="Times New Roman"/>
          <w:b/>
        </w:rPr>
        <w:t>能够基于高分子材料工程相关背景知识，合理分析、评价专业工程实践和复杂工程问题解决方案对社会、健康、安全、法律以及文化的影响，并理解应承担的责任。</w:t>
      </w:r>
    </w:p>
    <w:p w14:paraId="2EFC4BB0" w14:textId="4F91468C" w:rsidR="00A65A30" w:rsidRPr="00DD0015" w:rsidRDefault="00A65A30" w:rsidP="00A65A30">
      <w:pPr>
        <w:pStyle w:val="a3"/>
        <w:spacing w:beforeLines="50" w:before="156" w:afterLines="50" w:after="156"/>
        <w:ind w:firstLineChars="200" w:firstLine="420"/>
        <w:rPr>
          <w:rFonts w:ascii="Times New Roman" w:hAnsi="Times New Roman"/>
        </w:rPr>
      </w:pPr>
      <w:r w:rsidRPr="00DD0015">
        <w:rPr>
          <w:rFonts w:ascii="Times New Roman" w:hAnsi="Times New Roman"/>
        </w:rPr>
        <w:t>1.1</w:t>
      </w:r>
      <w:r w:rsidRPr="00DD0015">
        <w:rPr>
          <w:rFonts w:ascii="Times New Roman" w:hAnsi="Times New Roman"/>
        </w:rPr>
        <w:t>能够基于工程相关背景知识对高分子材料工程实践和复杂工程问题解决方案进行合理分析。</w:t>
      </w:r>
    </w:p>
    <w:p w14:paraId="1FF07495" w14:textId="51989297" w:rsidR="00A65A30" w:rsidRPr="00DD0015" w:rsidRDefault="00A65A30" w:rsidP="00A65A30">
      <w:pPr>
        <w:pStyle w:val="a3"/>
        <w:spacing w:beforeLines="50" w:before="156" w:afterLines="50" w:after="156"/>
        <w:ind w:firstLineChars="200" w:firstLine="420"/>
        <w:rPr>
          <w:rFonts w:ascii="Times New Roman" w:hAnsi="Times New Roman"/>
        </w:rPr>
      </w:pPr>
      <w:r w:rsidRPr="00DD0015">
        <w:rPr>
          <w:rFonts w:ascii="Times New Roman" w:hAnsi="Times New Roman"/>
        </w:rPr>
        <w:t>1.2</w:t>
      </w:r>
      <w:r w:rsidRPr="00DD0015">
        <w:rPr>
          <w:rFonts w:ascii="Times New Roman" w:hAnsi="Times New Roman"/>
        </w:rPr>
        <w:t>能评价高分子材料工程实践和复杂工程问题解决方案对社会、健康、安全、法律以及文化的影响。</w:t>
      </w:r>
    </w:p>
    <w:p w14:paraId="5948B032" w14:textId="310E1141" w:rsidR="00E05E8B" w:rsidRPr="00DD0015" w:rsidRDefault="00A65A30" w:rsidP="00A65A30">
      <w:pPr>
        <w:pStyle w:val="a3"/>
        <w:spacing w:beforeLines="50" w:before="156" w:afterLines="50" w:after="156"/>
        <w:ind w:firstLineChars="200" w:firstLine="420"/>
        <w:rPr>
          <w:rFonts w:ascii="Times New Roman" w:hAnsi="Times New Roman"/>
        </w:rPr>
      </w:pPr>
      <w:r w:rsidRPr="00DD0015">
        <w:rPr>
          <w:rFonts w:ascii="Times New Roman" w:hAnsi="Times New Roman"/>
        </w:rPr>
        <w:t>1.3</w:t>
      </w:r>
      <w:r w:rsidRPr="00DD0015">
        <w:rPr>
          <w:rFonts w:ascii="Times New Roman" w:hAnsi="Times New Roman"/>
        </w:rPr>
        <w:t>理解高分子新材料、新技术、新工艺的开发和应用对社会、健康、安全、法律以及文化的潜在影响及应承担的责任。</w:t>
      </w:r>
    </w:p>
    <w:p w14:paraId="549C5796" w14:textId="4E8CC841" w:rsidR="00E05E8B" w:rsidRPr="00DD0015" w:rsidRDefault="00E05E8B" w:rsidP="00DD7B5F">
      <w:pPr>
        <w:pStyle w:val="a3"/>
        <w:spacing w:beforeLines="50" w:before="156" w:afterLines="50" w:after="156"/>
        <w:ind w:firstLineChars="200" w:firstLine="422"/>
        <w:rPr>
          <w:rFonts w:ascii="Times New Roman" w:hAnsi="Times New Roman"/>
          <w:b/>
        </w:rPr>
      </w:pPr>
      <w:r w:rsidRPr="00DD0015">
        <w:rPr>
          <w:rFonts w:ascii="Times New Roman" w:hAnsi="Times New Roman"/>
          <w:b/>
        </w:rPr>
        <w:t>课程目标</w:t>
      </w:r>
      <w:r w:rsidRPr="00DD0015">
        <w:rPr>
          <w:rFonts w:ascii="Times New Roman" w:hAnsi="Times New Roman"/>
          <w:b/>
        </w:rPr>
        <w:t>2</w:t>
      </w:r>
      <w:r w:rsidRPr="00DD0015">
        <w:rPr>
          <w:rFonts w:ascii="Times New Roman" w:hAnsi="Times New Roman"/>
          <w:b/>
        </w:rPr>
        <w:t>：</w:t>
      </w:r>
      <w:r w:rsidR="00A65A30" w:rsidRPr="00DD0015">
        <w:rPr>
          <w:rFonts w:ascii="Times New Roman" w:hAnsi="Times New Roman"/>
          <w:b/>
        </w:rPr>
        <w:t>能够理解和评价针对复杂工程问题的高分子材料专业工程实践对环境、社会可持续发展的影响。</w:t>
      </w:r>
    </w:p>
    <w:p w14:paraId="1C31553F" w14:textId="222E9EE7" w:rsidR="00A65A30" w:rsidRPr="00DD0015" w:rsidRDefault="00A65A30" w:rsidP="00A65A30">
      <w:pPr>
        <w:pStyle w:val="a3"/>
        <w:spacing w:beforeLines="50" w:before="156" w:afterLines="50" w:after="156"/>
        <w:ind w:firstLineChars="200" w:firstLine="420"/>
        <w:rPr>
          <w:rFonts w:ascii="Times New Roman" w:hAnsi="Times New Roman"/>
        </w:rPr>
      </w:pPr>
      <w:r w:rsidRPr="00DD0015">
        <w:rPr>
          <w:rFonts w:ascii="Times New Roman" w:hAnsi="Times New Roman"/>
        </w:rPr>
        <w:t xml:space="preserve">2.1 </w:t>
      </w:r>
      <w:bookmarkStart w:id="0" w:name="_Hlk136934771"/>
      <w:r w:rsidRPr="00DD0015">
        <w:rPr>
          <w:rFonts w:ascii="Times New Roman" w:hAnsi="Times New Roman"/>
        </w:rPr>
        <w:t>理解环境保护和社会可持续发展的内涵和意义。</w:t>
      </w:r>
      <w:bookmarkEnd w:id="0"/>
    </w:p>
    <w:p w14:paraId="2BA01B18" w14:textId="2DBA128A" w:rsidR="00A65A30" w:rsidRPr="00DD0015" w:rsidRDefault="00A65A30" w:rsidP="00A65A30">
      <w:pPr>
        <w:pStyle w:val="a3"/>
        <w:spacing w:beforeLines="50" w:before="156" w:afterLines="50" w:after="156"/>
        <w:ind w:firstLineChars="200" w:firstLine="420"/>
        <w:rPr>
          <w:rFonts w:ascii="Times New Roman" w:hAnsi="Times New Roman"/>
        </w:rPr>
      </w:pPr>
      <w:r w:rsidRPr="00DD0015">
        <w:rPr>
          <w:rFonts w:ascii="Times New Roman" w:hAnsi="Times New Roman"/>
        </w:rPr>
        <w:t xml:space="preserve">2.2 </w:t>
      </w:r>
      <w:r w:rsidRPr="00DD0015">
        <w:rPr>
          <w:rFonts w:ascii="Times New Roman" w:hAnsi="Times New Roman"/>
        </w:rPr>
        <w:t>了解环境保护的相关法律法规，了解高分子材料产品对人类和环境的影响。</w:t>
      </w:r>
    </w:p>
    <w:p w14:paraId="1EF80079" w14:textId="2FDB5AF7" w:rsidR="00E05E8B" w:rsidRPr="00DD0015" w:rsidRDefault="00A65A30" w:rsidP="00A65A30">
      <w:pPr>
        <w:pStyle w:val="a3"/>
        <w:spacing w:beforeLines="50" w:before="156" w:afterLines="50" w:after="156"/>
        <w:ind w:firstLineChars="200" w:firstLine="420"/>
        <w:rPr>
          <w:rFonts w:ascii="Times New Roman" w:hAnsi="Times New Roman"/>
        </w:rPr>
      </w:pPr>
      <w:r w:rsidRPr="00DD0015">
        <w:rPr>
          <w:rFonts w:ascii="Times New Roman" w:hAnsi="Times New Roman"/>
        </w:rPr>
        <w:t xml:space="preserve">2.3 </w:t>
      </w:r>
      <w:r w:rsidRPr="00DD0015">
        <w:rPr>
          <w:rFonts w:ascii="Times New Roman" w:hAnsi="Times New Roman"/>
        </w:rPr>
        <w:t>能根据针对高分子材料问题的工程实践的评价结果，提出改进建议。</w:t>
      </w:r>
    </w:p>
    <w:p w14:paraId="0A21CF19" w14:textId="77777777" w:rsidR="00A65A30" w:rsidRPr="00DD0015" w:rsidRDefault="00A65A30" w:rsidP="00A65A30">
      <w:pPr>
        <w:pStyle w:val="a3"/>
        <w:spacing w:beforeLines="50" w:before="156" w:afterLines="50" w:after="156"/>
        <w:ind w:firstLineChars="200" w:firstLine="420"/>
        <w:rPr>
          <w:rFonts w:ascii="Times New Roman" w:hAnsi="Times New Roman"/>
        </w:rPr>
      </w:pPr>
    </w:p>
    <w:p w14:paraId="2B36E492" w14:textId="77777777" w:rsidR="00E05E8B" w:rsidRPr="00DD0015" w:rsidRDefault="00E05E8B" w:rsidP="00DD7B5F">
      <w:pPr>
        <w:pStyle w:val="a3"/>
        <w:spacing w:beforeLines="50" w:before="156" w:afterLines="50" w:after="156"/>
        <w:ind w:firstLineChars="200" w:firstLine="480"/>
        <w:rPr>
          <w:rFonts w:ascii="Times New Roman" w:hAnsi="Times New Roman"/>
        </w:rPr>
      </w:pPr>
      <w:r w:rsidRPr="00DD0015">
        <w:rPr>
          <w:rFonts w:ascii="Times New Roman" w:eastAsia="黑体" w:hAnsi="Times New Roman"/>
          <w:sz w:val="24"/>
          <w:szCs w:val="24"/>
        </w:rPr>
        <w:lastRenderedPageBreak/>
        <w:t>（三）课程目标与毕业要求、课程内容的</w:t>
      </w:r>
      <w:r w:rsidR="00DD7B5F" w:rsidRPr="00DD0015">
        <w:rPr>
          <w:rFonts w:ascii="Times New Roman" w:eastAsia="黑体" w:hAnsi="Times New Roman"/>
          <w:sz w:val="24"/>
          <w:szCs w:val="24"/>
        </w:rPr>
        <w:t>对应</w:t>
      </w:r>
      <w:r w:rsidRPr="00DD0015">
        <w:rPr>
          <w:rFonts w:ascii="Times New Roman" w:eastAsia="黑体" w:hAnsi="Times New Roman"/>
          <w:sz w:val="24"/>
          <w:szCs w:val="24"/>
        </w:rPr>
        <w:t>关系</w:t>
      </w:r>
      <w:r w:rsidRPr="00DD0015">
        <w:rPr>
          <w:rFonts w:ascii="Times New Roman" w:hAnsi="Times New Roman"/>
        </w:rPr>
        <w:t>（小四号黑体）</w:t>
      </w:r>
    </w:p>
    <w:p w14:paraId="73EB7ADF" w14:textId="77777777" w:rsidR="00E05E8B" w:rsidRPr="00DD0015" w:rsidRDefault="00DD7B5F" w:rsidP="00DD7B5F">
      <w:pPr>
        <w:pStyle w:val="a3"/>
        <w:spacing w:beforeLines="50" w:before="156" w:afterLines="50" w:after="156"/>
        <w:ind w:firstLineChars="200" w:firstLine="422"/>
        <w:jc w:val="center"/>
        <w:rPr>
          <w:rFonts w:ascii="Times New Roman" w:hAnsi="Times New Roman"/>
          <w:b/>
          <w:bCs/>
          <w:szCs w:val="21"/>
        </w:rPr>
      </w:pPr>
      <w:r w:rsidRPr="00DD0015">
        <w:rPr>
          <w:rFonts w:ascii="Times New Roman" w:hAnsi="Times New Roman"/>
          <w:b/>
          <w:bCs/>
          <w:szCs w:val="21"/>
        </w:rPr>
        <w:t>表</w:t>
      </w:r>
      <w:r w:rsidRPr="00DD0015">
        <w:rPr>
          <w:rFonts w:ascii="Times New Roman" w:hAnsi="Times New Roman"/>
          <w:b/>
          <w:bCs/>
          <w:szCs w:val="21"/>
        </w:rPr>
        <w:t>1</w:t>
      </w:r>
      <w:r w:rsidRPr="00DD0015">
        <w:rPr>
          <w:rFonts w:ascii="Times New Roman" w:hAnsi="Times New Roman"/>
          <w:b/>
          <w:bCs/>
          <w:szCs w:val="21"/>
        </w:rPr>
        <w:t>：</w:t>
      </w:r>
      <w:r w:rsidR="00E05E8B" w:rsidRPr="00DD0015">
        <w:rPr>
          <w:rFonts w:ascii="Times New Roman" w:hAnsi="Times New Roman"/>
          <w:b/>
          <w:bCs/>
          <w:szCs w:val="21"/>
        </w:rPr>
        <w:t>课程目标与</w:t>
      </w:r>
      <w:r w:rsidR="00242673" w:rsidRPr="00DD0015">
        <w:rPr>
          <w:rFonts w:ascii="Times New Roman" w:hAnsi="Times New Roman"/>
          <w:b/>
          <w:bCs/>
          <w:szCs w:val="21"/>
        </w:rPr>
        <w:t>课程内容、毕业要求</w:t>
      </w:r>
      <w:r w:rsidR="00E05E8B" w:rsidRPr="00DD0015">
        <w:rPr>
          <w:rFonts w:ascii="Times New Roman" w:hAnsi="Times New Roman"/>
          <w:b/>
          <w:bCs/>
          <w:szCs w:val="21"/>
        </w:rPr>
        <w:t>的对应关系表</w:t>
      </w:r>
      <w:r w:rsidR="00D504B7" w:rsidRPr="00DD0015">
        <w:rPr>
          <w:rFonts w:ascii="Times New Roman" w:hAnsi="Times New Roman"/>
          <w:b/>
          <w:bCs/>
          <w:szCs w:val="21"/>
        </w:rPr>
        <w:t xml:space="preserve"> </w:t>
      </w:r>
      <w:r w:rsidR="00D504B7" w:rsidRPr="00DD0015">
        <w:rPr>
          <w:rFonts w:ascii="Times New Roman" w:hAnsi="Times New Roman"/>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RPr="00DD0015" w14:paraId="69EEFF7D" w14:textId="77777777" w:rsidTr="00DD7B5F">
        <w:trPr>
          <w:jc w:val="center"/>
        </w:trPr>
        <w:tc>
          <w:tcPr>
            <w:tcW w:w="1302" w:type="dxa"/>
            <w:vAlign w:val="center"/>
          </w:tcPr>
          <w:p w14:paraId="2BD5A1F1" w14:textId="77777777" w:rsidR="00E05E8B" w:rsidRPr="00DD0015" w:rsidRDefault="00E05E8B" w:rsidP="00DD7B5F">
            <w:pPr>
              <w:pStyle w:val="a3"/>
              <w:spacing w:beforeLines="50" w:before="156" w:afterLines="50" w:after="156"/>
              <w:jc w:val="center"/>
              <w:rPr>
                <w:rFonts w:ascii="Times New Roman" w:hAnsi="Times New Roman"/>
                <w:b/>
                <w:bCs/>
                <w:szCs w:val="21"/>
              </w:rPr>
            </w:pPr>
            <w:r w:rsidRPr="00DD0015">
              <w:rPr>
                <w:rFonts w:ascii="Times New Roman" w:hAnsi="Times New Roman"/>
                <w:b/>
                <w:bCs/>
                <w:szCs w:val="21"/>
              </w:rPr>
              <w:t>课程目标</w:t>
            </w:r>
          </w:p>
        </w:tc>
        <w:tc>
          <w:tcPr>
            <w:tcW w:w="1959" w:type="dxa"/>
            <w:vAlign w:val="center"/>
          </w:tcPr>
          <w:p w14:paraId="3DB267CD" w14:textId="77777777" w:rsidR="00E05E8B" w:rsidRPr="00DD0015" w:rsidRDefault="00E05E8B" w:rsidP="00DD7B5F">
            <w:pPr>
              <w:pStyle w:val="a3"/>
              <w:spacing w:beforeLines="50" w:before="156" w:afterLines="50" w:after="156"/>
              <w:jc w:val="center"/>
              <w:rPr>
                <w:rFonts w:ascii="Times New Roman" w:hAnsi="Times New Roman"/>
                <w:b/>
              </w:rPr>
            </w:pPr>
            <w:r w:rsidRPr="00DD0015">
              <w:rPr>
                <w:rFonts w:ascii="Times New Roman" w:hAnsi="Times New Roman"/>
                <w:b/>
              </w:rPr>
              <w:t>课程子目标</w:t>
            </w:r>
          </w:p>
        </w:tc>
        <w:tc>
          <w:tcPr>
            <w:tcW w:w="3118" w:type="dxa"/>
            <w:vAlign w:val="center"/>
          </w:tcPr>
          <w:p w14:paraId="004507BB" w14:textId="77777777" w:rsidR="00E05E8B" w:rsidRPr="00DD0015" w:rsidRDefault="00B40ECD" w:rsidP="00DD7B5F">
            <w:pPr>
              <w:pStyle w:val="a3"/>
              <w:spacing w:beforeLines="50" w:before="156" w:afterLines="50" w:after="156"/>
              <w:jc w:val="center"/>
              <w:rPr>
                <w:rFonts w:ascii="Times New Roman" w:hAnsi="Times New Roman"/>
                <w:b/>
                <w:bCs/>
                <w:szCs w:val="21"/>
              </w:rPr>
            </w:pPr>
            <w:r w:rsidRPr="00DD0015">
              <w:rPr>
                <w:rFonts w:ascii="Times New Roman" w:hAnsi="Times New Roman"/>
                <w:b/>
                <w:bCs/>
                <w:szCs w:val="21"/>
              </w:rPr>
              <w:t>对应课程内容</w:t>
            </w:r>
          </w:p>
        </w:tc>
        <w:tc>
          <w:tcPr>
            <w:tcW w:w="2688" w:type="dxa"/>
            <w:vAlign w:val="center"/>
          </w:tcPr>
          <w:p w14:paraId="734645C1" w14:textId="77777777" w:rsidR="00E05E8B" w:rsidRPr="00DD0015" w:rsidRDefault="00B40ECD" w:rsidP="00DD7B5F">
            <w:pPr>
              <w:pStyle w:val="a3"/>
              <w:spacing w:beforeLines="50" w:before="156" w:afterLines="50" w:after="156"/>
              <w:jc w:val="center"/>
              <w:rPr>
                <w:rFonts w:ascii="Times New Roman" w:hAnsi="Times New Roman"/>
                <w:b/>
                <w:bCs/>
                <w:szCs w:val="21"/>
              </w:rPr>
            </w:pPr>
            <w:r w:rsidRPr="00DD0015">
              <w:rPr>
                <w:rFonts w:ascii="Times New Roman" w:hAnsi="Times New Roman"/>
                <w:b/>
                <w:bCs/>
                <w:szCs w:val="21"/>
              </w:rPr>
              <w:t>对应毕业要求</w:t>
            </w:r>
          </w:p>
        </w:tc>
      </w:tr>
      <w:tr w:rsidR="00A53117" w:rsidRPr="00DD0015" w14:paraId="5BE91020" w14:textId="77777777" w:rsidTr="00DD7B5F">
        <w:trPr>
          <w:jc w:val="center"/>
        </w:trPr>
        <w:tc>
          <w:tcPr>
            <w:tcW w:w="1302" w:type="dxa"/>
            <w:vMerge w:val="restart"/>
            <w:vAlign w:val="center"/>
          </w:tcPr>
          <w:p w14:paraId="10CC48BD" w14:textId="77777777" w:rsidR="00A53117" w:rsidRPr="00DD0015" w:rsidRDefault="00A53117" w:rsidP="00DD7B5F">
            <w:pPr>
              <w:pStyle w:val="a3"/>
              <w:spacing w:beforeLines="50" w:before="156" w:afterLines="50" w:after="156"/>
              <w:jc w:val="center"/>
              <w:rPr>
                <w:rFonts w:ascii="Times New Roman" w:hAnsi="Times New Roman"/>
                <w:szCs w:val="21"/>
              </w:rPr>
            </w:pPr>
            <w:r w:rsidRPr="00DD0015">
              <w:rPr>
                <w:rFonts w:ascii="Times New Roman" w:hAnsi="Times New Roman"/>
                <w:szCs w:val="21"/>
              </w:rPr>
              <w:t>课程目标</w:t>
            </w:r>
            <w:r w:rsidRPr="00DD0015">
              <w:rPr>
                <w:rFonts w:ascii="Times New Roman" w:hAnsi="Times New Roman"/>
                <w:szCs w:val="21"/>
              </w:rPr>
              <w:t>1</w:t>
            </w:r>
          </w:p>
        </w:tc>
        <w:tc>
          <w:tcPr>
            <w:tcW w:w="1959" w:type="dxa"/>
            <w:vAlign w:val="center"/>
          </w:tcPr>
          <w:p w14:paraId="080F2479" w14:textId="77777777"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t>1.1</w:t>
            </w:r>
          </w:p>
        </w:tc>
        <w:tc>
          <w:tcPr>
            <w:tcW w:w="3118" w:type="dxa"/>
            <w:vAlign w:val="center"/>
          </w:tcPr>
          <w:p w14:paraId="4784432B" w14:textId="77777777" w:rsidR="00A53117" w:rsidRPr="00DD0015" w:rsidRDefault="002A5407" w:rsidP="002A5407">
            <w:pPr>
              <w:pStyle w:val="a3"/>
              <w:spacing w:beforeLines="50" w:before="156" w:afterLines="50" w:after="156"/>
              <w:rPr>
                <w:rFonts w:ascii="Times New Roman" w:hAnsi="Times New Roman"/>
              </w:rPr>
            </w:pPr>
            <w:r w:rsidRPr="00DD0015">
              <w:rPr>
                <w:rFonts w:ascii="Times New Roman" w:hAnsi="Times New Roman"/>
              </w:rPr>
              <w:t>（一）绪论</w:t>
            </w:r>
            <w:r w:rsidRPr="00DD0015">
              <w:rPr>
                <w:rFonts w:ascii="Times New Roman" w:hAnsi="Times New Roman"/>
              </w:rPr>
              <w:t xml:space="preserve"> 1.1 </w:t>
            </w:r>
            <w:r w:rsidRPr="00DD0015">
              <w:rPr>
                <w:rFonts w:ascii="Times New Roman" w:hAnsi="Times New Roman"/>
              </w:rPr>
              <w:t>聚合物改性的主要方法</w:t>
            </w:r>
            <w:r w:rsidRPr="00DD0015">
              <w:rPr>
                <w:rFonts w:ascii="Times New Roman" w:hAnsi="Times New Roman"/>
              </w:rPr>
              <w:t xml:space="preserve"> 1.2 </w:t>
            </w:r>
            <w:r w:rsidRPr="00DD0015">
              <w:rPr>
                <w:rFonts w:ascii="Times New Roman" w:hAnsi="Times New Roman"/>
              </w:rPr>
              <w:t>聚合物改性发展简况</w:t>
            </w:r>
            <w:r w:rsidRPr="00DD0015">
              <w:rPr>
                <w:rFonts w:ascii="Times New Roman" w:hAnsi="Times New Roman"/>
              </w:rPr>
              <w:t xml:space="preserve"> </w:t>
            </w:r>
          </w:p>
          <w:p w14:paraId="127FF969" w14:textId="77777777" w:rsidR="002A5407" w:rsidRPr="00DD0015" w:rsidRDefault="002A5407" w:rsidP="002A5407">
            <w:pPr>
              <w:pStyle w:val="a3"/>
              <w:spacing w:beforeLines="50" w:before="156" w:afterLines="50" w:after="156"/>
              <w:rPr>
                <w:rFonts w:ascii="Times New Roman" w:hAnsi="Times New Roman"/>
              </w:rPr>
            </w:pPr>
            <w:r w:rsidRPr="00DD0015">
              <w:rPr>
                <w:rFonts w:ascii="Times New Roman" w:hAnsi="Times New Roman"/>
              </w:rPr>
              <w:t>（二）共混改性基本原理</w:t>
            </w:r>
            <w:r w:rsidRPr="00DD0015">
              <w:rPr>
                <w:rFonts w:ascii="Times New Roman" w:hAnsi="Times New Roman"/>
              </w:rPr>
              <w:t xml:space="preserve"> 2.1 </w:t>
            </w:r>
            <w:r w:rsidRPr="00DD0015">
              <w:rPr>
                <w:rFonts w:ascii="Times New Roman" w:hAnsi="Times New Roman"/>
              </w:rPr>
              <w:t>基本概念</w:t>
            </w:r>
            <w:r w:rsidRPr="00DD0015">
              <w:rPr>
                <w:rFonts w:ascii="Times New Roman" w:hAnsi="Times New Roman"/>
              </w:rPr>
              <w:t xml:space="preserve"> 2.2 </w:t>
            </w:r>
            <w:r w:rsidRPr="00DD0015">
              <w:rPr>
                <w:rFonts w:ascii="Times New Roman" w:hAnsi="Times New Roman"/>
              </w:rPr>
              <w:t>聚合物共混物的形态</w:t>
            </w:r>
            <w:r w:rsidRPr="00DD0015">
              <w:rPr>
                <w:rFonts w:ascii="Times New Roman" w:hAnsi="Times New Roman"/>
              </w:rPr>
              <w:t xml:space="preserve"> 2.3 </w:t>
            </w:r>
            <w:r w:rsidRPr="00DD0015">
              <w:rPr>
                <w:rFonts w:ascii="Times New Roman" w:hAnsi="Times New Roman"/>
              </w:rPr>
              <w:t>共混物的性能</w:t>
            </w:r>
            <w:r w:rsidRPr="00DD0015">
              <w:rPr>
                <w:rFonts w:ascii="Times New Roman" w:hAnsi="Times New Roman"/>
              </w:rPr>
              <w:t xml:space="preserve"> 2.4 </w:t>
            </w:r>
            <w:r w:rsidRPr="00DD0015">
              <w:rPr>
                <w:rFonts w:ascii="Times New Roman" w:hAnsi="Times New Roman"/>
              </w:rPr>
              <w:t>共混过程、共混工艺与共混设备</w:t>
            </w:r>
            <w:r w:rsidRPr="00DD0015">
              <w:rPr>
                <w:rFonts w:ascii="Times New Roman" w:hAnsi="Times New Roman"/>
              </w:rPr>
              <w:t xml:space="preserve"> 2.5 </w:t>
            </w:r>
            <w:r w:rsidRPr="00DD0015">
              <w:rPr>
                <w:rFonts w:ascii="Times New Roman" w:hAnsi="Times New Roman"/>
              </w:rPr>
              <w:t>共混组分的相容性与相容化</w:t>
            </w:r>
            <w:r w:rsidRPr="00DD0015">
              <w:rPr>
                <w:rFonts w:ascii="Times New Roman" w:hAnsi="Times New Roman"/>
              </w:rPr>
              <w:t xml:space="preserve"> </w:t>
            </w:r>
          </w:p>
          <w:p w14:paraId="40B8BFA4" w14:textId="77777777" w:rsidR="002A5407" w:rsidRPr="00DD0015" w:rsidRDefault="002A5407" w:rsidP="002A5407">
            <w:pPr>
              <w:pStyle w:val="a3"/>
              <w:spacing w:beforeLines="50" w:before="156" w:afterLines="50" w:after="156"/>
              <w:rPr>
                <w:rFonts w:ascii="Times New Roman" w:hAnsi="Times New Roman"/>
              </w:rPr>
            </w:pPr>
            <w:r w:rsidRPr="00DD0015">
              <w:rPr>
                <w:rFonts w:ascii="Times New Roman" w:hAnsi="Times New Roman"/>
              </w:rPr>
              <w:t>（三）聚合物共混物的应用</w:t>
            </w:r>
          </w:p>
          <w:p w14:paraId="0FB0FD83" w14:textId="77777777" w:rsidR="002A5407" w:rsidRPr="00DD0015" w:rsidRDefault="002A5407" w:rsidP="002A5407">
            <w:pPr>
              <w:pStyle w:val="a3"/>
              <w:spacing w:beforeLines="50" w:before="156" w:afterLines="50" w:after="156"/>
              <w:rPr>
                <w:rFonts w:ascii="Times New Roman" w:hAnsi="Times New Roman"/>
              </w:rPr>
            </w:pPr>
            <w:r w:rsidRPr="00DD0015">
              <w:rPr>
                <w:rFonts w:ascii="Times New Roman" w:hAnsi="Times New Roman"/>
              </w:rPr>
              <w:t>（四）聚合物填充、增强体系及纳米复合材料</w:t>
            </w:r>
          </w:p>
          <w:p w14:paraId="43A2AFCD" w14:textId="77777777" w:rsidR="002A5407" w:rsidRPr="00DD0015" w:rsidRDefault="002A5407" w:rsidP="002A5407">
            <w:pPr>
              <w:pStyle w:val="a3"/>
              <w:spacing w:beforeLines="50" w:before="156" w:afterLines="50" w:after="156"/>
              <w:rPr>
                <w:rFonts w:ascii="Times New Roman" w:hAnsi="Times New Roman"/>
              </w:rPr>
            </w:pPr>
            <w:r w:rsidRPr="00DD0015">
              <w:rPr>
                <w:rFonts w:ascii="Times New Roman" w:hAnsi="Times New Roman"/>
              </w:rPr>
              <w:t>（五）接枝、嵌段共聚改性及互穿聚合物网络</w:t>
            </w:r>
          </w:p>
          <w:p w14:paraId="47F6F712" w14:textId="007BB83E" w:rsidR="002A5407" w:rsidRPr="00DD0015" w:rsidRDefault="002A5407" w:rsidP="002A5407">
            <w:pPr>
              <w:pStyle w:val="a3"/>
              <w:spacing w:beforeLines="50" w:before="156" w:afterLines="50" w:after="156"/>
              <w:rPr>
                <w:rFonts w:ascii="Times New Roman" w:hAnsi="Times New Roman"/>
              </w:rPr>
            </w:pPr>
            <w:r w:rsidRPr="00DD0015">
              <w:rPr>
                <w:rFonts w:ascii="Times New Roman" w:hAnsi="Times New Roman"/>
              </w:rPr>
              <w:t>（六）聚合物表面改性</w:t>
            </w:r>
            <w:r w:rsidRPr="00DD0015">
              <w:rPr>
                <w:rFonts w:ascii="Times New Roman" w:hAnsi="Times New Roman"/>
              </w:rPr>
              <w:t xml:space="preserve"> 6.1 </w:t>
            </w:r>
            <w:r w:rsidRPr="00DD0015">
              <w:rPr>
                <w:rFonts w:ascii="Times New Roman" w:hAnsi="Times New Roman"/>
              </w:rPr>
              <w:t>概述</w:t>
            </w:r>
            <w:r w:rsidRPr="00DD0015">
              <w:rPr>
                <w:rFonts w:ascii="Times New Roman" w:hAnsi="Times New Roman"/>
              </w:rPr>
              <w:t xml:space="preserve"> 6.2 </w:t>
            </w:r>
            <w:r w:rsidRPr="00DD0015">
              <w:rPr>
                <w:rFonts w:ascii="Times New Roman" w:hAnsi="Times New Roman"/>
              </w:rPr>
              <w:t>等离子体表面改性</w:t>
            </w:r>
            <w:r w:rsidRPr="00DD0015">
              <w:rPr>
                <w:rFonts w:ascii="Times New Roman" w:hAnsi="Times New Roman"/>
              </w:rPr>
              <w:t xml:space="preserve"> 6.3 </w:t>
            </w:r>
            <w:r w:rsidRPr="00DD0015">
              <w:rPr>
                <w:rFonts w:ascii="Times New Roman" w:hAnsi="Times New Roman"/>
              </w:rPr>
              <w:t>表面化学改性</w:t>
            </w:r>
            <w:r w:rsidRPr="00DD0015">
              <w:rPr>
                <w:rFonts w:ascii="Times New Roman" w:hAnsi="Times New Roman"/>
              </w:rPr>
              <w:t xml:space="preserve"> 6.4 </w:t>
            </w:r>
            <w:r w:rsidRPr="00DD0015">
              <w:rPr>
                <w:rFonts w:ascii="Times New Roman" w:hAnsi="Times New Roman"/>
              </w:rPr>
              <w:t>光接枝聚合物改性</w:t>
            </w:r>
            <w:r w:rsidRPr="00DD0015">
              <w:rPr>
                <w:rFonts w:ascii="Times New Roman" w:hAnsi="Times New Roman"/>
              </w:rPr>
              <w:t xml:space="preserve"> 6.5 </w:t>
            </w:r>
            <w:r w:rsidRPr="00DD0015">
              <w:rPr>
                <w:rFonts w:ascii="Times New Roman" w:hAnsi="Times New Roman"/>
              </w:rPr>
              <w:t>难</w:t>
            </w:r>
            <w:proofErr w:type="gramStart"/>
            <w:r w:rsidRPr="00DD0015">
              <w:rPr>
                <w:rFonts w:ascii="Times New Roman" w:hAnsi="Times New Roman"/>
              </w:rPr>
              <w:t>黏</w:t>
            </w:r>
            <w:proofErr w:type="gramEnd"/>
            <w:r w:rsidRPr="00DD0015">
              <w:rPr>
                <w:rFonts w:ascii="Times New Roman" w:hAnsi="Times New Roman"/>
              </w:rPr>
              <w:t>聚合物表面改性</w:t>
            </w:r>
            <w:r w:rsidRPr="00DD0015">
              <w:rPr>
                <w:rFonts w:ascii="Times New Roman" w:hAnsi="Times New Roman"/>
              </w:rPr>
              <w:t xml:space="preserve"> 6.6 </w:t>
            </w:r>
            <w:r w:rsidRPr="00DD0015">
              <w:rPr>
                <w:rFonts w:ascii="Times New Roman" w:hAnsi="Times New Roman"/>
              </w:rPr>
              <w:t>偶联剂在聚合物表面改性中的应用</w:t>
            </w:r>
          </w:p>
        </w:tc>
        <w:tc>
          <w:tcPr>
            <w:tcW w:w="2688" w:type="dxa"/>
            <w:vAlign w:val="center"/>
          </w:tcPr>
          <w:p w14:paraId="68714175" w14:textId="3154E865"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t>能够基于工程相关背景知识对高分子材料工程实践和复杂工程问题解决方案进行合理分析</w:t>
            </w:r>
          </w:p>
        </w:tc>
      </w:tr>
      <w:tr w:rsidR="00A53117" w:rsidRPr="00DD0015" w14:paraId="4EDF8484" w14:textId="77777777" w:rsidTr="00DD7B5F">
        <w:trPr>
          <w:jc w:val="center"/>
        </w:trPr>
        <w:tc>
          <w:tcPr>
            <w:tcW w:w="1302" w:type="dxa"/>
            <w:vMerge/>
            <w:vAlign w:val="center"/>
          </w:tcPr>
          <w:p w14:paraId="171C87AD" w14:textId="77777777" w:rsidR="00A53117" w:rsidRPr="00DD0015" w:rsidRDefault="00A53117" w:rsidP="00DD7B5F">
            <w:pPr>
              <w:pStyle w:val="a3"/>
              <w:spacing w:beforeLines="50" w:before="156" w:afterLines="50" w:after="156"/>
              <w:jc w:val="center"/>
              <w:rPr>
                <w:rFonts w:ascii="Times New Roman" w:hAnsi="Times New Roman"/>
                <w:szCs w:val="21"/>
              </w:rPr>
            </w:pPr>
          </w:p>
        </w:tc>
        <w:tc>
          <w:tcPr>
            <w:tcW w:w="1959" w:type="dxa"/>
            <w:vAlign w:val="center"/>
          </w:tcPr>
          <w:p w14:paraId="3C8DA87A" w14:textId="77777777"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t>1.2</w:t>
            </w:r>
          </w:p>
        </w:tc>
        <w:tc>
          <w:tcPr>
            <w:tcW w:w="3118" w:type="dxa"/>
            <w:vAlign w:val="center"/>
          </w:tcPr>
          <w:p w14:paraId="4BAA0C81"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（一）绪论</w:t>
            </w:r>
            <w:r w:rsidRPr="00DD0015">
              <w:rPr>
                <w:rFonts w:ascii="Times New Roman" w:hAnsi="Times New Roman"/>
              </w:rPr>
              <w:t xml:space="preserve"> 1.1 </w:t>
            </w:r>
            <w:r w:rsidRPr="00DD0015">
              <w:rPr>
                <w:rFonts w:ascii="Times New Roman" w:hAnsi="Times New Roman"/>
              </w:rPr>
              <w:t>聚合物改性的主要方法</w:t>
            </w:r>
            <w:r w:rsidRPr="00DD0015">
              <w:rPr>
                <w:rFonts w:ascii="Times New Roman" w:hAnsi="Times New Roman"/>
              </w:rPr>
              <w:t xml:space="preserve"> 1.2 </w:t>
            </w:r>
            <w:r w:rsidRPr="00DD0015">
              <w:rPr>
                <w:rFonts w:ascii="Times New Roman" w:hAnsi="Times New Roman"/>
              </w:rPr>
              <w:t>聚合物改性发展简况</w:t>
            </w:r>
            <w:r w:rsidRPr="00DD0015">
              <w:rPr>
                <w:rFonts w:ascii="Times New Roman" w:hAnsi="Times New Roman"/>
              </w:rPr>
              <w:t xml:space="preserve"> </w:t>
            </w:r>
          </w:p>
          <w:p w14:paraId="55AE7D37"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（二）共混改性基本原理</w:t>
            </w:r>
            <w:r w:rsidRPr="00DD0015">
              <w:rPr>
                <w:rFonts w:ascii="Times New Roman" w:hAnsi="Times New Roman"/>
              </w:rPr>
              <w:t xml:space="preserve"> 2.1 </w:t>
            </w:r>
            <w:r w:rsidRPr="00DD0015">
              <w:rPr>
                <w:rFonts w:ascii="Times New Roman" w:hAnsi="Times New Roman"/>
              </w:rPr>
              <w:t>基本概念</w:t>
            </w:r>
            <w:r w:rsidRPr="00DD0015">
              <w:rPr>
                <w:rFonts w:ascii="Times New Roman" w:hAnsi="Times New Roman"/>
              </w:rPr>
              <w:t xml:space="preserve"> 2.2 </w:t>
            </w:r>
            <w:r w:rsidRPr="00DD0015">
              <w:rPr>
                <w:rFonts w:ascii="Times New Roman" w:hAnsi="Times New Roman"/>
              </w:rPr>
              <w:t>聚合物共混物的形态</w:t>
            </w:r>
            <w:r w:rsidRPr="00DD0015">
              <w:rPr>
                <w:rFonts w:ascii="Times New Roman" w:hAnsi="Times New Roman"/>
              </w:rPr>
              <w:t xml:space="preserve"> 2.3 </w:t>
            </w:r>
            <w:r w:rsidRPr="00DD0015">
              <w:rPr>
                <w:rFonts w:ascii="Times New Roman" w:hAnsi="Times New Roman"/>
              </w:rPr>
              <w:t>共混物的性能</w:t>
            </w:r>
            <w:r w:rsidRPr="00DD0015">
              <w:rPr>
                <w:rFonts w:ascii="Times New Roman" w:hAnsi="Times New Roman"/>
              </w:rPr>
              <w:t xml:space="preserve"> 2.4 </w:t>
            </w:r>
            <w:r w:rsidRPr="00DD0015">
              <w:rPr>
                <w:rFonts w:ascii="Times New Roman" w:hAnsi="Times New Roman"/>
              </w:rPr>
              <w:t>共混过程、共混工艺与共混设备</w:t>
            </w:r>
            <w:r w:rsidRPr="00DD0015">
              <w:rPr>
                <w:rFonts w:ascii="Times New Roman" w:hAnsi="Times New Roman"/>
              </w:rPr>
              <w:t xml:space="preserve"> 2.5 </w:t>
            </w:r>
            <w:r w:rsidRPr="00DD0015">
              <w:rPr>
                <w:rFonts w:ascii="Times New Roman" w:hAnsi="Times New Roman"/>
              </w:rPr>
              <w:t>共混组分的相容性与相容化</w:t>
            </w:r>
            <w:r w:rsidRPr="00DD0015">
              <w:rPr>
                <w:rFonts w:ascii="Times New Roman" w:hAnsi="Times New Roman"/>
              </w:rPr>
              <w:t xml:space="preserve"> </w:t>
            </w:r>
          </w:p>
          <w:p w14:paraId="22068458"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（三）聚合物共混物的应用</w:t>
            </w:r>
          </w:p>
          <w:p w14:paraId="6F0FE3E1"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（四）聚合物填充、增强体系及纳米复合材料</w:t>
            </w:r>
          </w:p>
          <w:p w14:paraId="4FA62C9E"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（五）接枝、嵌段共聚改性及互穿聚合物网络</w:t>
            </w:r>
          </w:p>
          <w:p w14:paraId="218525BE" w14:textId="350A893C" w:rsidR="00A53117" w:rsidRPr="00DD0015" w:rsidRDefault="00D83E00" w:rsidP="00D83E00">
            <w:pPr>
              <w:pStyle w:val="a3"/>
              <w:spacing w:beforeLines="50" w:before="156" w:afterLines="50" w:after="156"/>
              <w:jc w:val="center"/>
              <w:rPr>
                <w:rFonts w:ascii="Times New Roman" w:hAnsi="Times New Roman"/>
              </w:rPr>
            </w:pPr>
            <w:r w:rsidRPr="00DD0015">
              <w:rPr>
                <w:rFonts w:ascii="Times New Roman" w:hAnsi="Times New Roman"/>
              </w:rPr>
              <w:t>（六）聚合物表面改性</w:t>
            </w:r>
            <w:r w:rsidRPr="00DD0015">
              <w:rPr>
                <w:rFonts w:ascii="Times New Roman" w:hAnsi="Times New Roman"/>
              </w:rPr>
              <w:t xml:space="preserve"> 6.1 </w:t>
            </w:r>
            <w:r w:rsidRPr="00DD0015">
              <w:rPr>
                <w:rFonts w:ascii="Times New Roman" w:hAnsi="Times New Roman"/>
              </w:rPr>
              <w:t>概</w:t>
            </w:r>
            <w:r w:rsidRPr="00DD0015">
              <w:rPr>
                <w:rFonts w:ascii="Times New Roman" w:hAnsi="Times New Roman"/>
              </w:rPr>
              <w:lastRenderedPageBreak/>
              <w:t>述</w:t>
            </w:r>
            <w:r w:rsidRPr="00DD0015">
              <w:rPr>
                <w:rFonts w:ascii="Times New Roman" w:hAnsi="Times New Roman"/>
              </w:rPr>
              <w:t xml:space="preserve"> 6.2 </w:t>
            </w:r>
            <w:r w:rsidRPr="00DD0015">
              <w:rPr>
                <w:rFonts w:ascii="Times New Roman" w:hAnsi="Times New Roman"/>
              </w:rPr>
              <w:t>等离子体表面改性</w:t>
            </w:r>
            <w:r w:rsidRPr="00DD0015">
              <w:rPr>
                <w:rFonts w:ascii="Times New Roman" w:hAnsi="Times New Roman"/>
              </w:rPr>
              <w:t xml:space="preserve"> 6.3 </w:t>
            </w:r>
            <w:r w:rsidRPr="00DD0015">
              <w:rPr>
                <w:rFonts w:ascii="Times New Roman" w:hAnsi="Times New Roman"/>
              </w:rPr>
              <w:t>表面化学改性</w:t>
            </w:r>
            <w:r w:rsidRPr="00DD0015">
              <w:rPr>
                <w:rFonts w:ascii="Times New Roman" w:hAnsi="Times New Roman"/>
              </w:rPr>
              <w:t xml:space="preserve"> 6.4 </w:t>
            </w:r>
            <w:r w:rsidRPr="00DD0015">
              <w:rPr>
                <w:rFonts w:ascii="Times New Roman" w:hAnsi="Times New Roman"/>
              </w:rPr>
              <w:t>光接枝聚合物改性</w:t>
            </w:r>
            <w:r w:rsidRPr="00DD0015">
              <w:rPr>
                <w:rFonts w:ascii="Times New Roman" w:hAnsi="Times New Roman"/>
              </w:rPr>
              <w:t xml:space="preserve"> 6.5 </w:t>
            </w:r>
            <w:r w:rsidRPr="00DD0015">
              <w:rPr>
                <w:rFonts w:ascii="Times New Roman" w:hAnsi="Times New Roman"/>
              </w:rPr>
              <w:t>难</w:t>
            </w:r>
            <w:proofErr w:type="gramStart"/>
            <w:r w:rsidRPr="00DD0015">
              <w:rPr>
                <w:rFonts w:ascii="Times New Roman" w:hAnsi="Times New Roman"/>
              </w:rPr>
              <w:t>黏</w:t>
            </w:r>
            <w:proofErr w:type="gramEnd"/>
            <w:r w:rsidRPr="00DD0015">
              <w:rPr>
                <w:rFonts w:ascii="Times New Roman" w:hAnsi="Times New Roman"/>
              </w:rPr>
              <w:t>聚合物表面改性</w:t>
            </w:r>
            <w:r w:rsidRPr="00DD0015">
              <w:rPr>
                <w:rFonts w:ascii="Times New Roman" w:hAnsi="Times New Roman"/>
              </w:rPr>
              <w:t xml:space="preserve"> 6.6 </w:t>
            </w:r>
            <w:r w:rsidRPr="00DD0015">
              <w:rPr>
                <w:rFonts w:ascii="Times New Roman" w:hAnsi="Times New Roman"/>
              </w:rPr>
              <w:t>偶联剂在聚合物表面改性中的应用</w:t>
            </w:r>
          </w:p>
        </w:tc>
        <w:tc>
          <w:tcPr>
            <w:tcW w:w="2688" w:type="dxa"/>
            <w:vAlign w:val="center"/>
          </w:tcPr>
          <w:p w14:paraId="0C05A033" w14:textId="48368286"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lastRenderedPageBreak/>
              <w:t>能评价高分子材料工程实践和复杂工程问题解决方案对社会、健康、安全、法律以及文化的影响。</w:t>
            </w:r>
          </w:p>
        </w:tc>
      </w:tr>
      <w:tr w:rsidR="00A53117" w:rsidRPr="00DD0015" w14:paraId="140AE68A" w14:textId="77777777" w:rsidTr="00DD7B5F">
        <w:trPr>
          <w:jc w:val="center"/>
        </w:trPr>
        <w:tc>
          <w:tcPr>
            <w:tcW w:w="1302" w:type="dxa"/>
            <w:vMerge/>
            <w:vAlign w:val="center"/>
          </w:tcPr>
          <w:p w14:paraId="5992E039" w14:textId="77777777" w:rsidR="00A53117" w:rsidRPr="00DD0015" w:rsidRDefault="00A53117" w:rsidP="00DD7B5F">
            <w:pPr>
              <w:pStyle w:val="a3"/>
              <w:spacing w:beforeLines="50" w:before="156" w:afterLines="50" w:after="156"/>
              <w:jc w:val="center"/>
              <w:rPr>
                <w:rFonts w:ascii="Times New Roman" w:hAnsi="Times New Roman"/>
                <w:szCs w:val="21"/>
              </w:rPr>
            </w:pPr>
          </w:p>
        </w:tc>
        <w:tc>
          <w:tcPr>
            <w:tcW w:w="1959" w:type="dxa"/>
            <w:vAlign w:val="center"/>
          </w:tcPr>
          <w:p w14:paraId="72B0DDCB" w14:textId="6BD84ACE"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t>1.3</w:t>
            </w:r>
          </w:p>
        </w:tc>
        <w:tc>
          <w:tcPr>
            <w:tcW w:w="3118" w:type="dxa"/>
            <w:vAlign w:val="center"/>
          </w:tcPr>
          <w:p w14:paraId="1D4BD0C8"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（一）绪论</w:t>
            </w:r>
            <w:r w:rsidRPr="00DD0015">
              <w:rPr>
                <w:rFonts w:ascii="Times New Roman" w:hAnsi="Times New Roman"/>
              </w:rPr>
              <w:t xml:space="preserve"> 1.1 </w:t>
            </w:r>
            <w:r w:rsidRPr="00DD0015">
              <w:rPr>
                <w:rFonts w:ascii="Times New Roman" w:hAnsi="Times New Roman"/>
              </w:rPr>
              <w:t>聚合物改性的主要方法</w:t>
            </w:r>
            <w:r w:rsidRPr="00DD0015">
              <w:rPr>
                <w:rFonts w:ascii="Times New Roman" w:hAnsi="Times New Roman"/>
              </w:rPr>
              <w:t xml:space="preserve"> 1.2 </w:t>
            </w:r>
            <w:r w:rsidRPr="00DD0015">
              <w:rPr>
                <w:rFonts w:ascii="Times New Roman" w:hAnsi="Times New Roman"/>
              </w:rPr>
              <w:t>聚合物改性发展简况</w:t>
            </w:r>
            <w:r w:rsidRPr="00DD0015">
              <w:rPr>
                <w:rFonts w:ascii="Times New Roman" w:hAnsi="Times New Roman"/>
              </w:rPr>
              <w:t xml:space="preserve"> </w:t>
            </w:r>
          </w:p>
          <w:p w14:paraId="00953AA3"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（二）</w:t>
            </w:r>
            <w:bookmarkStart w:id="1" w:name="_Hlk136936193"/>
            <w:r w:rsidRPr="00DD0015">
              <w:rPr>
                <w:rFonts w:ascii="Times New Roman" w:hAnsi="Times New Roman"/>
              </w:rPr>
              <w:t>共混改性基本原理</w:t>
            </w:r>
            <w:bookmarkEnd w:id="1"/>
            <w:r w:rsidRPr="00DD0015">
              <w:rPr>
                <w:rFonts w:ascii="Times New Roman" w:hAnsi="Times New Roman"/>
              </w:rPr>
              <w:t xml:space="preserve"> </w:t>
            </w:r>
            <w:bookmarkStart w:id="2" w:name="_Hlk136936297"/>
            <w:r w:rsidRPr="00DD0015">
              <w:rPr>
                <w:rFonts w:ascii="Times New Roman" w:hAnsi="Times New Roman"/>
              </w:rPr>
              <w:t xml:space="preserve">2.1 </w:t>
            </w:r>
            <w:r w:rsidRPr="00DD0015">
              <w:rPr>
                <w:rFonts w:ascii="Times New Roman" w:hAnsi="Times New Roman"/>
              </w:rPr>
              <w:t>基本概念</w:t>
            </w:r>
            <w:r w:rsidRPr="00DD0015">
              <w:rPr>
                <w:rFonts w:ascii="Times New Roman" w:hAnsi="Times New Roman"/>
              </w:rPr>
              <w:t xml:space="preserve"> 2.2 </w:t>
            </w:r>
            <w:r w:rsidRPr="00DD0015">
              <w:rPr>
                <w:rFonts w:ascii="Times New Roman" w:hAnsi="Times New Roman"/>
              </w:rPr>
              <w:t>聚合物共混物的形态</w:t>
            </w:r>
            <w:r w:rsidRPr="00DD0015">
              <w:rPr>
                <w:rFonts w:ascii="Times New Roman" w:hAnsi="Times New Roman"/>
              </w:rPr>
              <w:t xml:space="preserve"> 2.3 </w:t>
            </w:r>
            <w:r w:rsidRPr="00DD0015">
              <w:rPr>
                <w:rFonts w:ascii="Times New Roman" w:hAnsi="Times New Roman"/>
              </w:rPr>
              <w:t>共混物的性能</w:t>
            </w:r>
            <w:r w:rsidRPr="00DD0015">
              <w:rPr>
                <w:rFonts w:ascii="Times New Roman" w:hAnsi="Times New Roman"/>
              </w:rPr>
              <w:t xml:space="preserve"> 2.4 </w:t>
            </w:r>
            <w:r w:rsidRPr="00DD0015">
              <w:rPr>
                <w:rFonts w:ascii="Times New Roman" w:hAnsi="Times New Roman"/>
              </w:rPr>
              <w:t>共混过程、共混工艺与共混设备</w:t>
            </w:r>
            <w:r w:rsidRPr="00DD0015">
              <w:rPr>
                <w:rFonts w:ascii="Times New Roman" w:hAnsi="Times New Roman"/>
              </w:rPr>
              <w:t xml:space="preserve"> 2.5 </w:t>
            </w:r>
            <w:r w:rsidRPr="00DD0015">
              <w:rPr>
                <w:rFonts w:ascii="Times New Roman" w:hAnsi="Times New Roman"/>
              </w:rPr>
              <w:t>共混组分的相容性与相容化</w:t>
            </w:r>
            <w:r w:rsidRPr="00DD0015">
              <w:rPr>
                <w:rFonts w:ascii="Times New Roman" w:hAnsi="Times New Roman"/>
              </w:rPr>
              <w:t xml:space="preserve"> </w:t>
            </w:r>
            <w:bookmarkEnd w:id="2"/>
          </w:p>
          <w:p w14:paraId="77F7389B"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（三）聚合物共混物的应用</w:t>
            </w:r>
          </w:p>
          <w:p w14:paraId="624397C1"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（四）聚合物填充、增强体系及纳米复合材料</w:t>
            </w:r>
          </w:p>
          <w:p w14:paraId="5621BFD2"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（五）接枝、嵌段共聚改性及互穿聚合物网络</w:t>
            </w:r>
          </w:p>
          <w:p w14:paraId="0639B4F4" w14:textId="67C8CD07" w:rsidR="00A53117" w:rsidRPr="00DD0015" w:rsidRDefault="00D83E00" w:rsidP="00D83E00">
            <w:pPr>
              <w:pStyle w:val="a3"/>
              <w:spacing w:beforeLines="50" w:before="156" w:afterLines="50" w:after="156"/>
              <w:jc w:val="center"/>
              <w:rPr>
                <w:rFonts w:ascii="Times New Roman" w:hAnsi="Times New Roman"/>
              </w:rPr>
            </w:pPr>
            <w:r w:rsidRPr="00DD0015">
              <w:rPr>
                <w:rFonts w:ascii="Times New Roman" w:hAnsi="Times New Roman"/>
              </w:rPr>
              <w:t>（六）聚合物表面改性</w:t>
            </w:r>
            <w:r w:rsidRPr="00DD0015">
              <w:rPr>
                <w:rFonts w:ascii="Times New Roman" w:hAnsi="Times New Roman"/>
              </w:rPr>
              <w:t xml:space="preserve"> </w:t>
            </w:r>
            <w:bookmarkStart w:id="3" w:name="_Hlk136937297"/>
            <w:r w:rsidRPr="00DD0015">
              <w:rPr>
                <w:rFonts w:ascii="Times New Roman" w:hAnsi="Times New Roman"/>
              </w:rPr>
              <w:t xml:space="preserve">6.1 </w:t>
            </w:r>
            <w:r w:rsidRPr="00DD0015">
              <w:rPr>
                <w:rFonts w:ascii="Times New Roman" w:hAnsi="Times New Roman"/>
              </w:rPr>
              <w:t>概述</w:t>
            </w:r>
            <w:r w:rsidRPr="00DD0015">
              <w:rPr>
                <w:rFonts w:ascii="Times New Roman" w:hAnsi="Times New Roman"/>
              </w:rPr>
              <w:t xml:space="preserve"> 6.2 </w:t>
            </w:r>
            <w:r w:rsidRPr="00DD0015">
              <w:rPr>
                <w:rFonts w:ascii="Times New Roman" w:hAnsi="Times New Roman"/>
              </w:rPr>
              <w:t>等离子体表面改性</w:t>
            </w:r>
            <w:r w:rsidRPr="00DD0015">
              <w:rPr>
                <w:rFonts w:ascii="Times New Roman" w:hAnsi="Times New Roman"/>
              </w:rPr>
              <w:t xml:space="preserve"> 6.3 </w:t>
            </w:r>
            <w:r w:rsidRPr="00DD0015">
              <w:rPr>
                <w:rFonts w:ascii="Times New Roman" w:hAnsi="Times New Roman"/>
              </w:rPr>
              <w:t>表面化学改性</w:t>
            </w:r>
            <w:r w:rsidRPr="00DD0015">
              <w:rPr>
                <w:rFonts w:ascii="Times New Roman" w:hAnsi="Times New Roman"/>
              </w:rPr>
              <w:t xml:space="preserve"> 6.4 </w:t>
            </w:r>
            <w:r w:rsidRPr="00DD0015">
              <w:rPr>
                <w:rFonts w:ascii="Times New Roman" w:hAnsi="Times New Roman"/>
              </w:rPr>
              <w:t>光接枝聚合物改性</w:t>
            </w:r>
            <w:r w:rsidRPr="00DD0015">
              <w:rPr>
                <w:rFonts w:ascii="Times New Roman" w:hAnsi="Times New Roman"/>
              </w:rPr>
              <w:t xml:space="preserve"> 6.5 </w:t>
            </w:r>
            <w:r w:rsidRPr="00DD0015">
              <w:rPr>
                <w:rFonts w:ascii="Times New Roman" w:hAnsi="Times New Roman"/>
              </w:rPr>
              <w:t>难</w:t>
            </w:r>
            <w:proofErr w:type="gramStart"/>
            <w:r w:rsidRPr="00DD0015">
              <w:rPr>
                <w:rFonts w:ascii="Times New Roman" w:hAnsi="Times New Roman"/>
              </w:rPr>
              <w:t>黏</w:t>
            </w:r>
            <w:proofErr w:type="gramEnd"/>
            <w:r w:rsidRPr="00DD0015">
              <w:rPr>
                <w:rFonts w:ascii="Times New Roman" w:hAnsi="Times New Roman"/>
              </w:rPr>
              <w:t>聚合物表面改性</w:t>
            </w:r>
            <w:r w:rsidRPr="00DD0015">
              <w:rPr>
                <w:rFonts w:ascii="Times New Roman" w:hAnsi="Times New Roman"/>
              </w:rPr>
              <w:t xml:space="preserve"> 6.6 </w:t>
            </w:r>
            <w:r w:rsidRPr="00DD0015">
              <w:rPr>
                <w:rFonts w:ascii="Times New Roman" w:hAnsi="Times New Roman"/>
              </w:rPr>
              <w:t>偶联剂在聚合物表面改性中的应用</w:t>
            </w:r>
            <w:bookmarkEnd w:id="3"/>
          </w:p>
        </w:tc>
        <w:tc>
          <w:tcPr>
            <w:tcW w:w="2688" w:type="dxa"/>
            <w:vAlign w:val="center"/>
          </w:tcPr>
          <w:p w14:paraId="6EDFA006" w14:textId="1E7BA1AB"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t>理解高分子新材料、新技术、新工艺的开发和应用对社会、健康、安全、法律以及文化的潜在影响及应承担的责任。</w:t>
            </w:r>
          </w:p>
        </w:tc>
      </w:tr>
      <w:tr w:rsidR="00A53117" w:rsidRPr="00DD0015" w14:paraId="0AC26F4F" w14:textId="77777777" w:rsidTr="00DD7B5F">
        <w:trPr>
          <w:jc w:val="center"/>
        </w:trPr>
        <w:tc>
          <w:tcPr>
            <w:tcW w:w="1302" w:type="dxa"/>
            <w:vMerge w:val="restart"/>
            <w:vAlign w:val="center"/>
          </w:tcPr>
          <w:p w14:paraId="6FEB9A6F" w14:textId="77777777" w:rsidR="00A53117" w:rsidRPr="00DD0015" w:rsidRDefault="00A53117" w:rsidP="00DD7B5F">
            <w:pPr>
              <w:pStyle w:val="a3"/>
              <w:spacing w:beforeLines="50" w:before="156" w:afterLines="50" w:after="156"/>
              <w:jc w:val="center"/>
              <w:rPr>
                <w:rFonts w:ascii="Times New Roman" w:hAnsi="Times New Roman"/>
                <w:szCs w:val="21"/>
              </w:rPr>
            </w:pPr>
            <w:r w:rsidRPr="00DD0015">
              <w:rPr>
                <w:rFonts w:ascii="Times New Roman" w:hAnsi="Times New Roman"/>
                <w:szCs w:val="21"/>
              </w:rPr>
              <w:t>课程目标</w:t>
            </w:r>
            <w:r w:rsidRPr="00DD0015">
              <w:rPr>
                <w:rFonts w:ascii="Times New Roman" w:hAnsi="Times New Roman"/>
                <w:szCs w:val="21"/>
              </w:rPr>
              <w:t>2</w:t>
            </w:r>
          </w:p>
        </w:tc>
        <w:tc>
          <w:tcPr>
            <w:tcW w:w="1959" w:type="dxa"/>
            <w:vAlign w:val="center"/>
          </w:tcPr>
          <w:p w14:paraId="3C909666" w14:textId="77777777"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t>2.1</w:t>
            </w:r>
          </w:p>
        </w:tc>
        <w:tc>
          <w:tcPr>
            <w:tcW w:w="3118" w:type="dxa"/>
            <w:vAlign w:val="center"/>
          </w:tcPr>
          <w:p w14:paraId="76115007"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（三）</w:t>
            </w:r>
            <w:bookmarkStart w:id="4" w:name="_Hlk136936568"/>
            <w:r w:rsidRPr="00DD0015">
              <w:rPr>
                <w:rFonts w:ascii="Times New Roman" w:hAnsi="Times New Roman"/>
              </w:rPr>
              <w:t>聚合物共混物的应用</w:t>
            </w:r>
            <w:bookmarkEnd w:id="4"/>
          </w:p>
          <w:p w14:paraId="113823F1"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（四）聚合物填充、增强体系及纳米复合材料</w:t>
            </w:r>
          </w:p>
          <w:p w14:paraId="31C790B8"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（五）</w:t>
            </w:r>
            <w:bookmarkStart w:id="5" w:name="_Hlk136937253"/>
            <w:r w:rsidRPr="00DD0015">
              <w:rPr>
                <w:rFonts w:ascii="Times New Roman" w:hAnsi="Times New Roman"/>
              </w:rPr>
              <w:t>接枝、嵌段共聚改性及互穿聚合物网络</w:t>
            </w:r>
            <w:bookmarkEnd w:id="5"/>
          </w:p>
          <w:p w14:paraId="11E6AD7C" w14:textId="5007B736" w:rsidR="00A53117"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（六）</w:t>
            </w:r>
            <w:bookmarkStart w:id="6" w:name="_Hlk136937281"/>
            <w:r w:rsidRPr="00DD0015">
              <w:rPr>
                <w:rFonts w:ascii="Times New Roman" w:hAnsi="Times New Roman"/>
              </w:rPr>
              <w:t>聚合物表面改性</w:t>
            </w:r>
            <w:bookmarkEnd w:id="6"/>
            <w:r w:rsidRPr="00DD0015">
              <w:rPr>
                <w:rFonts w:ascii="Times New Roman" w:hAnsi="Times New Roman"/>
              </w:rPr>
              <w:t xml:space="preserve"> 6.1 </w:t>
            </w:r>
            <w:r w:rsidRPr="00DD0015">
              <w:rPr>
                <w:rFonts w:ascii="Times New Roman" w:hAnsi="Times New Roman"/>
              </w:rPr>
              <w:t>概述</w:t>
            </w:r>
            <w:r w:rsidRPr="00DD0015">
              <w:rPr>
                <w:rFonts w:ascii="Times New Roman" w:hAnsi="Times New Roman"/>
              </w:rPr>
              <w:t xml:space="preserve"> 6.2 </w:t>
            </w:r>
            <w:r w:rsidRPr="00DD0015">
              <w:rPr>
                <w:rFonts w:ascii="Times New Roman" w:hAnsi="Times New Roman"/>
              </w:rPr>
              <w:t>等离子体表面改性</w:t>
            </w:r>
            <w:r w:rsidRPr="00DD0015">
              <w:rPr>
                <w:rFonts w:ascii="Times New Roman" w:hAnsi="Times New Roman"/>
              </w:rPr>
              <w:t xml:space="preserve"> 6.3 </w:t>
            </w:r>
            <w:r w:rsidRPr="00DD0015">
              <w:rPr>
                <w:rFonts w:ascii="Times New Roman" w:hAnsi="Times New Roman"/>
              </w:rPr>
              <w:t>表面化学改性</w:t>
            </w:r>
            <w:r w:rsidRPr="00DD0015">
              <w:rPr>
                <w:rFonts w:ascii="Times New Roman" w:hAnsi="Times New Roman"/>
              </w:rPr>
              <w:t xml:space="preserve"> 6.4 </w:t>
            </w:r>
            <w:r w:rsidRPr="00DD0015">
              <w:rPr>
                <w:rFonts w:ascii="Times New Roman" w:hAnsi="Times New Roman"/>
              </w:rPr>
              <w:t>光接枝聚合物改性</w:t>
            </w:r>
            <w:r w:rsidRPr="00DD0015">
              <w:rPr>
                <w:rFonts w:ascii="Times New Roman" w:hAnsi="Times New Roman"/>
              </w:rPr>
              <w:t xml:space="preserve"> 6.5 </w:t>
            </w:r>
            <w:r w:rsidRPr="00DD0015">
              <w:rPr>
                <w:rFonts w:ascii="Times New Roman" w:hAnsi="Times New Roman"/>
              </w:rPr>
              <w:t>难</w:t>
            </w:r>
            <w:proofErr w:type="gramStart"/>
            <w:r w:rsidRPr="00DD0015">
              <w:rPr>
                <w:rFonts w:ascii="Times New Roman" w:hAnsi="Times New Roman"/>
              </w:rPr>
              <w:t>黏</w:t>
            </w:r>
            <w:proofErr w:type="gramEnd"/>
            <w:r w:rsidRPr="00DD0015">
              <w:rPr>
                <w:rFonts w:ascii="Times New Roman" w:hAnsi="Times New Roman"/>
              </w:rPr>
              <w:t>聚合物表面改性</w:t>
            </w:r>
            <w:r w:rsidRPr="00DD0015">
              <w:rPr>
                <w:rFonts w:ascii="Times New Roman" w:hAnsi="Times New Roman"/>
              </w:rPr>
              <w:t xml:space="preserve"> 6.6 </w:t>
            </w:r>
            <w:r w:rsidRPr="00DD0015">
              <w:rPr>
                <w:rFonts w:ascii="Times New Roman" w:hAnsi="Times New Roman"/>
              </w:rPr>
              <w:t>偶联剂在聚合物表面改性中的应用</w:t>
            </w:r>
          </w:p>
        </w:tc>
        <w:tc>
          <w:tcPr>
            <w:tcW w:w="2688" w:type="dxa"/>
            <w:vAlign w:val="center"/>
          </w:tcPr>
          <w:p w14:paraId="599A2D23" w14:textId="12008FC4"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t>理解环境保护和社会可持续发展的内涵和意义。</w:t>
            </w:r>
          </w:p>
        </w:tc>
      </w:tr>
      <w:tr w:rsidR="00A53117" w:rsidRPr="00DD0015" w14:paraId="5F4B8645" w14:textId="77777777" w:rsidTr="00DD7B5F">
        <w:trPr>
          <w:jc w:val="center"/>
        </w:trPr>
        <w:tc>
          <w:tcPr>
            <w:tcW w:w="1302" w:type="dxa"/>
            <w:vMerge/>
            <w:vAlign w:val="center"/>
          </w:tcPr>
          <w:p w14:paraId="6034EA23" w14:textId="77777777" w:rsidR="00A53117" w:rsidRPr="00DD0015" w:rsidRDefault="00A53117" w:rsidP="00DD7B5F">
            <w:pPr>
              <w:pStyle w:val="a3"/>
              <w:spacing w:beforeLines="50" w:before="156" w:afterLines="50" w:after="156"/>
              <w:jc w:val="center"/>
              <w:rPr>
                <w:rFonts w:ascii="Times New Roman" w:hAnsi="Times New Roman"/>
                <w:szCs w:val="21"/>
              </w:rPr>
            </w:pPr>
          </w:p>
        </w:tc>
        <w:tc>
          <w:tcPr>
            <w:tcW w:w="1959" w:type="dxa"/>
            <w:vAlign w:val="center"/>
          </w:tcPr>
          <w:p w14:paraId="690722A5" w14:textId="77777777"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t>2.2</w:t>
            </w:r>
          </w:p>
        </w:tc>
        <w:tc>
          <w:tcPr>
            <w:tcW w:w="3118" w:type="dxa"/>
            <w:vAlign w:val="center"/>
          </w:tcPr>
          <w:p w14:paraId="530C80B0"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（三）聚合物共混物的应用</w:t>
            </w:r>
          </w:p>
          <w:p w14:paraId="21B1B343"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（四）聚合物填充、增强体系及</w:t>
            </w:r>
            <w:r w:rsidRPr="00DD0015">
              <w:rPr>
                <w:rFonts w:ascii="Times New Roman" w:hAnsi="Times New Roman"/>
              </w:rPr>
              <w:lastRenderedPageBreak/>
              <w:t>纳米复合材料</w:t>
            </w:r>
          </w:p>
          <w:p w14:paraId="3936C438"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（五）接枝、嵌段共聚改性及互穿聚合物网络</w:t>
            </w:r>
          </w:p>
          <w:p w14:paraId="51C8FD4A" w14:textId="051258A3" w:rsidR="00A53117" w:rsidRPr="00DD0015" w:rsidRDefault="00D83E00" w:rsidP="00D83E00">
            <w:pPr>
              <w:pStyle w:val="a3"/>
              <w:spacing w:beforeLines="50" w:before="156" w:afterLines="50" w:after="156"/>
              <w:jc w:val="center"/>
              <w:rPr>
                <w:rFonts w:ascii="Times New Roman" w:hAnsi="Times New Roman"/>
                <w:b/>
                <w:bCs/>
                <w:szCs w:val="21"/>
              </w:rPr>
            </w:pPr>
            <w:r w:rsidRPr="00DD0015">
              <w:rPr>
                <w:rFonts w:ascii="Times New Roman" w:hAnsi="Times New Roman"/>
              </w:rPr>
              <w:t>（六）聚合物表面改性</w:t>
            </w:r>
            <w:r w:rsidRPr="00DD0015">
              <w:rPr>
                <w:rFonts w:ascii="Times New Roman" w:hAnsi="Times New Roman"/>
              </w:rPr>
              <w:t xml:space="preserve"> 6.1 </w:t>
            </w:r>
            <w:r w:rsidRPr="00DD0015">
              <w:rPr>
                <w:rFonts w:ascii="Times New Roman" w:hAnsi="Times New Roman"/>
              </w:rPr>
              <w:t>概述</w:t>
            </w:r>
            <w:r w:rsidRPr="00DD0015">
              <w:rPr>
                <w:rFonts w:ascii="Times New Roman" w:hAnsi="Times New Roman"/>
              </w:rPr>
              <w:t xml:space="preserve"> 6.2 </w:t>
            </w:r>
            <w:r w:rsidRPr="00DD0015">
              <w:rPr>
                <w:rFonts w:ascii="Times New Roman" w:hAnsi="Times New Roman"/>
              </w:rPr>
              <w:t>等离子体表面改性</w:t>
            </w:r>
            <w:r w:rsidRPr="00DD0015">
              <w:rPr>
                <w:rFonts w:ascii="Times New Roman" w:hAnsi="Times New Roman"/>
              </w:rPr>
              <w:t xml:space="preserve"> 6.3 </w:t>
            </w:r>
            <w:r w:rsidRPr="00DD0015">
              <w:rPr>
                <w:rFonts w:ascii="Times New Roman" w:hAnsi="Times New Roman"/>
              </w:rPr>
              <w:t>表面化学改性</w:t>
            </w:r>
            <w:r w:rsidRPr="00DD0015">
              <w:rPr>
                <w:rFonts w:ascii="Times New Roman" w:hAnsi="Times New Roman"/>
              </w:rPr>
              <w:t xml:space="preserve"> 6.4 </w:t>
            </w:r>
            <w:r w:rsidRPr="00DD0015">
              <w:rPr>
                <w:rFonts w:ascii="Times New Roman" w:hAnsi="Times New Roman"/>
              </w:rPr>
              <w:t>光接枝聚合物改性</w:t>
            </w:r>
            <w:r w:rsidRPr="00DD0015">
              <w:rPr>
                <w:rFonts w:ascii="Times New Roman" w:hAnsi="Times New Roman"/>
              </w:rPr>
              <w:t xml:space="preserve"> 6.5 </w:t>
            </w:r>
            <w:r w:rsidRPr="00DD0015">
              <w:rPr>
                <w:rFonts w:ascii="Times New Roman" w:hAnsi="Times New Roman"/>
              </w:rPr>
              <w:t>难</w:t>
            </w:r>
            <w:proofErr w:type="gramStart"/>
            <w:r w:rsidRPr="00DD0015">
              <w:rPr>
                <w:rFonts w:ascii="Times New Roman" w:hAnsi="Times New Roman"/>
              </w:rPr>
              <w:t>黏</w:t>
            </w:r>
            <w:proofErr w:type="gramEnd"/>
            <w:r w:rsidRPr="00DD0015">
              <w:rPr>
                <w:rFonts w:ascii="Times New Roman" w:hAnsi="Times New Roman"/>
              </w:rPr>
              <w:t>聚合物表面改性</w:t>
            </w:r>
            <w:r w:rsidRPr="00DD0015">
              <w:rPr>
                <w:rFonts w:ascii="Times New Roman" w:hAnsi="Times New Roman"/>
              </w:rPr>
              <w:t xml:space="preserve"> 6.6 </w:t>
            </w:r>
            <w:r w:rsidRPr="00DD0015">
              <w:rPr>
                <w:rFonts w:ascii="Times New Roman" w:hAnsi="Times New Roman"/>
              </w:rPr>
              <w:t>偶联剂在聚合物表面改性中的应用</w:t>
            </w:r>
          </w:p>
        </w:tc>
        <w:tc>
          <w:tcPr>
            <w:tcW w:w="2688" w:type="dxa"/>
            <w:vAlign w:val="center"/>
          </w:tcPr>
          <w:p w14:paraId="26A9E88F" w14:textId="589CC920"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lastRenderedPageBreak/>
              <w:t>了解环境保护的相关法律法规，了解高分子材料产</w:t>
            </w:r>
            <w:r w:rsidRPr="00DD0015">
              <w:rPr>
                <w:rFonts w:ascii="Times New Roman" w:hAnsi="Times New Roman"/>
              </w:rPr>
              <w:lastRenderedPageBreak/>
              <w:t>品对人类和环境的影响。</w:t>
            </w:r>
          </w:p>
        </w:tc>
      </w:tr>
      <w:tr w:rsidR="00A53117" w:rsidRPr="00DD0015" w14:paraId="449634D1" w14:textId="77777777" w:rsidTr="00DD7B5F">
        <w:trPr>
          <w:jc w:val="center"/>
        </w:trPr>
        <w:tc>
          <w:tcPr>
            <w:tcW w:w="1302" w:type="dxa"/>
            <w:vMerge/>
            <w:vAlign w:val="center"/>
          </w:tcPr>
          <w:p w14:paraId="52F1F4C2" w14:textId="77777777" w:rsidR="00A53117" w:rsidRPr="00DD0015" w:rsidRDefault="00A53117" w:rsidP="00DD7B5F">
            <w:pPr>
              <w:pStyle w:val="a3"/>
              <w:spacing w:beforeLines="50" w:before="156" w:afterLines="50" w:after="156"/>
              <w:jc w:val="center"/>
              <w:rPr>
                <w:rFonts w:ascii="Times New Roman" w:hAnsi="Times New Roman"/>
                <w:szCs w:val="21"/>
              </w:rPr>
            </w:pPr>
          </w:p>
        </w:tc>
        <w:tc>
          <w:tcPr>
            <w:tcW w:w="1959" w:type="dxa"/>
            <w:vAlign w:val="center"/>
          </w:tcPr>
          <w:p w14:paraId="27479C02" w14:textId="52964F5E" w:rsidR="00A53117" w:rsidRPr="00DD0015" w:rsidRDefault="00A53117" w:rsidP="00DD7B5F">
            <w:pPr>
              <w:pStyle w:val="a3"/>
              <w:spacing w:beforeLines="50" w:before="156" w:afterLines="50" w:after="156"/>
              <w:jc w:val="center"/>
              <w:rPr>
                <w:rFonts w:ascii="Times New Roman" w:hAnsi="Times New Roman"/>
              </w:rPr>
            </w:pPr>
            <w:r w:rsidRPr="00DD0015">
              <w:rPr>
                <w:rFonts w:ascii="Times New Roman" w:hAnsi="Times New Roman"/>
              </w:rPr>
              <w:t>2.3</w:t>
            </w:r>
          </w:p>
        </w:tc>
        <w:tc>
          <w:tcPr>
            <w:tcW w:w="3118" w:type="dxa"/>
            <w:vAlign w:val="center"/>
          </w:tcPr>
          <w:p w14:paraId="5A6C7F61"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（三）聚合物共混物的应用</w:t>
            </w:r>
          </w:p>
          <w:p w14:paraId="0F5F97EA"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（四）聚合物填充、增强体系及纳米复合材料</w:t>
            </w:r>
          </w:p>
          <w:p w14:paraId="6153A028" w14:textId="77777777" w:rsidR="00D83E00" w:rsidRPr="00DD0015" w:rsidRDefault="00D83E00" w:rsidP="00D83E00">
            <w:pPr>
              <w:pStyle w:val="a3"/>
              <w:spacing w:beforeLines="50" w:before="156" w:afterLines="50" w:after="156"/>
              <w:rPr>
                <w:rFonts w:ascii="Times New Roman" w:hAnsi="Times New Roman"/>
              </w:rPr>
            </w:pPr>
            <w:r w:rsidRPr="00DD0015">
              <w:rPr>
                <w:rFonts w:ascii="Times New Roman" w:hAnsi="Times New Roman"/>
              </w:rPr>
              <w:t>（五）接枝、嵌段共聚改性及互穿聚合物网络</w:t>
            </w:r>
          </w:p>
          <w:p w14:paraId="0138B0ED" w14:textId="6034088E" w:rsidR="00A53117" w:rsidRPr="00DD0015" w:rsidRDefault="00D83E00" w:rsidP="00D83E00">
            <w:pPr>
              <w:pStyle w:val="a3"/>
              <w:spacing w:beforeLines="50" w:before="156" w:afterLines="50" w:after="156"/>
              <w:jc w:val="center"/>
              <w:rPr>
                <w:rFonts w:ascii="Times New Roman" w:hAnsi="Times New Roman"/>
                <w:b/>
                <w:bCs/>
                <w:szCs w:val="21"/>
              </w:rPr>
            </w:pPr>
            <w:r w:rsidRPr="00DD0015">
              <w:rPr>
                <w:rFonts w:ascii="Times New Roman" w:hAnsi="Times New Roman"/>
              </w:rPr>
              <w:t>（六）聚合物表面改性</w:t>
            </w:r>
            <w:r w:rsidRPr="00DD0015">
              <w:rPr>
                <w:rFonts w:ascii="Times New Roman" w:hAnsi="Times New Roman"/>
              </w:rPr>
              <w:t xml:space="preserve"> 6.1 </w:t>
            </w:r>
            <w:r w:rsidRPr="00DD0015">
              <w:rPr>
                <w:rFonts w:ascii="Times New Roman" w:hAnsi="Times New Roman"/>
              </w:rPr>
              <w:t>概述</w:t>
            </w:r>
            <w:r w:rsidRPr="00DD0015">
              <w:rPr>
                <w:rFonts w:ascii="Times New Roman" w:hAnsi="Times New Roman"/>
              </w:rPr>
              <w:t xml:space="preserve"> 6.2 </w:t>
            </w:r>
            <w:r w:rsidRPr="00DD0015">
              <w:rPr>
                <w:rFonts w:ascii="Times New Roman" w:hAnsi="Times New Roman"/>
              </w:rPr>
              <w:t>等离子体表面改性</w:t>
            </w:r>
            <w:r w:rsidRPr="00DD0015">
              <w:rPr>
                <w:rFonts w:ascii="Times New Roman" w:hAnsi="Times New Roman"/>
              </w:rPr>
              <w:t xml:space="preserve"> 6.3 </w:t>
            </w:r>
            <w:r w:rsidRPr="00DD0015">
              <w:rPr>
                <w:rFonts w:ascii="Times New Roman" w:hAnsi="Times New Roman"/>
              </w:rPr>
              <w:t>表面化学改性</w:t>
            </w:r>
            <w:r w:rsidRPr="00DD0015">
              <w:rPr>
                <w:rFonts w:ascii="Times New Roman" w:hAnsi="Times New Roman"/>
              </w:rPr>
              <w:t xml:space="preserve"> 6.4 </w:t>
            </w:r>
            <w:r w:rsidRPr="00DD0015">
              <w:rPr>
                <w:rFonts w:ascii="Times New Roman" w:hAnsi="Times New Roman"/>
              </w:rPr>
              <w:t>光接枝聚合物改性</w:t>
            </w:r>
            <w:r w:rsidRPr="00DD0015">
              <w:rPr>
                <w:rFonts w:ascii="Times New Roman" w:hAnsi="Times New Roman"/>
              </w:rPr>
              <w:t xml:space="preserve"> 6.5 </w:t>
            </w:r>
            <w:r w:rsidRPr="00DD0015">
              <w:rPr>
                <w:rFonts w:ascii="Times New Roman" w:hAnsi="Times New Roman"/>
              </w:rPr>
              <w:t>难</w:t>
            </w:r>
            <w:proofErr w:type="gramStart"/>
            <w:r w:rsidRPr="00DD0015">
              <w:rPr>
                <w:rFonts w:ascii="Times New Roman" w:hAnsi="Times New Roman"/>
              </w:rPr>
              <w:t>黏</w:t>
            </w:r>
            <w:proofErr w:type="gramEnd"/>
            <w:r w:rsidRPr="00DD0015">
              <w:rPr>
                <w:rFonts w:ascii="Times New Roman" w:hAnsi="Times New Roman"/>
              </w:rPr>
              <w:t>聚合物表面改性</w:t>
            </w:r>
            <w:r w:rsidRPr="00DD0015">
              <w:rPr>
                <w:rFonts w:ascii="Times New Roman" w:hAnsi="Times New Roman"/>
              </w:rPr>
              <w:t xml:space="preserve"> 6.6 </w:t>
            </w:r>
            <w:r w:rsidRPr="00DD0015">
              <w:rPr>
                <w:rFonts w:ascii="Times New Roman" w:hAnsi="Times New Roman"/>
              </w:rPr>
              <w:t>偶联剂在聚合物表面改性中的应用</w:t>
            </w:r>
          </w:p>
        </w:tc>
        <w:tc>
          <w:tcPr>
            <w:tcW w:w="2688" w:type="dxa"/>
            <w:vAlign w:val="center"/>
          </w:tcPr>
          <w:p w14:paraId="76E83069" w14:textId="4C9874FF" w:rsidR="00A53117" w:rsidRPr="00DD0015" w:rsidRDefault="00A53117" w:rsidP="004865B3">
            <w:pPr>
              <w:pStyle w:val="a3"/>
              <w:spacing w:beforeLines="50" w:before="156" w:afterLines="50" w:after="156"/>
              <w:ind w:firstLineChars="200" w:firstLine="420"/>
              <w:rPr>
                <w:rFonts w:ascii="Times New Roman" w:hAnsi="Times New Roman"/>
              </w:rPr>
            </w:pPr>
            <w:r w:rsidRPr="00DD0015">
              <w:rPr>
                <w:rFonts w:ascii="Times New Roman" w:hAnsi="Times New Roman"/>
              </w:rPr>
              <w:t>能根据针对高分子材料问题的工程实践的评价结果，提出改进建议。</w:t>
            </w:r>
          </w:p>
        </w:tc>
      </w:tr>
    </w:tbl>
    <w:p w14:paraId="280010E0" w14:textId="77777777" w:rsidR="001D2F14" w:rsidRPr="00DD0015" w:rsidRDefault="001D2F14" w:rsidP="00DD7B5F">
      <w:pPr>
        <w:spacing w:beforeLines="50" w:before="156" w:afterLines="50" w:after="156"/>
        <w:ind w:firstLineChars="200" w:firstLine="562"/>
        <w:rPr>
          <w:rFonts w:ascii="Times New Roman" w:eastAsia="黑体" w:hAnsi="Times New Roman" w:cs="Times New Roman"/>
          <w:b/>
          <w:sz w:val="28"/>
          <w:szCs w:val="28"/>
        </w:rPr>
      </w:pPr>
    </w:p>
    <w:p w14:paraId="266F2663" w14:textId="2842DC09" w:rsidR="00C00798" w:rsidRPr="00DD0015" w:rsidRDefault="007C62ED" w:rsidP="00DD7B5F">
      <w:pPr>
        <w:spacing w:beforeLines="50" w:before="156" w:afterLines="50" w:after="156"/>
        <w:ind w:firstLineChars="200" w:firstLine="562"/>
        <w:rPr>
          <w:rFonts w:ascii="Times New Roman" w:eastAsia="黑体" w:hAnsi="Times New Roman" w:cs="Times New Roman"/>
          <w:b/>
          <w:sz w:val="28"/>
          <w:szCs w:val="28"/>
        </w:rPr>
      </w:pPr>
      <w:r w:rsidRPr="00DD0015">
        <w:rPr>
          <w:rFonts w:ascii="Times New Roman" w:eastAsia="黑体" w:hAnsi="Times New Roman" w:cs="Times New Roman"/>
          <w:b/>
          <w:sz w:val="28"/>
          <w:szCs w:val="28"/>
        </w:rPr>
        <w:t>三、教学内容</w:t>
      </w:r>
      <w:r w:rsidRPr="00DD0015">
        <w:rPr>
          <w:rFonts w:ascii="Times New Roman" w:eastAsia="宋体" w:hAnsi="Times New Roman" w:cs="Times New Roman"/>
          <w:szCs w:val="21"/>
        </w:rPr>
        <w:t>（四号黑体）</w:t>
      </w:r>
    </w:p>
    <w:p w14:paraId="1120703F" w14:textId="77777777" w:rsidR="007C62ED" w:rsidRPr="00DD0015" w:rsidRDefault="002A7568" w:rsidP="00DD7B5F">
      <w:pPr>
        <w:spacing w:beforeLines="50" w:before="156" w:afterLines="50" w:after="156"/>
        <w:rPr>
          <w:rFonts w:ascii="Times New Roman" w:eastAsia="宋体" w:hAnsi="Times New Roman" w:cs="Times New Roman"/>
        </w:rPr>
      </w:pPr>
      <w:r w:rsidRPr="00DD0015">
        <w:rPr>
          <w:rFonts w:ascii="Times New Roman" w:eastAsia="宋体" w:hAnsi="Times New Roman" w:cs="Times New Roman"/>
        </w:rPr>
        <w:t>（具体描述各章节教学目标、教学内容等</w:t>
      </w:r>
      <w:r w:rsidR="0038665C" w:rsidRPr="00DD0015">
        <w:rPr>
          <w:rFonts w:ascii="Times New Roman" w:eastAsia="宋体" w:hAnsi="Times New Roman" w:cs="Times New Roman"/>
        </w:rPr>
        <w:t>。实验课程可按实验模块描述</w:t>
      </w:r>
      <w:r w:rsidRPr="00DD0015">
        <w:rPr>
          <w:rFonts w:ascii="Times New Roman" w:eastAsia="宋体" w:hAnsi="Times New Roman" w:cs="Times New Roman"/>
        </w:rPr>
        <w:t>）</w:t>
      </w:r>
    </w:p>
    <w:p w14:paraId="247ED0EB" w14:textId="749C58AB" w:rsidR="002A7568" w:rsidRPr="00DD0015" w:rsidRDefault="002A7568" w:rsidP="00DD7B5F">
      <w:pPr>
        <w:widowControl/>
        <w:spacing w:beforeLines="50" w:before="156" w:afterLines="50" w:after="156"/>
        <w:ind w:firstLineChars="200" w:firstLine="482"/>
        <w:jc w:val="left"/>
        <w:rPr>
          <w:rFonts w:ascii="Times New Roman" w:hAnsi="Times New Roman" w:cs="Times New Roman"/>
        </w:rPr>
      </w:pPr>
      <w:r w:rsidRPr="00DD0015">
        <w:rPr>
          <w:rFonts w:ascii="Times New Roman" w:eastAsia="黑体" w:hAnsi="Times New Roman" w:cs="Times New Roman"/>
          <w:b/>
          <w:sz w:val="24"/>
          <w:szCs w:val="24"/>
        </w:rPr>
        <w:t>第一章</w:t>
      </w:r>
      <w:r w:rsidRPr="00DD0015">
        <w:rPr>
          <w:rFonts w:ascii="Times New Roman" w:eastAsia="黑体" w:hAnsi="Times New Roman" w:cs="Times New Roman"/>
          <w:b/>
          <w:sz w:val="24"/>
          <w:szCs w:val="24"/>
        </w:rPr>
        <w:t xml:space="preserve"> </w:t>
      </w:r>
      <w:r w:rsidR="001D2F14" w:rsidRPr="00DD0015">
        <w:rPr>
          <w:rFonts w:ascii="Times New Roman" w:eastAsia="黑体" w:hAnsi="Times New Roman" w:cs="Times New Roman"/>
          <w:b/>
          <w:sz w:val="24"/>
          <w:szCs w:val="24"/>
        </w:rPr>
        <w:t>绪论</w:t>
      </w:r>
      <w:r w:rsidRPr="00DD0015">
        <w:rPr>
          <w:rFonts w:ascii="Times New Roman" w:hAnsi="Times New Roman" w:cs="Times New Roman"/>
          <w:b/>
          <w:color w:val="000000"/>
          <w:kern w:val="0"/>
          <w:sz w:val="20"/>
          <w:szCs w:val="20"/>
        </w:rPr>
        <w:t xml:space="preserve"> </w:t>
      </w:r>
      <w:r w:rsidRPr="00DD0015">
        <w:rPr>
          <w:rFonts w:ascii="Times New Roman" w:eastAsia="宋体" w:hAnsi="Times New Roman" w:cs="Times New Roman"/>
          <w:color w:val="000000"/>
          <w:kern w:val="0"/>
          <w:szCs w:val="21"/>
        </w:rPr>
        <w:t>（小四号黑体）</w:t>
      </w:r>
    </w:p>
    <w:p w14:paraId="30218B68" w14:textId="77777777" w:rsidR="002A7568" w:rsidRPr="00DD0015" w:rsidRDefault="002A7568" w:rsidP="00DD7B5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1.</w:t>
      </w:r>
      <w:r w:rsidRPr="00DD0015">
        <w:rPr>
          <w:rFonts w:ascii="Times New Roman" w:eastAsia="宋体" w:hAnsi="Times New Roman" w:cs="Times New Roman"/>
          <w:color w:val="000000"/>
          <w:kern w:val="0"/>
          <w:szCs w:val="21"/>
        </w:rPr>
        <w:t>教学目标</w:t>
      </w:r>
      <w:r w:rsidRPr="00DD0015">
        <w:rPr>
          <w:rFonts w:ascii="Times New Roman" w:eastAsia="宋体" w:hAnsi="Times New Roman" w:cs="Times New Roman"/>
          <w:color w:val="000000"/>
          <w:kern w:val="0"/>
          <w:szCs w:val="21"/>
        </w:rPr>
        <w:t xml:space="preserve"> </w:t>
      </w:r>
      <w:r w:rsidR="00313A87" w:rsidRPr="00DD0015">
        <w:rPr>
          <w:rFonts w:ascii="Times New Roman" w:eastAsia="宋体" w:hAnsi="Times New Roman" w:cs="Times New Roman"/>
          <w:color w:val="000000"/>
          <w:kern w:val="0"/>
          <w:szCs w:val="21"/>
        </w:rPr>
        <w:t>（五号宋体）</w:t>
      </w:r>
    </w:p>
    <w:p w14:paraId="7B122072" w14:textId="6FA83E5C" w:rsidR="001D2F14" w:rsidRPr="00DD0015" w:rsidRDefault="001D2F14" w:rsidP="00DD7B5F">
      <w:pPr>
        <w:widowControl/>
        <w:spacing w:beforeLines="50" w:before="156" w:afterLines="50" w:after="156"/>
        <w:ind w:firstLineChars="200" w:firstLine="420"/>
        <w:jc w:val="left"/>
        <w:rPr>
          <w:rFonts w:ascii="Times New Roman" w:eastAsia="宋体" w:hAnsi="Times New Roman" w:cs="Times New Roman"/>
          <w:szCs w:val="21"/>
        </w:rPr>
      </w:pPr>
      <w:r w:rsidRPr="00DD0015">
        <w:rPr>
          <w:rFonts w:ascii="Times New Roman" w:eastAsia="宋体" w:hAnsi="Times New Roman" w:cs="Times New Roman"/>
          <w:color w:val="000000"/>
          <w:kern w:val="0"/>
          <w:szCs w:val="21"/>
        </w:rPr>
        <w:t>了解聚合物改性的主要方法及聚合物改性的发展简史</w:t>
      </w:r>
    </w:p>
    <w:p w14:paraId="6F80A016" w14:textId="3E860EA2" w:rsidR="002A7568" w:rsidRPr="00DD0015" w:rsidRDefault="001D2F14" w:rsidP="00DD7B5F">
      <w:pPr>
        <w:widowControl/>
        <w:spacing w:beforeLines="50" w:before="156" w:afterLines="50" w:after="156"/>
        <w:ind w:firstLineChars="200" w:firstLine="420"/>
        <w:jc w:val="left"/>
        <w:rPr>
          <w:rFonts w:ascii="Times New Roman" w:eastAsia="宋体" w:hAnsi="Times New Roman" w:cs="Times New Roman"/>
          <w:color w:val="000000"/>
          <w:kern w:val="0"/>
          <w:szCs w:val="21"/>
        </w:rPr>
      </w:pPr>
      <w:bookmarkStart w:id="7" w:name="_Hlk136936203"/>
      <w:r w:rsidRPr="00DD0015">
        <w:rPr>
          <w:rFonts w:ascii="Times New Roman" w:eastAsia="宋体" w:hAnsi="Times New Roman" w:cs="Times New Roman"/>
          <w:color w:val="000000"/>
          <w:kern w:val="0"/>
          <w:szCs w:val="21"/>
        </w:rPr>
        <w:t>2</w:t>
      </w:r>
      <w:r w:rsidR="002A7568" w:rsidRPr="00DD0015">
        <w:rPr>
          <w:rFonts w:ascii="Times New Roman" w:eastAsia="宋体" w:hAnsi="Times New Roman" w:cs="Times New Roman"/>
          <w:color w:val="000000"/>
          <w:kern w:val="0"/>
          <w:szCs w:val="21"/>
        </w:rPr>
        <w:t>.</w:t>
      </w:r>
      <w:r w:rsidR="002A7568" w:rsidRPr="00DD0015">
        <w:rPr>
          <w:rFonts w:ascii="Times New Roman" w:eastAsia="宋体" w:hAnsi="Times New Roman" w:cs="Times New Roman"/>
          <w:color w:val="000000"/>
          <w:kern w:val="0"/>
          <w:szCs w:val="21"/>
        </w:rPr>
        <w:t>教学内容</w:t>
      </w:r>
    </w:p>
    <w:bookmarkEnd w:id="7"/>
    <w:p w14:paraId="4842083D" w14:textId="571FE148" w:rsidR="001D2F14" w:rsidRPr="00DD0015" w:rsidRDefault="001D2F14" w:rsidP="001D2F14">
      <w:pPr>
        <w:pStyle w:val="a3"/>
        <w:spacing w:beforeLines="50" w:before="156" w:afterLines="50" w:after="156"/>
        <w:ind w:firstLineChars="400" w:firstLine="840"/>
        <w:rPr>
          <w:rFonts w:ascii="Times New Roman" w:hAnsi="Times New Roman"/>
        </w:rPr>
      </w:pPr>
      <w:r w:rsidRPr="00DD0015">
        <w:rPr>
          <w:rFonts w:ascii="Times New Roman" w:hAnsi="Times New Roman"/>
        </w:rPr>
        <w:t>（</w:t>
      </w:r>
      <w:r w:rsidRPr="00DD0015">
        <w:rPr>
          <w:rFonts w:ascii="Times New Roman" w:hAnsi="Times New Roman"/>
        </w:rPr>
        <w:t>1</w:t>
      </w:r>
      <w:r w:rsidRPr="00DD0015">
        <w:rPr>
          <w:rFonts w:ascii="Times New Roman" w:hAnsi="Times New Roman"/>
        </w:rPr>
        <w:t>）</w:t>
      </w:r>
      <w:r w:rsidRPr="00DD0015">
        <w:rPr>
          <w:rFonts w:ascii="Times New Roman" w:hAnsi="Times New Roman"/>
        </w:rPr>
        <w:t xml:space="preserve"> </w:t>
      </w:r>
      <w:r w:rsidRPr="00DD0015">
        <w:rPr>
          <w:rFonts w:ascii="Times New Roman" w:hAnsi="Times New Roman"/>
        </w:rPr>
        <w:t>聚合物改性的主要方法</w:t>
      </w:r>
      <w:r w:rsidRPr="00DD0015">
        <w:rPr>
          <w:rFonts w:ascii="Times New Roman" w:hAnsi="Times New Roman"/>
        </w:rPr>
        <w:t xml:space="preserve"> </w:t>
      </w:r>
    </w:p>
    <w:p w14:paraId="6E79331D" w14:textId="6DCFBA6F" w:rsidR="001D2F14" w:rsidRPr="00DD0015" w:rsidRDefault="001D2F14" w:rsidP="001D2F14">
      <w:pPr>
        <w:pStyle w:val="a3"/>
        <w:spacing w:beforeLines="50" w:before="156" w:afterLines="50" w:after="156"/>
        <w:ind w:firstLineChars="400" w:firstLine="840"/>
        <w:rPr>
          <w:rFonts w:ascii="Times New Roman" w:hAnsi="Times New Roman"/>
        </w:rPr>
      </w:pPr>
      <w:r w:rsidRPr="00DD0015">
        <w:rPr>
          <w:rFonts w:ascii="Times New Roman" w:hAnsi="Times New Roman"/>
        </w:rPr>
        <w:t>（</w:t>
      </w:r>
      <w:r w:rsidRPr="00DD0015">
        <w:rPr>
          <w:rFonts w:ascii="Times New Roman" w:hAnsi="Times New Roman"/>
        </w:rPr>
        <w:t>2</w:t>
      </w:r>
      <w:r w:rsidRPr="00DD0015">
        <w:rPr>
          <w:rFonts w:ascii="Times New Roman" w:hAnsi="Times New Roman"/>
        </w:rPr>
        <w:t>）</w:t>
      </w:r>
      <w:r w:rsidRPr="00DD0015">
        <w:rPr>
          <w:rFonts w:ascii="Times New Roman" w:hAnsi="Times New Roman"/>
        </w:rPr>
        <w:t xml:space="preserve"> </w:t>
      </w:r>
      <w:r w:rsidRPr="00DD0015">
        <w:rPr>
          <w:rFonts w:ascii="Times New Roman" w:hAnsi="Times New Roman"/>
        </w:rPr>
        <w:t>聚合物改性发展简况</w:t>
      </w:r>
      <w:r w:rsidRPr="00DD0015">
        <w:rPr>
          <w:rFonts w:ascii="Times New Roman" w:hAnsi="Times New Roman"/>
        </w:rPr>
        <w:t xml:space="preserve"> </w:t>
      </w:r>
    </w:p>
    <w:p w14:paraId="348A66A7" w14:textId="0BF1545D" w:rsidR="002A7568" w:rsidRPr="00DD0015" w:rsidRDefault="001D2F14" w:rsidP="00DD7B5F">
      <w:pPr>
        <w:widowControl/>
        <w:spacing w:beforeLines="50" w:before="156" w:afterLines="50" w:after="156"/>
        <w:ind w:firstLineChars="200" w:firstLine="420"/>
        <w:jc w:val="left"/>
        <w:rPr>
          <w:rFonts w:ascii="Times New Roman" w:eastAsia="宋体" w:hAnsi="Times New Roman" w:cs="Times New Roman"/>
          <w:color w:val="000000"/>
          <w:kern w:val="0"/>
          <w:szCs w:val="21"/>
        </w:rPr>
      </w:pPr>
      <w:bookmarkStart w:id="8" w:name="_Hlk136936343"/>
      <w:r w:rsidRPr="00DD0015">
        <w:rPr>
          <w:rFonts w:ascii="Times New Roman" w:eastAsia="宋体" w:hAnsi="Times New Roman" w:cs="Times New Roman"/>
          <w:color w:val="000000"/>
          <w:kern w:val="0"/>
          <w:szCs w:val="21"/>
        </w:rPr>
        <w:t>3</w:t>
      </w:r>
      <w:r w:rsidR="002A7568" w:rsidRPr="00DD0015">
        <w:rPr>
          <w:rFonts w:ascii="Times New Roman" w:eastAsia="宋体" w:hAnsi="Times New Roman" w:cs="Times New Roman"/>
          <w:color w:val="000000"/>
          <w:kern w:val="0"/>
          <w:szCs w:val="21"/>
        </w:rPr>
        <w:t>.</w:t>
      </w:r>
      <w:r w:rsidR="002A7568" w:rsidRPr="00DD0015">
        <w:rPr>
          <w:rFonts w:ascii="Times New Roman" w:eastAsia="宋体" w:hAnsi="Times New Roman" w:cs="Times New Roman"/>
          <w:color w:val="000000"/>
          <w:kern w:val="0"/>
          <w:szCs w:val="21"/>
        </w:rPr>
        <w:t>教学方法</w:t>
      </w:r>
      <w:r w:rsidR="002A7568" w:rsidRPr="00DD0015">
        <w:rPr>
          <w:rFonts w:ascii="Times New Roman" w:eastAsia="宋体" w:hAnsi="Times New Roman" w:cs="Times New Roman"/>
          <w:color w:val="000000"/>
          <w:kern w:val="0"/>
          <w:szCs w:val="21"/>
        </w:rPr>
        <w:t xml:space="preserve"> </w:t>
      </w:r>
    </w:p>
    <w:p w14:paraId="1DD439C4" w14:textId="5C0FEA82" w:rsidR="001D2F14" w:rsidRPr="00DD0015" w:rsidRDefault="001D2F14" w:rsidP="00DD7B5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课堂讲授</w:t>
      </w:r>
    </w:p>
    <w:p w14:paraId="00D5A378" w14:textId="2B6B44BC" w:rsidR="00FC24B5" w:rsidRPr="00DD0015" w:rsidRDefault="00FC24B5" w:rsidP="00DD7B5F">
      <w:pPr>
        <w:widowControl/>
        <w:spacing w:beforeLines="50" w:before="156" w:afterLines="50" w:after="156"/>
        <w:ind w:firstLineChars="200" w:firstLine="482"/>
        <w:jc w:val="left"/>
        <w:rPr>
          <w:rFonts w:ascii="Times New Roman" w:hAnsi="Times New Roman" w:cs="Times New Roman"/>
          <w:color w:val="000000"/>
          <w:kern w:val="0"/>
          <w:sz w:val="20"/>
          <w:szCs w:val="20"/>
        </w:rPr>
      </w:pPr>
      <w:bookmarkStart w:id="9" w:name="_Hlk136936552"/>
      <w:bookmarkEnd w:id="8"/>
      <w:r w:rsidRPr="00DD0015">
        <w:rPr>
          <w:rFonts w:ascii="Times New Roman" w:eastAsia="黑体" w:hAnsi="Times New Roman" w:cs="Times New Roman"/>
          <w:b/>
          <w:sz w:val="24"/>
          <w:szCs w:val="24"/>
        </w:rPr>
        <w:t>第二章</w:t>
      </w:r>
      <w:r w:rsidRPr="00DD0015">
        <w:rPr>
          <w:rFonts w:ascii="Times New Roman" w:eastAsia="黑体" w:hAnsi="Times New Roman" w:cs="Times New Roman"/>
          <w:b/>
          <w:sz w:val="24"/>
          <w:szCs w:val="24"/>
        </w:rPr>
        <w:t xml:space="preserve"> </w:t>
      </w:r>
      <w:r w:rsidR="001D2F14" w:rsidRPr="00DD0015">
        <w:rPr>
          <w:rFonts w:ascii="Times New Roman" w:eastAsia="黑体" w:hAnsi="Times New Roman" w:cs="Times New Roman"/>
          <w:b/>
          <w:sz w:val="24"/>
          <w:szCs w:val="24"/>
        </w:rPr>
        <w:t>共混改性基本原理</w:t>
      </w:r>
    </w:p>
    <w:p w14:paraId="6C1B4482" w14:textId="77F048F5" w:rsidR="001D2F14" w:rsidRPr="00DD0015" w:rsidRDefault="001D2F14" w:rsidP="001D2F1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lastRenderedPageBreak/>
        <w:t>1.</w:t>
      </w:r>
      <w:r w:rsidRPr="00DD0015">
        <w:rPr>
          <w:rFonts w:ascii="Times New Roman" w:eastAsia="宋体" w:hAnsi="Times New Roman" w:cs="Times New Roman"/>
          <w:color w:val="000000"/>
          <w:kern w:val="0"/>
          <w:szCs w:val="21"/>
        </w:rPr>
        <w:t>教学目标</w:t>
      </w:r>
      <w:r w:rsidRPr="00DD0015">
        <w:rPr>
          <w:rFonts w:ascii="Times New Roman" w:eastAsia="宋体" w:hAnsi="Times New Roman" w:cs="Times New Roman"/>
          <w:color w:val="000000"/>
          <w:kern w:val="0"/>
          <w:szCs w:val="21"/>
        </w:rPr>
        <w:t xml:space="preserve"> </w:t>
      </w:r>
    </w:p>
    <w:p w14:paraId="6D202131" w14:textId="3BE8F7CC" w:rsidR="001D2F14" w:rsidRPr="00DD0015" w:rsidRDefault="001D2F14" w:rsidP="001D2F14">
      <w:pPr>
        <w:widowControl/>
        <w:spacing w:beforeLines="50" w:before="156" w:afterLines="50" w:after="156"/>
        <w:ind w:firstLineChars="200" w:firstLine="420"/>
        <w:jc w:val="left"/>
        <w:rPr>
          <w:rFonts w:ascii="Times New Roman" w:eastAsia="宋体" w:hAnsi="Times New Roman" w:cs="Times New Roman"/>
          <w:szCs w:val="21"/>
        </w:rPr>
      </w:pPr>
      <w:r w:rsidRPr="00DD0015">
        <w:rPr>
          <w:rFonts w:ascii="Times New Roman" w:eastAsia="宋体" w:hAnsi="Times New Roman" w:cs="Times New Roman"/>
          <w:color w:val="000000"/>
          <w:kern w:val="0"/>
          <w:szCs w:val="21"/>
        </w:rPr>
        <w:t>了解</w:t>
      </w:r>
      <w:r w:rsidRPr="00DD0015">
        <w:rPr>
          <w:rFonts w:ascii="Times New Roman" w:eastAsia="宋体" w:hAnsi="Times New Roman" w:cs="Times New Roman"/>
          <w:color w:val="000000"/>
          <w:kern w:val="0"/>
          <w:szCs w:val="21"/>
        </w:rPr>
        <w:t>聚合物共混改性的基本概念、主要方法</w:t>
      </w:r>
      <w:r w:rsidR="00B94820" w:rsidRPr="00DD0015">
        <w:rPr>
          <w:rFonts w:ascii="Times New Roman" w:eastAsia="宋体" w:hAnsi="Times New Roman" w:cs="Times New Roman"/>
          <w:color w:val="000000"/>
          <w:kern w:val="0"/>
          <w:szCs w:val="21"/>
        </w:rPr>
        <w:t>；掌握聚合物形态与性能之间的关系，了解弹性体与</w:t>
      </w:r>
      <w:proofErr w:type="gramStart"/>
      <w:r w:rsidR="00B94820" w:rsidRPr="00DD0015">
        <w:rPr>
          <w:rFonts w:ascii="Times New Roman" w:eastAsia="宋体" w:hAnsi="Times New Roman" w:cs="Times New Roman"/>
          <w:color w:val="000000"/>
          <w:kern w:val="0"/>
          <w:szCs w:val="21"/>
        </w:rPr>
        <w:t>非弹性体增韧</w:t>
      </w:r>
      <w:proofErr w:type="gramEnd"/>
      <w:r w:rsidR="00B94820" w:rsidRPr="00DD0015">
        <w:rPr>
          <w:rFonts w:ascii="Times New Roman" w:eastAsia="宋体" w:hAnsi="Times New Roman" w:cs="Times New Roman"/>
          <w:color w:val="000000"/>
          <w:kern w:val="0"/>
          <w:szCs w:val="21"/>
        </w:rPr>
        <w:t>；了解分散共混与分布共混，了解共混的工艺及常用设备；</w:t>
      </w:r>
      <w:r w:rsidR="00661E2F" w:rsidRPr="00DD0015">
        <w:rPr>
          <w:rFonts w:ascii="Times New Roman" w:eastAsia="宋体" w:hAnsi="Times New Roman" w:cs="Times New Roman"/>
          <w:color w:val="000000"/>
          <w:kern w:val="0"/>
          <w:szCs w:val="21"/>
        </w:rPr>
        <w:t>掌握共混组分相容性的概念及增容方法。</w:t>
      </w:r>
    </w:p>
    <w:p w14:paraId="6E2B541A" w14:textId="77777777" w:rsidR="001D2F14" w:rsidRPr="00DD0015" w:rsidRDefault="001D2F14" w:rsidP="001D2F1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2.</w:t>
      </w:r>
      <w:r w:rsidRPr="00DD0015">
        <w:rPr>
          <w:rFonts w:ascii="Times New Roman" w:eastAsia="宋体" w:hAnsi="Times New Roman" w:cs="Times New Roman"/>
          <w:color w:val="000000"/>
          <w:kern w:val="0"/>
          <w:szCs w:val="21"/>
        </w:rPr>
        <w:t>教学内容</w:t>
      </w:r>
    </w:p>
    <w:p w14:paraId="460029BE" w14:textId="77777777" w:rsidR="001D2F14" w:rsidRPr="00DD0015" w:rsidRDefault="001D2F14" w:rsidP="001D2F1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1</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基本概念</w:t>
      </w:r>
    </w:p>
    <w:p w14:paraId="42EB7BE2" w14:textId="77777777" w:rsidR="001D2F14" w:rsidRPr="00DD0015" w:rsidRDefault="001D2F14" w:rsidP="001D2F1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2</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聚合物共混物的形态</w:t>
      </w:r>
    </w:p>
    <w:p w14:paraId="3411C69A" w14:textId="77777777" w:rsidR="001D2F14" w:rsidRPr="00DD0015" w:rsidRDefault="001D2F14" w:rsidP="001D2F1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3</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共混物的性能</w:t>
      </w:r>
    </w:p>
    <w:p w14:paraId="476AC9E9" w14:textId="77777777" w:rsidR="001D2F14" w:rsidRPr="00DD0015" w:rsidRDefault="001D2F14" w:rsidP="001D2F1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4</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共混过程、共混工艺与共混设备</w:t>
      </w:r>
    </w:p>
    <w:p w14:paraId="04A63949" w14:textId="687ED5BE" w:rsidR="001D2F14" w:rsidRPr="00DD0015" w:rsidRDefault="001D2F14" w:rsidP="001D2F1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5</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共混组分的相容性与相容化</w:t>
      </w:r>
    </w:p>
    <w:p w14:paraId="73FC7C9D" w14:textId="77777777" w:rsidR="001D2F14" w:rsidRPr="00DD0015" w:rsidRDefault="001D2F14" w:rsidP="001D2F1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3.</w:t>
      </w:r>
      <w:r w:rsidRPr="00DD0015">
        <w:rPr>
          <w:rFonts w:ascii="Times New Roman" w:eastAsia="宋体" w:hAnsi="Times New Roman" w:cs="Times New Roman"/>
          <w:color w:val="000000"/>
          <w:kern w:val="0"/>
          <w:szCs w:val="21"/>
        </w:rPr>
        <w:t>教学方法</w:t>
      </w:r>
      <w:r w:rsidRPr="00DD0015">
        <w:rPr>
          <w:rFonts w:ascii="Times New Roman" w:eastAsia="宋体" w:hAnsi="Times New Roman" w:cs="Times New Roman"/>
          <w:color w:val="000000"/>
          <w:kern w:val="0"/>
          <w:szCs w:val="21"/>
        </w:rPr>
        <w:t xml:space="preserve"> </w:t>
      </w:r>
    </w:p>
    <w:p w14:paraId="38457AF6" w14:textId="77777777" w:rsidR="001D2F14" w:rsidRPr="00DD0015" w:rsidRDefault="001D2F14" w:rsidP="001D2F1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课堂讲授</w:t>
      </w:r>
    </w:p>
    <w:bookmarkEnd w:id="9"/>
    <w:p w14:paraId="05CC680B" w14:textId="2F277B11" w:rsidR="00661E2F" w:rsidRPr="00DD0015" w:rsidRDefault="00661E2F" w:rsidP="00661E2F">
      <w:pPr>
        <w:widowControl/>
        <w:spacing w:beforeLines="50" w:before="156" w:afterLines="50" w:after="156"/>
        <w:ind w:firstLineChars="200" w:firstLine="482"/>
        <w:jc w:val="left"/>
        <w:rPr>
          <w:rFonts w:ascii="Times New Roman" w:hAnsi="Times New Roman" w:cs="Times New Roman"/>
          <w:color w:val="000000"/>
          <w:kern w:val="0"/>
          <w:sz w:val="20"/>
          <w:szCs w:val="20"/>
        </w:rPr>
      </w:pPr>
      <w:r w:rsidRPr="00DD0015">
        <w:rPr>
          <w:rFonts w:ascii="Times New Roman" w:eastAsia="黑体" w:hAnsi="Times New Roman" w:cs="Times New Roman"/>
          <w:b/>
          <w:sz w:val="24"/>
          <w:szCs w:val="24"/>
        </w:rPr>
        <w:t>第</w:t>
      </w:r>
      <w:r w:rsidRPr="00DD0015">
        <w:rPr>
          <w:rFonts w:ascii="Times New Roman" w:eastAsia="黑体" w:hAnsi="Times New Roman" w:cs="Times New Roman"/>
          <w:b/>
          <w:sz w:val="24"/>
          <w:szCs w:val="24"/>
        </w:rPr>
        <w:t>三</w:t>
      </w:r>
      <w:r w:rsidRPr="00DD0015">
        <w:rPr>
          <w:rFonts w:ascii="Times New Roman" w:eastAsia="黑体" w:hAnsi="Times New Roman" w:cs="Times New Roman"/>
          <w:b/>
          <w:sz w:val="24"/>
          <w:szCs w:val="24"/>
        </w:rPr>
        <w:t>章</w:t>
      </w:r>
      <w:r w:rsidRPr="00DD0015">
        <w:rPr>
          <w:rFonts w:ascii="Times New Roman" w:eastAsia="黑体" w:hAnsi="Times New Roman" w:cs="Times New Roman"/>
          <w:b/>
          <w:sz w:val="24"/>
          <w:szCs w:val="24"/>
        </w:rPr>
        <w:t xml:space="preserve"> </w:t>
      </w:r>
      <w:r w:rsidRPr="00DD0015">
        <w:rPr>
          <w:rFonts w:ascii="Times New Roman" w:eastAsia="黑体" w:hAnsi="Times New Roman" w:cs="Times New Roman"/>
          <w:b/>
          <w:sz w:val="24"/>
          <w:szCs w:val="24"/>
        </w:rPr>
        <w:t>聚合物共混物的应用</w:t>
      </w:r>
    </w:p>
    <w:p w14:paraId="0DC01064" w14:textId="77777777" w:rsidR="00661E2F" w:rsidRPr="00DD0015" w:rsidRDefault="00661E2F" w:rsidP="00661E2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1.</w:t>
      </w:r>
      <w:r w:rsidRPr="00DD0015">
        <w:rPr>
          <w:rFonts w:ascii="Times New Roman" w:eastAsia="宋体" w:hAnsi="Times New Roman" w:cs="Times New Roman"/>
          <w:color w:val="000000"/>
          <w:kern w:val="0"/>
          <w:szCs w:val="21"/>
        </w:rPr>
        <w:t>教学目标</w:t>
      </w:r>
      <w:r w:rsidRPr="00DD0015">
        <w:rPr>
          <w:rFonts w:ascii="Times New Roman" w:eastAsia="宋体" w:hAnsi="Times New Roman" w:cs="Times New Roman"/>
          <w:color w:val="000000"/>
          <w:kern w:val="0"/>
          <w:szCs w:val="21"/>
        </w:rPr>
        <w:t xml:space="preserve"> </w:t>
      </w:r>
    </w:p>
    <w:p w14:paraId="1C418E1E" w14:textId="5B8DBF7F" w:rsidR="00661E2F" w:rsidRPr="00DD0015" w:rsidRDefault="00661E2F" w:rsidP="00661E2F">
      <w:pPr>
        <w:widowControl/>
        <w:spacing w:beforeLines="50" w:before="156" w:afterLines="50" w:after="156"/>
        <w:ind w:firstLineChars="200" w:firstLine="420"/>
        <w:jc w:val="left"/>
        <w:rPr>
          <w:rFonts w:ascii="Times New Roman" w:eastAsia="宋体" w:hAnsi="Times New Roman" w:cs="Times New Roman"/>
          <w:szCs w:val="21"/>
        </w:rPr>
      </w:pPr>
      <w:r w:rsidRPr="00DD0015">
        <w:rPr>
          <w:rFonts w:ascii="Times New Roman" w:eastAsia="宋体" w:hAnsi="Times New Roman" w:cs="Times New Roman"/>
          <w:color w:val="000000"/>
          <w:kern w:val="0"/>
          <w:szCs w:val="21"/>
        </w:rPr>
        <w:t>了解聚合物共混</w:t>
      </w:r>
      <w:r w:rsidRPr="00DD0015">
        <w:rPr>
          <w:rFonts w:ascii="Times New Roman" w:eastAsia="宋体" w:hAnsi="Times New Roman" w:cs="Times New Roman"/>
          <w:color w:val="000000"/>
          <w:kern w:val="0"/>
          <w:szCs w:val="21"/>
        </w:rPr>
        <w:t>物的实际应用，主要掌握通用塑料（聚氯乙烯、聚丙烯、聚苯乙烯）、工程塑料（聚酰胺、聚碳酸酯、</w:t>
      </w:r>
      <w:r w:rsidRPr="00DD0015">
        <w:rPr>
          <w:rFonts w:ascii="Times New Roman" w:eastAsia="宋体" w:hAnsi="Times New Roman" w:cs="Times New Roman"/>
          <w:color w:val="000000"/>
          <w:kern w:val="0"/>
          <w:szCs w:val="21"/>
        </w:rPr>
        <w:t>PET</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PBT</w:t>
      </w:r>
      <w:r w:rsidRPr="00DD0015">
        <w:rPr>
          <w:rFonts w:ascii="Times New Roman" w:eastAsia="宋体" w:hAnsi="Times New Roman" w:cs="Times New Roman"/>
          <w:color w:val="000000"/>
          <w:kern w:val="0"/>
          <w:szCs w:val="21"/>
        </w:rPr>
        <w:t>等）及橡胶（通用及特种橡胶）的共混改性</w:t>
      </w:r>
    </w:p>
    <w:p w14:paraId="19F5DACF" w14:textId="77777777" w:rsidR="00661E2F" w:rsidRPr="00DD0015" w:rsidRDefault="00661E2F" w:rsidP="00661E2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2.</w:t>
      </w:r>
      <w:r w:rsidRPr="00DD0015">
        <w:rPr>
          <w:rFonts w:ascii="Times New Roman" w:eastAsia="宋体" w:hAnsi="Times New Roman" w:cs="Times New Roman"/>
          <w:color w:val="000000"/>
          <w:kern w:val="0"/>
          <w:szCs w:val="21"/>
        </w:rPr>
        <w:t>教学内容</w:t>
      </w:r>
    </w:p>
    <w:p w14:paraId="07D7FCBD" w14:textId="61D78F7A" w:rsidR="00661E2F" w:rsidRPr="00DD0015" w:rsidRDefault="00661E2F" w:rsidP="00661E2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1</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概述</w:t>
      </w:r>
    </w:p>
    <w:p w14:paraId="0407815B" w14:textId="42BE8C47" w:rsidR="00661E2F" w:rsidRPr="00DD0015" w:rsidRDefault="00661E2F" w:rsidP="00661E2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2</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通用塑料的共混改性</w:t>
      </w:r>
    </w:p>
    <w:p w14:paraId="2EFA375B" w14:textId="1B436556" w:rsidR="00661E2F" w:rsidRPr="00DD0015" w:rsidRDefault="00661E2F" w:rsidP="00661E2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3</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工程塑料的共混改性</w:t>
      </w:r>
    </w:p>
    <w:p w14:paraId="502A79D8" w14:textId="44A955FD" w:rsidR="00661E2F" w:rsidRPr="00DD0015" w:rsidRDefault="00661E2F" w:rsidP="00661E2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4</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橡胶的共混改性</w:t>
      </w:r>
    </w:p>
    <w:p w14:paraId="47723F9E" w14:textId="77777777" w:rsidR="00661E2F" w:rsidRPr="00DD0015" w:rsidRDefault="00661E2F" w:rsidP="00661E2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3.</w:t>
      </w:r>
      <w:r w:rsidRPr="00DD0015">
        <w:rPr>
          <w:rFonts w:ascii="Times New Roman" w:eastAsia="宋体" w:hAnsi="Times New Roman" w:cs="Times New Roman"/>
          <w:color w:val="000000"/>
          <w:kern w:val="0"/>
          <w:szCs w:val="21"/>
        </w:rPr>
        <w:t>教学方法</w:t>
      </w:r>
      <w:r w:rsidRPr="00DD0015">
        <w:rPr>
          <w:rFonts w:ascii="Times New Roman" w:eastAsia="宋体" w:hAnsi="Times New Roman" w:cs="Times New Roman"/>
          <w:color w:val="000000"/>
          <w:kern w:val="0"/>
          <w:szCs w:val="21"/>
        </w:rPr>
        <w:t xml:space="preserve"> </w:t>
      </w:r>
    </w:p>
    <w:p w14:paraId="04FF685E" w14:textId="77777777" w:rsidR="00661E2F" w:rsidRPr="00DD0015" w:rsidRDefault="00661E2F" w:rsidP="00661E2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课堂讲授</w:t>
      </w:r>
    </w:p>
    <w:p w14:paraId="2FADA9C6" w14:textId="0E13474C" w:rsidR="00E3452B" w:rsidRPr="00DD0015" w:rsidRDefault="00E3452B" w:rsidP="00E3452B">
      <w:pPr>
        <w:widowControl/>
        <w:spacing w:beforeLines="50" w:before="156" w:afterLines="50" w:after="156"/>
        <w:ind w:firstLineChars="200" w:firstLine="482"/>
        <w:jc w:val="left"/>
        <w:rPr>
          <w:rFonts w:ascii="Times New Roman" w:hAnsi="Times New Roman" w:cs="Times New Roman"/>
          <w:color w:val="000000"/>
          <w:kern w:val="0"/>
          <w:sz w:val="20"/>
          <w:szCs w:val="20"/>
        </w:rPr>
      </w:pPr>
      <w:r w:rsidRPr="00DD0015">
        <w:rPr>
          <w:rFonts w:ascii="Times New Roman" w:eastAsia="黑体" w:hAnsi="Times New Roman" w:cs="Times New Roman"/>
          <w:b/>
          <w:sz w:val="24"/>
          <w:szCs w:val="24"/>
        </w:rPr>
        <w:t>第</w:t>
      </w:r>
      <w:r w:rsidRPr="00DD0015">
        <w:rPr>
          <w:rFonts w:ascii="Times New Roman" w:eastAsia="黑体" w:hAnsi="Times New Roman" w:cs="Times New Roman"/>
          <w:b/>
          <w:sz w:val="24"/>
          <w:szCs w:val="24"/>
        </w:rPr>
        <w:t>四</w:t>
      </w:r>
      <w:r w:rsidRPr="00DD0015">
        <w:rPr>
          <w:rFonts w:ascii="Times New Roman" w:eastAsia="黑体" w:hAnsi="Times New Roman" w:cs="Times New Roman"/>
          <w:b/>
          <w:sz w:val="24"/>
          <w:szCs w:val="24"/>
        </w:rPr>
        <w:t>章</w:t>
      </w:r>
      <w:r w:rsidRPr="00DD0015">
        <w:rPr>
          <w:rFonts w:ascii="Times New Roman" w:eastAsia="黑体" w:hAnsi="Times New Roman" w:cs="Times New Roman"/>
          <w:b/>
          <w:sz w:val="24"/>
          <w:szCs w:val="24"/>
        </w:rPr>
        <w:t xml:space="preserve"> </w:t>
      </w:r>
      <w:r w:rsidRPr="00DD0015">
        <w:rPr>
          <w:rFonts w:ascii="Times New Roman" w:eastAsia="黑体" w:hAnsi="Times New Roman" w:cs="Times New Roman"/>
          <w:b/>
          <w:sz w:val="24"/>
          <w:szCs w:val="24"/>
        </w:rPr>
        <w:t>聚合物</w:t>
      </w:r>
      <w:r w:rsidRPr="00DD0015">
        <w:rPr>
          <w:rFonts w:ascii="Times New Roman" w:eastAsia="黑体" w:hAnsi="Times New Roman" w:cs="Times New Roman"/>
          <w:b/>
          <w:sz w:val="24"/>
          <w:szCs w:val="24"/>
        </w:rPr>
        <w:t>填充、增强体系及纳米复合材料</w:t>
      </w:r>
    </w:p>
    <w:p w14:paraId="3456D9B0" w14:textId="77777777" w:rsidR="00E3452B" w:rsidRPr="00DD0015" w:rsidRDefault="00E3452B" w:rsidP="00E3452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1.</w:t>
      </w:r>
      <w:r w:rsidRPr="00DD0015">
        <w:rPr>
          <w:rFonts w:ascii="Times New Roman" w:eastAsia="宋体" w:hAnsi="Times New Roman" w:cs="Times New Roman"/>
          <w:color w:val="000000"/>
          <w:kern w:val="0"/>
          <w:szCs w:val="21"/>
        </w:rPr>
        <w:t>教学目标</w:t>
      </w:r>
      <w:r w:rsidRPr="00DD0015">
        <w:rPr>
          <w:rFonts w:ascii="Times New Roman" w:eastAsia="宋体" w:hAnsi="Times New Roman" w:cs="Times New Roman"/>
          <w:color w:val="000000"/>
          <w:kern w:val="0"/>
          <w:szCs w:val="21"/>
        </w:rPr>
        <w:t xml:space="preserve"> </w:t>
      </w:r>
    </w:p>
    <w:p w14:paraId="02E9F6BB" w14:textId="17DFD181" w:rsidR="00E3452B" w:rsidRPr="00DD0015" w:rsidRDefault="00E443E5" w:rsidP="00E3452B">
      <w:pPr>
        <w:widowControl/>
        <w:spacing w:beforeLines="50" w:before="156" w:afterLines="50" w:after="156"/>
        <w:ind w:firstLineChars="200" w:firstLine="420"/>
        <w:jc w:val="left"/>
        <w:rPr>
          <w:rFonts w:ascii="Times New Roman" w:eastAsia="宋体" w:hAnsi="Times New Roman" w:cs="Times New Roman"/>
          <w:szCs w:val="21"/>
        </w:rPr>
      </w:pPr>
      <w:r w:rsidRPr="00DD0015">
        <w:rPr>
          <w:rFonts w:ascii="Times New Roman" w:eastAsia="宋体" w:hAnsi="Times New Roman" w:cs="Times New Roman"/>
          <w:color w:val="000000"/>
          <w:kern w:val="0"/>
          <w:szCs w:val="21"/>
        </w:rPr>
        <w:t>了解聚合物填充的基本概念、填充剂种类及填充功效；了解无机纳米粒子填充的技术；了解纤维增强的方法及应用</w:t>
      </w:r>
    </w:p>
    <w:p w14:paraId="64AB037A" w14:textId="77777777" w:rsidR="00E3452B" w:rsidRPr="00DD0015" w:rsidRDefault="00E3452B" w:rsidP="00E3452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2.</w:t>
      </w:r>
      <w:r w:rsidRPr="00DD0015">
        <w:rPr>
          <w:rFonts w:ascii="Times New Roman" w:eastAsia="宋体" w:hAnsi="Times New Roman" w:cs="Times New Roman"/>
          <w:color w:val="000000"/>
          <w:kern w:val="0"/>
          <w:szCs w:val="21"/>
        </w:rPr>
        <w:t>教学内容</w:t>
      </w:r>
    </w:p>
    <w:p w14:paraId="0FB14B39" w14:textId="13BA1569" w:rsidR="00E3452B" w:rsidRPr="00DD0015" w:rsidRDefault="00E3452B" w:rsidP="00E3452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1</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填充剂与增强纤维简介</w:t>
      </w:r>
    </w:p>
    <w:p w14:paraId="1F9F8367" w14:textId="7BD130D6" w:rsidR="00E3452B" w:rsidRPr="00DD0015" w:rsidRDefault="00E3452B" w:rsidP="00E3452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2</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填充剂的基本特性及表面改性</w:t>
      </w:r>
    </w:p>
    <w:p w14:paraId="4580DB03" w14:textId="08851910" w:rsidR="00E3452B" w:rsidRPr="00DD0015" w:rsidRDefault="00E3452B" w:rsidP="00E3452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lastRenderedPageBreak/>
        <w:t>（</w:t>
      </w:r>
      <w:r w:rsidRPr="00DD0015">
        <w:rPr>
          <w:rFonts w:ascii="Times New Roman" w:eastAsia="宋体" w:hAnsi="Times New Roman" w:cs="Times New Roman"/>
          <w:color w:val="000000"/>
          <w:kern w:val="0"/>
          <w:szCs w:val="21"/>
        </w:rPr>
        <w:t>3</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填充剂对填充体系性能的影响</w:t>
      </w:r>
    </w:p>
    <w:p w14:paraId="7B5EDEB3" w14:textId="0B8D0BC6" w:rsidR="00E3452B" w:rsidRPr="00DD0015" w:rsidRDefault="00E3452B" w:rsidP="00E3452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4</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无机纳米粒子</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聚合物复合材料</w:t>
      </w:r>
    </w:p>
    <w:p w14:paraId="2A581A63" w14:textId="165EB0F5" w:rsidR="00E3452B" w:rsidRPr="00DD0015" w:rsidRDefault="00E3452B" w:rsidP="00E3452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5</w:t>
      </w:r>
      <w:r w:rsidRPr="00DD0015">
        <w:rPr>
          <w:rFonts w:ascii="Times New Roman" w:eastAsia="宋体" w:hAnsi="Times New Roman" w:cs="Times New Roman"/>
          <w:color w:val="000000"/>
          <w:kern w:val="0"/>
          <w:szCs w:val="21"/>
        </w:rPr>
        <w:t>）聚合物增强体系</w:t>
      </w:r>
    </w:p>
    <w:p w14:paraId="0192665A" w14:textId="77777777" w:rsidR="00E3452B" w:rsidRPr="00DD0015" w:rsidRDefault="00E3452B" w:rsidP="00E3452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3.</w:t>
      </w:r>
      <w:r w:rsidRPr="00DD0015">
        <w:rPr>
          <w:rFonts w:ascii="Times New Roman" w:eastAsia="宋体" w:hAnsi="Times New Roman" w:cs="Times New Roman"/>
          <w:color w:val="000000"/>
          <w:kern w:val="0"/>
          <w:szCs w:val="21"/>
        </w:rPr>
        <w:t>教学方法</w:t>
      </w:r>
      <w:r w:rsidRPr="00DD0015">
        <w:rPr>
          <w:rFonts w:ascii="Times New Roman" w:eastAsia="宋体" w:hAnsi="Times New Roman" w:cs="Times New Roman"/>
          <w:color w:val="000000"/>
          <w:kern w:val="0"/>
          <w:szCs w:val="21"/>
        </w:rPr>
        <w:t xml:space="preserve"> </w:t>
      </w:r>
    </w:p>
    <w:p w14:paraId="686D3EC5" w14:textId="77777777" w:rsidR="00E3452B" w:rsidRPr="00DD0015" w:rsidRDefault="00E3452B" w:rsidP="00E3452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课堂讲授</w:t>
      </w:r>
    </w:p>
    <w:p w14:paraId="3553C26C" w14:textId="5ED7437E" w:rsidR="000A1F19" w:rsidRPr="00DD0015" w:rsidRDefault="000A1F19" w:rsidP="000A1F19">
      <w:pPr>
        <w:widowControl/>
        <w:spacing w:beforeLines="50" w:before="156" w:afterLines="50" w:after="156"/>
        <w:ind w:firstLineChars="200" w:firstLine="482"/>
        <w:jc w:val="left"/>
        <w:rPr>
          <w:rFonts w:ascii="Times New Roman" w:hAnsi="Times New Roman" w:cs="Times New Roman"/>
          <w:color w:val="000000"/>
          <w:kern w:val="0"/>
          <w:sz w:val="20"/>
          <w:szCs w:val="20"/>
        </w:rPr>
      </w:pPr>
      <w:bookmarkStart w:id="10" w:name="_Hlk136937263"/>
      <w:r w:rsidRPr="00DD0015">
        <w:rPr>
          <w:rFonts w:ascii="Times New Roman" w:eastAsia="黑体" w:hAnsi="Times New Roman" w:cs="Times New Roman"/>
          <w:b/>
          <w:sz w:val="24"/>
          <w:szCs w:val="24"/>
        </w:rPr>
        <w:t>第</w:t>
      </w:r>
      <w:r w:rsidRPr="00DD0015">
        <w:rPr>
          <w:rFonts w:ascii="Times New Roman" w:eastAsia="黑体" w:hAnsi="Times New Roman" w:cs="Times New Roman"/>
          <w:b/>
          <w:sz w:val="24"/>
          <w:szCs w:val="24"/>
        </w:rPr>
        <w:t>五</w:t>
      </w:r>
      <w:r w:rsidRPr="00DD0015">
        <w:rPr>
          <w:rFonts w:ascii="Times New Roman" w:eastAsia="黑体" w:hAnsi="Times New Roman" w:cs="Times New Roman"/>
          <w:b/>
          <w:sz w:val="24"/>
          <w:szCs w:val="24"/>
        </w:rPr>
        <w:t>章</w:t>
      </w:r>
      <w:r w:rsidRPr="00DD0015">
        <w:rPr>
          <w:rFonts w:ascii="Times New Roman" w:eastAsia="黑体" w:hAnsi="Times New Roman" w:cs="Times New Roman"/>
          <w:b/>
          <w:sz w:val="24"/>
          <w:szCs w:val="24"/>
        </w:rPr>
        <w:t xml:space="preserve"> </w:t>
      </w:r>
      <w:r w:rsidRPr="00DD0015">
        <w:rPr>
          <w:rFonts w:ascii="Times New Roman" w:eastAsia="黑体" w:hAnsi="Times New Roman" w:cs="Times New Roman"/>
          <w:b/>
          <w:sz w:val="24"/>
          <w:szCs w:val="24"/>
        </w:rPr>
        <w:t>接枝、嵌段共聚改性及互穿聚合物网络</w:t>
      </w:r>
    </w:p>
    <w:p w14:paraId="6956768F" w14:textId="7777777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1.</w:t>
      </w:r>
      <w:r w:rsidRPr="00DD0015">
        <w:rPr>
          <w:rFonts w:ascii="Times New Roman" w:eastAsia="宋体" w:hAnsi="Times New Roman" w:cs="Times New Roman"/>
          <w:color w:val="000000"/>
          <w:kern w:val="0"/>
          <w:szCs w:val="21"/>
        </w:rPr>
        <w:t>教学目标</w:t>
      </w:r>
      <w:r w:rsidRPr="00DD0015">
        <w:rPr>
          <w:rFonts w:ascii="Times New Roman" w:eastAsia="宋体" w:hAnsi="Times New Roman" w:cs="Times New Roman"/>
          <w:color w:val="000000"/>
          <w:kern w:val="0"/>
          <w:szCs w:val="21"/>
        </w:rPr>
        <w:t xml:space="preserve"> </w:t>
      </w:r>
    </w:p>
    <w:p w14:paraId="350F372C" w14:textId="7FC22411"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szCs w:val="21"/>
        </w:rPr>
      </w:pPr>
      <w:r w:rsidRPr="00DD0015">
        <w:rPr>
          <w:rFonts w:ascii="Times New Roman" w:eastAsia="宋体" w:hAnsi="Times New Roman" w:cs="Times New Roman"/>
          <w:color w:val="000000"/>
          <w:kern w:val="0"/>
          <w:szCs w:val="21"/>
        </w:rPr>
        <w:t>增强聚合物合金概念的认知，了解并掌握接枝、嵌段共聚方法及应用，了解互穿聚合物网络概念及最新发展</w:t>
      </w:r>
    </w:p>
    <w:p w14:paraId="23C46A0E" w14:textId="7777777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2.</w:t>
      </w:r>
      <w:r w:rsidRPr="00DD0015">
        <w:rPr>
          <w:rFonts w:ascii="Times New Roman" w:eastAsia="宋体" w:hAnsi="Times New Roman" w:cs="Times New Roman"/>
          <w:color w:val="000000"/>
          <w:kern w:val="0"/>
          <w:szCs w:val="21"/>
        </w:rPr>
        <w:t>教学内容</w:t>
      </w:r>
    </w:p>
    <w:p w14:paraId="4125511C" w14:textId="565B23D3"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1</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接枝共聚改性</w:t>
      </w:r>
    </w:p>
    <w:p w14:paraId="4FA57796" w14:textId="1420A478"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2</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嵌段共聚改性</w:t>
      </w:r>
    </w:p>
    <w:p w14:paraId="19E99C39" w14:textId="4F7BBEA3"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3</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互穿聚合物网络</w:t>
      </w:r>
    </w:p>
    <w:p w14:paraId="4DC1FCCE" w14:textId="7777777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3.</w:t>
      </w:r>
      <w:r w:rsidRPr="00DD0015">
        <w:rPr>
          <w:rFonts w:ascii="Times New Roman" w:eastAsia="宋体" w:hAnsi="Times New Roman" w:cs="Times New Roman"/>
          <w:color w:val="000000"/>
          <w:kern w:val="0"/>
          <w:szCs w:val="21"/>
        </w:rPr>
        <w:t>教学方法</w:t>
      </w:r>
      <w:r w:rsidRPr="00DD0015">
        <w:rPr>
          <w:rFonts w:ascii="Times New Roman" w:eastAsia="宋体" w:hAnsi="Times New Roman" w:cs="Times New Roman"/>
          <w:color w:val="000000"/>
          <w:kern w:val="0"/>
          <w:szCs w:val="21"/>
        </w:rPr>
        <w:t xml:space="preserve"> </w:t>
      </w:r>
    </w:p>
    <w:p w14:paraId="260C5323" w14:textId="7777777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课堂讲授</w:t>
      </w:r>
    </w:p>
    <w:bookmarkEnd w:id="10"/>
    <w:p w14:paraId="12D3C474" w14:textId="77777777" w:rsidR="000A1F19" w:rsidRPr="00DD0015" w:rsidRDefault="000A1F19" w:rsidP="000A1F19">
      <w:pPr>
        <w:widowControl/>
        <w:spacing w:beforeLines="50" w:before="156" w:afterLines="50" w:after="156"/>
        <w:ind w:firstLineChars="200" w:firstLine="482"/>
        <w:jc w:val="left"/>
        <w:rPr>
          <w:rFonts w:ascii="Times New Roman" w:eastAsia="黑体" w:hAnsi="Times New Roman" w:cs="Times New Roman"/>
          <w:b/>
          <w:sz w:val="24"/>
          <w:szCs w:val="24"/>
        </w:rPr>
      </w:pPr>
      <w:r w:rsidRPr="00DD0015">
        <w:rPr>
          <w:rFonts w:ascii="Times New Roman" w:eastAsia="黑体" w:hAnsi="Times New Roman" w:cs="Times New Roman"/>
          <w:b/>
          <w:sz w:val="24"/>
          <w:szCs w:val="24"/>
        </w:rPr>
        <w:t>第</w:t>
      </w:r>
      <w:r w:rsidRPr="00DD0015">
        <w:rPr>
          <w:rFonts w:ascii="Times New Roman" w:eastAsia="黑体" w:hAnsi="Times New Roman" w:cs="Times New Roman"/>
          <w:b/>
          <w:sz w:val="24"/>
          <w:szCs w:val="24"/>
        </w:rPr>
        <w:t>六</w:t>
      </w:r>
      <w:r w:rsidRPr="00DD0015">
        <w:rPr>
          <w:rFonts w:ascii="Times New Roman" w:eastAsia="黑体" w:hAnsi="Times New Roman" w:cs="Times New Roman"/>
          <w:b/>
          <w:sz w:val="24"/>
          <w:szCs w:val="24"/>
        </w:rPr>
        <w:t>章</w:t>
      </w:r>
      <w:r w:rsidRPr="00DD0015">
        <w:rPr>
          <w:rFonts w:ascii="Times New Roman" w:eastAsia="黑体" w:hAnsi="Times New Roman" w:cs="Times New Roman"/>
          <w:b/>
          <w:sz w:val="24"/>
          <w:szCs w:val="24"/>
        </w:rPr>
        <w:t xml:space="preserve"> </w:t>
      </w:r>
      <w:r w:rsidRPr="00DD0015">
        <w:rPr>
          <w:rFonts w:ascii="Times New Roman" w:eastAsia="黑体" w:hAnsi="Times New Roman" w:cs="Times New Roman"/>
          <w:b/>
          <w:sz w:val="24"/>
          <w:szCs w:val="24"/>
        </w:rPr>
        <w:t>聚合物表面改性</w:t>
      </w:r>
    </w:p>
    <w:p w14:paraId="1FC5C4BF" w14:textId="1DC111C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1.</w:t>
      </w:r>
      <w:r w:rsidRPr="00DD0015">
        <w:rPr>
          <w:rFonts w:ascii="Times New Roman" w:eastAsia="宋体" w:hAnsi="Times New Roman" w:cs="Times New Roman"/>
          <w:color w:val="000000"/>
          <w:kern w:val="0"/>
          <w:szCs w:val="21"/>
        </w:rPr>
        <w:t>教学目标</w:t>
      </w:r>
      <w:r w:rsidRPr="00DD0015">
        <w:rPr>
          <w:rFonts w:ascii="Times New Roman" w:eastAsia="宋体" w:hAnsi="Times New Roman" w:cs="Times New Roman"/>
          <w:color w:val="000000"/>
          <w:kern w:val="0"/>
          <w:szCs w:val="21"/>
        </w:rPr>
        <w:t xml:space="preserve"> </w:t>
      </w:r>
    </w:p>
    <w:p w14:paraId="01199986" w14:textId="7DCB22E5" w:rsidR="000A1F19" w:rsidRPr="00DD0015" w:rsidRDefault="008811FB" w:rsidP="000A1F19">
      <w:pPr>
        <w:widowControl/>
        <w:spacing w:beforeLines="50" w:before="156" w:afterLines="50" w:after="156"/>
        <w:ind w:firstLineChars="200" w:firstLine="420"/>
        <w:jc w:val="left"/>
        <w:rPr>
          <w:rFonts w:ascii="Times New Roman" w:eastAsia="宋体" w:hAnsi="Times New Roman" w:cs="Times New Roman"/>
          <w:szCs w:val="21"/>
        </w:rPr>
      </w:pPr>
      <w:r w:rsidRPr="00DD0015">
        <w:rPr>
          <w:rFonts w:ascii="Times New Roman" w:eastAsia="宋体" w:hAnsi="Times New Roman" w:cs="Times New Roman"/>
          <w:color w:val="000000"/>
          <w:kern w:val="0"/>
          <w:szCs w:val="21"/>
        </w:rPr>
        <w:t>了解聚合物表面改性方法，掌握等离子体改性原理及工艺，了解化学改性及光接枝改性方法，难</w:t>
      </w:r>
      <w:proofErr w:type="gramStart"/>
      <w:r w:rsidRPr="00DD0015">
        <w:rPr>
          <w:rFonts w:ascii="Times New Roman" w:eastAsia="宋体" w:hAnsi="Times New Roman" w:cs="Times New Roman"/>
          <w:color w:val="000000"/>
          <w:kern w:val="0"/>
          <w:szCs w:val="21"/>
        </w:rPr>
        <w:t>黏</w:t>
      </w:r>
      <w:proofErr w:type="gramEnd"/>
      <w:r w:rsidRPr="00DD0015">
        <w:rPr>
          <w:rFonts w:ascii="Times New Roman" w:eastAsia="宋体" w:hAnsi="Times New Roman" w:cs="Times New Roman"/>
          <w:color w:val="000000"/>
          <w:kern w:val="0"/>
          <w:szCs w:val="21"/>
        </w:rPr>
        <w:t>聚合物表面处理，了解常用偶联剂并掌握偶联剂的应用</w:t>
      </w:r>
    </w:p>
    <w:p w14:paraId="4E235DC1" w14:textId="7777777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2.</w:t>
      </w:r>
      <w:r w:rsidRPr="00DD0015">
        <w:rPr>
          <w:rFonts w:ascii="Times New Roman" w:eastAsia="宋体" w:hAnsi="Times New Roman" w:cs="Times New Roman"/>
          <w:color w:val="000000"/>
          <w:kern w:val="0"/>
          <w:szCs w:val="21"/>
        </w:rPr>
        <w:t>教学内容</w:t>
      </w:r>
    </w:p>
    <w:p w14:paraId="4426B7E6" w14:textId="7A996AE0"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1</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概述</w:t>
      </w:r>
    </w:p>
    <w:p w14:paraId="1A532E60" w14:textId="7777777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2</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等离子体表面改性</w:t>
      </w:r>
    </w:p>
    <w:p w14:paraId="78EF41BE" w14:textId="6AA61809"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3</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表面化学改性</w:t>
      </w:r>
    </w:p>
    <w:p w14:paraId="46D00C6A" w14:textId="3679205D"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4</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光接枝聚合物改性</w:t>
      </w:r>
    </w:p>
    <w:p w14:paraId="03C54FEE" w14:textId="7777777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5</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难</w:t>
      </w:r>
      <w:proofErr w:type="gramStart"/>
      <w:r w:rsidRPr="00DD0015">
        <w:rPr>
          <w:rFonts w:ascii="Times New Roman" w:eastAsia="宋体" w:hAnsi="Times New Roman" w:cs="Times New Roman"/>
          <w:color w:val="000000"/>
          <w:kern w:val="0"/>
          <w:szCs w:val="21"/>
        </w:rPr>
        <w:t>黏</w:t>
      </w:r>
      <w:proofErr w:type="gramEnd"/>
      <w:r w:rsidRPr="00DD0015">
        <w:rPr>
          <w:rFonts w:ascii="Times New Roman" w:eastAsia="宋体" w:hAnsi="Times New Roman" w:cs="Times New Roman"/>
          <w:color w:val="000000"/>
          <w:kern w:val="0"/>
          <w:szCs w:val="21"/>
        </w:rPr>
        <w:t>聚合物表面改性</w:t>
      </w:r>
    </w:p>
    <w:p w14:paraId="116FC5C8" w14:textId="54ACE30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6</w:t>
      </w:r>
      <w:r w:rsidRPr="00DD0015">
        <w:rPr>
          <w:rFonts w:ascii="Times New Roman" w:eastAsia="宋体" w:hAnsi="Times New Roman" w:cs="Times New Roman"/>
          <w:color w:val="000000"/>
          <w:kern w:val="0"/>
          <w:szCs w:val="21"/>
        </w:rPr>
        <w:t>）</w:t>
      </w:r>
      <w:r w:rsidRPr="00DD0015">
        <w:rPr>
          <w:rFonts w:ascii="Times New Roman" w:eastAsia="宋体" w:hAnsi="Times New Roman" w:cs="Times New Roman"/>
          <w:color w:val="000000"/>
          <w:kern w:val="0"/>
          <w:szCs w:val="21"/>
        </w:rPr>
        <w:t>偶联剂在聚合物表面改性中的应用</w:t>
      </w:r>
    </w:p>
    <w:p w14:paraId="3BCA7894" w14:textId="3CF155A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3.</w:t>
      </w:r>
      <w:r w:rsidRPr="00DD0015">
        <w:rPr>
          <w:rFonts w:ascii="Times New Roman" w:eastAsia="宋体" w:hAnsi="Times New Roman" w:cs="Times New Roman"/>
          <w:color w:val="000000"/>
          <w:kern w:val="0"/>
          <w:szCs w:val="21"/>
        </w:rPr>
        <w:t>教学方法</w:t>
      </w:r>
      <w:r w:rsidRPr="00DD0015">
        <w:rPr>
          <w:rFonts w:ascii="Times New Roman" w:eastAsia="宋体" w:hAnsi="Times New Roman" w:cs="Times New Roman"/>
          <w:color w:val="000000"/>
          <w:kern w:val="0"/>
          <w:szCs w:val="21"/>
        </w:rPr>
        <w:t xml:space="preserve"> </w:t>
      </w:r>
    </w:p>
    <w:p w14:paraId="6180994F" w14:textId="77777777" w:rsidR="000A1F19" w:rsidRPr="00DD0015" w:rsidRDefault="000A1F19" w:rsidP="000A1F1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DD0015">
        <w:rPr>
          <w:rFonts w:ascii="Times New Roman" w:eastAsia="宋体" w:hAnsi="Times New Roman" w:cs="Times New Roman"/>
          <w:color w:val="000000"/>
          <w:kern w:val="0"/>
          <w:szCs w:val="21"/>
        </w:rPr>
        <w:t>课堂讲授</w:t>
      </w:r>
    </w:p>
    <w:p w14:paraId="3C8E506A" w14:textId="77777777" w:rsidR="00661E2F" w:rsidRPr="00DD0015" w:rsidRDefault="00661E2F" w:rsidP="001D2F14">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14:paraId="7E045795" w14:textId="7D1C2C20" w:rsidR="00313A87" w:rsidRPr="00DD0015" w:rsidRDefault="00313A87" w:rsidP="00DD7B5F">
      <w:pPr>
        <w:widowControl/>
        <w:spacing w:beforeLines="50" w:before="156" w:afterLines="50" w:after="156"/>
        <w:ind w:firstLineChars="200" w:firstLine="562"/>
        <w:jc w:val="left"/>
        <w:rPr>
          <w:rFonts w:ascii="Times New Roman" w:hAnsi="Times New Roman" w:cs="Times New Roman"/>
        </w:rPr>
      </w:pPr>
      <w:r w:rsidRPr="00DD0015">
        <w:rPr>
          <w:rFonts w:ascii="Times New Roman" w:eastAsia="黑体" w:hAnsi="Times New Roman" w:cs="Times New Roman"/>
          <w:b/>
          <w:sz w:val="28"/>
          <w:szCs w:val="28"/>
        </w:rPr>
        <w:t>四、学时分配</w:t>
      </w:r>
    </w:p>
    <w:p w14:paraId="07A0FC1C" w14:textId="3CD5C1AF" w:rsidR="00313A87" w:rsidRPr="00DD0015" w:rsidRDefault="00DD7B5F" w:rsidP="00DD7B5F">
      <w:pPr>
        <w:widowControl/>
        <w:spacing w:beforeLines="50" w:before="156" w:afterLines="50" w:after="156"/>
        <w:jc w:val="center"/>
        <w:rPr>
          <w:rFonts w:ascii="Times New Roman" w:eastAsia="黑体" w:hAnsi="Times New Roman" w:cs="Times New Roman"/>
          <w:b/>
          <w:sz w:val="24"/>
          <w:szCs w:val="24"/>
        </w:rPr>
      </w:pPr>
      <w:r w:rsidRPr="00DD0015">
        <w:rPr>
          <w:rFonts w:ascii="Times New Roman" w:eastAsia="宋体" w:hAnsi="Times New Roman" w:cs="Times New Roman"/>
          <w:b/>
          <w:szCs w:val="21"/>
        </w:rPr>
        <w:lastRenderedPageBreak/>
        <w:t>表</w:t>
      </w:r>
      <w:r w:rsidRPr="00DD0015">
        <w:rPr>
          <w:rFonts w:ascii="Times New Roman" w:eastAsia="宋体" w:hAnsi="Times New Roman" w:cs="Times New Roman"/>
          <w:b/>
          <w:szCs w:val="21"/>
        </w:rPr>
        <w:t>2</w:t>
      </w:r>
      <w:r w:rsidRPr="00DD0015">
        <w:rPr>
          <w:rFonts w:ascii="Times New Roman" w:eastAsia="宋体" w:hAnsi="Times New Roman" w:cs="Times New Roman"/>
          <w:b/>
          <w:szCs w:val="21"/>
        </w:rPr>
        <w:t>：</w:t>
      </w:r>
      <w:r w:rsidR="00CA53B2" w:rsidRPr="00DD0015">
        <w:rPr>
          <w:rFonts w:ascii="Times New Roman" w:eastAsia="宋体" w:hAnsi="Times New Roman" w:cs="Times New Roman"/>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RPr="00DD0015" w14:paraId="53E87E9B" w14:textId="77777777" w:rsidTr="00D715F7">
        <w:trPr>
          <w:trHeight w:val="340"/>
          <w:jc w:val="center"/>
        </w:trPr>
        <w:tc>
          <w:tcPr>
            <w:tcW w:w="2765" w:type="dxa"/>
            <w:vAlign w:val="center"/>
          </w:tcPr>
          <w:p w14:paraId="45F47B8A" w14:textId="77777777" w:rsidR="00CA53B2" w:rsidRPr="00DD0015" w:rsidRDefault="00CA53B2"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章节</w:t>
            </w:r>
          </w:p>
        </w:tc>
        <w:tc>
          <w:tcPr>
            <w:tcW w:w="2765" w:type="dxa"/>
            <w:vAlign w:val="center"/>
          </w:tcPr>
          <w:p w14:paraId="4F342DE8" w14:textId="77777777" w:rsidR="00CA53B2" w:rsidRPr="00DD0015" w:rsidRDefault="00CA53B2"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章节内容</w:t>
            </w:r>
          </w:p>
        </w:tc>
        <w:tc>
          <w:tcPr>
            <w:tcW w:w="2766" w:type="dxa"/>
            <w:vAlign w:val="center"/>
          </w:tcPr>
          <w:p w14:paraId="1FD1EFC8" w14:textId="77777777" w:rsidR="00CA53B2" w:rsidRPr="00DD0015" w:rsidRDefault="00CA53B2"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学时分配</w:t>
            </w:r>
          </w:p>
        </w:tc>
      </w:tr>
      <w:tr w:rsidR="00CA53B2" w:rsidRPr="00DD0015" w14:paraId="2324E3E0" w14:textId="77777777" w:rsidTr="00D715F7">
        <w:trPr>
          <w:trHeight w:val="340"/>
          <w:jc w:val="center"/>
        </w:trPr>
        <w:tc>
          <w:tcPr>
            <w:tcW w:w="2765" w:type="dxa"/>
            <w:vAlign w:val="center"/>
          </w:tcPr>
          <w:p w14:paraId="194DEDEE" w14:textId="77777777" w:rsidR="00CA53B2" w:rsidRPr="00DD0015" w:rsidRDefault="00CA53B2"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第一章</w:t>
            </w:r>
          </w:p>
        </w:tc>
        <w:tc>
          <w:tcPr>
            <w:tcW w:w="2765" w:type="dxa"/>
            <w:vAlign w:val="center"/>
          </w:tcPr>
          <w:p w14:paraId="5DAD9355" w14:textId="57496C67"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绪论</w:t>
            </w:r>
          </w:p>
        </w:tc>
        <w:tc>
          <w:tcPr>
            <w:tcW w:w="2766" w:type="dxa"/>
            <w:vAlign w:val="center"/>
          </w:tcPr>
          <w:p w14:paraId="66FA15D8" w14:textId="226114EA"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2</w:t>
            </w:r>
          </w:p>
        </w:tc>
      </w:tr>
      <w:tr w:rsidR="00CA53B2" w:rsidRPr="00DD0015" w14:paraId="04CF203A" w14:textId="77777777" w:rsidTr="00D715F7">
        <w:trPr>
          <w:trHeight w:val="340"/>
          <w:jc w:val="center"/>
        </w:trPr>
        <w:tc>
          <w:tcPr>
            <w:tcW w:w="2765" w:type="dxa"/>
            <w:vAlign w:val="center"/>
          </w:tcPr>
          <w:p w14:paraId="5946CB23" w14:textId="77777777" w:rsidR="00CA53B2" w:rsidRPr="00DD0015" w:rsidRDefault="00CA53B2"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第二章</w:t>
            </w:r>
          </w:p>
        </w:tc>
        <w:tc>
          <w:tcPr>
            <w:tcW w:w="2765" w:type="dxa"/>
            <w:vAlign w:val="center"/>
          </w:tcPr>
          <w:p w14:paraId="0BEBD17D" w14:textId="351A17FB"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共混改性基本原理</w:t>
            </w:r>
          </w:p>
        </w:tc>
        <w:tc>
          <w:tcPr>
            <w:tcW w:w="2766" w:type="dxa"/>
            <w:vAlign w:val="center"/>
          </w:tcPr>
          <w:p w14:paraId="70D05EBB" w14:textId="2D5F773D"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10</w:t>
            </w:r>
          </w:p>
        </w:tc>
      </w:tr>
      <w:tr w:rsidR="00CA53B2" w:rsidRPr="00DD0015" w14:paraId="2833A89A" w14:textId="77777777" w:rsidTr="00D715F7">
        <w:trPr>
          <w:trHeight w:val="340"/>
          <w:jc w:val="center"/>
        </w:trPr>
        <w:tc>
          <w:tcPr>
            <w:tcW w:w="2765" w:type="dxa"/>
            <w:vAlign w:val="center"/>
          </w:tcPr>
          <w:p w14:paraId="191400F4" w14:textId="77777777" w:rsidR="00CA53B2" w:rsidRPr="00DD0015" w:rsidRDefault="00CA53B2"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第三章</w:t>
            </w:r>
          </w:p>
        </w:tc>
        <w:tc>
          <w:tcPr>
            <w:tcW w:w="2765" w:type="dxa"/>
            <w:vAlign w:val="center"/>
          </w:tcPr>
          <w:p w14:paraId="2F7546BD" w14:textId="2EBFFE65"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聚合物共混物的应用</w:t>
            </w:r>
          </w:p>
        </w:tc>
        <w:tc>
          <w:tcPr>
            <w:tcW w:w="2766" w:type="dxa"/>
            <w:vAlign w:val="center"/>
          </w:tcPr>
          <w:p w14:paraId="4127A00B" w14:textId="4BB3456B"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6</w:t>
            </w:r>
          </w:p>
        </w:tc>
      </w:tr>
      <w:tr w:rsidR="00CA53B2" w:rsidRPr="00DD0015" w14:paraId="350B5495" w14:textId="77777777" w:rsidTr="00D715F7">
        <w:trPr>
          <w:trHeight w:val="340"/>
          <w:jc w:val="center"/>
        </w:trPr>
        <w:tc>
          <w:tcPr>
            <w:tcW w:w="2765" w:type="dxa"/>
            <w:vAlign w:val="center"/>
          </w:tcPr>
          <w:p w14:paraId="60D7F748" w14:textId="77777777" w:rsidR="00CA53B2" w:rsidRPr="00DD0015" w:rsidRDefault="00CA53B2"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第四章</w:t>
            </w:r>
          </w:p>
        </w:tc>
        <w:tc>
          <w:tcPr>
            <w:tcW w:w="2765" w:type="dxa"/>
            <w:vAlign w:val="center"/>
          </w:tcPr>
          <w:p w14:paraId="58366F1B" w14:textId="7550FEF9"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聚合物填充、增强体系及纳米复合材料</w:t>
            </w:r>
          </w:p>
        </w:tc>
        <w:tc>
          <w:tcPr>
            <w:tcW w:w="2766" w:type="dxa"/>
            <w:vAlign w:val="center"/>
          </w:tcPr>
          <w:p w14:paraId="3B513281" w14:textId="377AECD1"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6</w:t>
            </w:r>
          </w:p>
        </w:tc>
      </w:tr>
      <w:tr w:rsidR="00CA53B2" w:rsidRPr="00DD0015" w14:paraId="6339E05B" w14:textId="77777777" w:rsidTr="00D715F7">
        <w:trPr>
          <w:trHeight w:val="340"/>
          <w:jc w:val="center"/>
        </w:trPr>
        <w:tc>
          <w:tcPr>
            <w:tcW w:w="2765" w:type="dxa"/>
            <w:vAlign w:val="center"/>
          </w:tcPr>
          <w:p w14:paraId="0EB8AA2E" w14:textId="77777777" w:rsidR="00CA53B2" w:rsidRPr="00DD0015" w:rsidRDefault="00CA53B2"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第五章</w:t>
            </w:r>
          </w:p>
        </w:tc>
        <w:tc>
          <w:tcPr>
            <w:tcW w:w="2765" w:type="dxa"/>
            <w:vAlign w:val="center"/>
          </w:tcPr>
          <w:p w14:paraId="5D655637" w14:textId="60EE6574"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接枝、嵌段共聚改性及互穿聚合物网络</w:t>
            </w:r>
          </w:p>
        </w:tc>
        <w:tc>
          <w:tcPr>
            <w:tcW w:w="2766" w:type="dxa"/>
            <w:vAlign w:val="center"/>
          </w:tcPr>
          <w:p w14:paraId="13A95BF7" w14:textId="01DBEAB1"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6</w:t>
            </w:r>
          </w:p>
        </w:tc>
      </w:tr>
      <w:tr w:rsidR="00CA53B2" w:rsidRPr="00DD0015" w14:paraId="43A40EBF" w14:textId="77777777" w:rsidTr="00D715F7">
        <w:trPr>
          <w:trHeight w:val="340"/>
          <w:jc w:val="center"/>
        </w:trPr>
        <w:tc>
          <w:tcPr>
            <w:tcW w:w="2765" w:type="dxa"/>
            <w:vAlign w:val="center"/>
          </w:tcPr>
          <w:p w14:paraId="3E60E3CB" w14:textId="77777777" w:rsidR="00CA53B2" w:rsidRPr="00DD0015" w:rsidRDefault="00CA53B2"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第六章</w:t>
            </w:r>
          </w:p>
        </w:tc>
        <w:tc>
          <w:tcPr>
            <w:tcW w:w="2765" w:type="dxa"/>
            <w:vAlign w:val="center"/>
          </w:tcPr>
          <w:p w14:paraId="260FA955" w14:textId="126B289E"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聚合物表面改性</w:t>
            </w:r>
          </w:p>
        </w:tc>
        <w:tc>
          <w:tcPr>
            <w:tcW w:w="2766" w:type="dxa"/>
            <w:vAlign w:val="center"/>
          </w:tcPr>
          <w:p w14:paraId="41DFD967" w14:textId="6CC736D4"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6</w:t>
            </w:r>
          </w:p>
        </w:tc>
      </w:tr>
      <w:tr w:rsidR="00CA53B2" w:rsidRPr="00DD0015" w14:paraId="1EAF6B33" w14:textId="77777777" w:rsidTr="00D715F7">
        <w:trPr>
          <w:trHeight w:val="340"/>
          <w:jc w:val="center"/>
        </w:trPr>
        <w:tc>
          <w:tcPr>
            <w:tcW w:w="2765" w:type="dxa"/>
            <w:vAlign w:val="center"/>
          </w:tcPr>
          <w:p w14:paraId="07D6966C" w14:textId="768A12B8"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合计</w:t>
            </w:r>
          </w:p>
        </w:tc>
        <w:tc>
          <w:tcPr>
            <w:tcW w:w="2765" w:type="dxa"/>
            <w:vAlign w:val="center"/>
          </w:tcPr>
          <w:p w14:paraId="4E556954" w14:textId="77777777" w:rsidR="00CA53B2" w:rsidRPr="00DD0015" w:rsidRDefault="00CA53B2" w:rsidP="00DD7B5F">
            <w:pPr>
              <w:widowControl/>
              <w:spacing w:beforeLines="50" w:before="156" w:afterLines="50" w:after="156"/>
              <w:jc w:val="center"/>
              <w:rPr>
                <w:rFonts w:ascii="Times New Roman" w:eastAsia="宋体" w:hAnsi="Times New Roman" w:cs="Times New Roman"/>
              </w:rPr>
            </w:pPr>
          </w:p>
        </w:tc>
        <w:tc>
          <w:tcPr>
            <w:tcW w:w="2766" w:type="dxa"/>
            <w:vAlign w:val="center"/>
          </w:tcPr>
          <w:p w14:paraId="3DB688EB" w14:textId="6BF48243" w:rsidR="00CA53B2" w:rsidRPr="00DD0015" w:rsidRDefault="004375FF" w:rsidP="00DD7B5F">
            <w:pPr>
              <w:widowControl/>
              <w:spacing w:beforeLines="50" w:before="156" w:afterLines="50" w:after="156"/>
              <w:jc w:val="center"/>
              <w:rPr>
                <w:rFonts w:ascii="Times New Roman" w:eastAsia="宋体" w:hAnsi="Times New Roman" w:cs="Times New Roman"/>
              </w:rPr>
            </w:pPr>
            <w:r w:rsidRPr="00DD0015">
              <w:rPr>
                <w:rFonts w:ascii="Times New Roman" w:eastAsia="宋体" w:hAnsi="Times New Roman" w:cs="Times New Roman"/>
              </w:rPr>
              <w:t>36</w:t>
            </w:r>
          </w:p>
        </w:tc>
      </w:tr>
    </w:tbl>
    <w:p w14:paraId="75330D08" w14:textId="77777777" w:rsidR="007A5E58" w:rsidRDefault="007A5E58" w:rsidP="00DD7B5F">
      <w:pPr>
        <w:widowControl/>
        <w:spacing w:beforeLines="50" w:before="156" w:afterLines="50" w:after="156"/>
        <w:ind w:firstLineChars="200" w:firstLine="562"/>
        <w:jc w:val="left"/>
        <w:rPr>
          <w:rFonts w:ascii="Times New Roman" w:eastAsia="黑体" w:hAnsi="Times New Roman" w:cs="Times New Roman"/>
          <w:b/>
          <w:sz w:val="28"/>
          <w:szCs w:val="28"/>
        </w:rPr>
      </w:pPr>
    </w:p>
    <w:p w14:paraId="4AB05679" w14:textId="7458293D" w:rsidR="00CA53B2" w:rsidRPr="00DD0015" w:rsidRDefault="0034254B" w:rsidP="00DD7B5F">
      <w:pPr>
        <w:widowControl/>
        <w:spacing w:beforeLines="50" w:before="156" w:afterLines="50" w:after="156"/>
        <w:ind w:firstLineChars="200" w:firstLine="562"/>
        <w:jc w:val="left"/>
        <w:rPr>
          <w:rFonts w:ascii="Times New Roman" w:hAnsi="Times New Roman" w:cs="Times New Roman"/>
        </w:rPr>
      </w:pPr>
      <w:r w:rsidRPr="00DD0015">
        <w:rPr>
          <w:rFonts w:ascii="Times New Roman" w:eastAsia="黑体" w:hAnsi="Times New Roman" w:cs="Times New Roman"/>
          <w:b/>
          <w:sz w:val="28"/>
          <w:szCs w:val="28"/>
        </w:rPr>
        <w:t>五、教学进度</w:t>
      </w:r>
    </w:p>
    <w:p w14:paraId="69F23CB7" w14:textId="47AB2037" w:rsidR="0034254B" w:rsidRPr="00DD0015" w:rsidRDefault="00DD7B5F" w:rsidP="00DD7B5F">
      <w:pPr>
        <w:widowControl/>
        <w:spacing w:beforeLines="50" w:before="156" w:afterLines="50" w:after="156"/>
        <w:jc w:val="center"/>
        <w:rPr>
          <w:rFonts w:ascii="Times New Roman" w:eastAsia="宋体" w:hAnsi="Times New Roman" w:cs="Times New Roman"/>
          <w:szCs w:val="21"/>
        </w:rPr>
      </w:pPr>
      <w:r w:rsidRPr="00DD0015">
        <w:rPr>
          <w:rFonts w:ascii="Times New Roman" w:eastAsia="宋体" w:hAnsi="Times New Roman" w:cs="Times New Roman"/>
          <w:b/>
          <w:szCs w:val="21"/>
        </w:rPr>
        <w:t>表</w:t>
      </w:r>
      <w:r w:rsidRPr="00DD0015">
        <w:rPr>
          <w:rFonts w:ascii="Times New Roman" w:eastAsia="宋体" w:hAnsi="Times New Roman" w:cs="Times New Roman"/>
          <w:b/>
          <w:szCs w:val="21"/>
        </w:rPr>
        <w:t>3</w:t>
      </w:r>
      <w:r w:rsidRPr="00DD0015">
        <w:rPr>
          <w:rFonts w:ascii="Times New Roman" w:eastAsia="宋体" w:hAnsi="Times New Roman" w:cs="Times New Roman"/>
          <w:b/>
          <w:szCs w:val="21"/>
        </w:rPr>
        <w:t>：</w:t>
      </w:r>
      <w:r w:rsidR="007E39E3" w:rsidRPr="00DD0015">
        <w:rPr>
          <w:rFonts w:ascii="Times New Roman" w:eastAsia="宋体" w:hAnsi="Times New Roman" w:cs="Times New Roman"/>
          <w:b/>
          <w:szCs w:val="21"/>
        </w:rPr>
        <w:t>教学进度表</w:t>
      </w:r>
    </w:p>
    <w:tbl>
      <w:tblPr>
        <w:tblStyle w:val="a9"/>
        <w:tblW w:w="0" w:type="auto"/>
        <w:jc w:val="center"/>
        <w:tblLook w:val="04A0" w:firstRow="1" w:lastRow="0" w:firstColumn="1" w:lastColumn="0" w:noHBand="0" w:noVBand="1"/>
      </w:tblPr>
      <w:tblGrid>
        <w:gridCol w:w="704"/>
        <w:gridCol w:w="1559"/>
        <w:gridCol w:w="1560"/>
        <w:gridCol w:w="1984"/>
        <w:gridCol w:w="851"/>
        <w:gridCol w:w="992"/>
        <w:gridCol w:w="646"/>
      </w:tblGrid>
      <w:tr w:rsidR="00D715F7" w:rsidRPr="00DD0015" w14:paraId="72383FD5" w14:textId="77777777" w:rsidTr="00DD0015">
        <w:trPr>
          <w:trHeight w:val="340"/>
          <w:jc w:val="center"/>
        </w:trPr>
        <w:tc>
          <w:tcPr>
            <w:tcW w:w="704" w:type="dxa"/>
            <w:vAlign w:val="center"/>
          </w:tcPr>
          <w:p w14:paraId="0D1033BE" w14:textId="77777777" w:rsidR="00D715F7" w:rsidRPr="00DD0015" w:rsidRDefault="00D715F7" w:rsidP="00DD7B5F">
            <w:pPr>
              <w:widowControl/>
              <w:spacing w:beforeLines="50" w:before="156" w:afterLines="50" w:after="156"/>
              <w:jc w:val="center"/>
              <w:rPr>
                <w:rFonts w:ascii="Times New Roman" w:eastAsia="黑体" w:hAnsi="Times New Roman" w:cs="Times New Roman"/>
                <w:sz w:val="24"/>
                <w:szCs w:val="24"/>
              </w:rPr>
            </w:pPr>
            <w:r w:rsidRPr="00DD0015">
              <w:rPr>
                <w:rFonts w:ascii="Times New Roman" w:eastAsia="黑体" w:hAnsi="Times New Roman" w:cs="Times New Roman"/>
                <w:sz w:val="24"/>
                <w:szCs w:val="24"/>
              </w:rPr>
              <w:t>周次</w:t>
            </w:r>
          </w:p>
        </w:tc>
        <w:tc>
          <w:tcPr>
            <w:tcW w:w="1559" w:type="dxa"/>
            <w:vAlign w:val="center"/>
          </w:tcPr>
          <w:p w14:paraId="419DABC8" w14:textId="77777777" w:rsidR="00D715F7" w:rsidRPr="00DD0015" w:rsidRDefault="00D715F7" w:rsidP="00DD7B5F">
            <w:pPr>
              <w:widowControl/>
              <w:spacing w:beforeLines="50" w:before="156" w:afterLines="50" w:after="156"/>
              <w:jc w:val="center"/>
              <w:rPr>
                <w:rFonts w:ascii="Times New Roman" w:eastAsia="黑体" w:hAnsi="Times New Roman" w:cs="Times New Roman"/>
                <w:sz w:val="24"/>
                <w:szCs w:val="24"/>
              </w:rPr>
            </w:pPr>
            <w:r w:rsidRPr="00DD0015">
              <w:rPr>
                <w:rFonts w:ascii="Times New Roman" w:eastAsia="黑体" w:hAnsi="Times New Roman" w:cs="Times New Roman"/>
                <w:sz w:val="24"/>
                <w:szCs w:val="24"/>
              </w:rPr>
              <w:t>日期</w:t>
            </w:r>
          </w:p>
        </w:tc>
        <w:tc>
          <w:tcPr>
            <w:tcW w:w="1560" w:type="dxa"/>
            <w:vAlign w:val="center"/>
          </w:tcPr>
          <w:p w14:paraId="58D3F47E" w14:textId="77777777" w:rsidR="00D715F7" w:rsidRPr="00DD0015" w:rsidRDefault="00D715F7" w:rsidP="00DD7B5F">
            <w:pPr>
              <w:widowControl/>
              <w:spacing w:beforeLines="50" w:before="156" w:afterLines="50" w:after="156"/>
              <w:jc w:val="center"/>
              <w:rPr>
                <w:rFonts w:ascii="Times New Roman" w:eastAsia="黑体" w:hAnsi="Times New Roman" w:cs="Times New Roman"/>
                <w:sz w:val="24"/>
                <w:szCs w:val="24"/>
              </w:rPr>
            </w:pPr>
            <w:r w:rsidRPr="00DD0015">
              <w:rPr>
                <w:rFonts w:ascii="Times New Roman" w:eastAsia="黑体" w:hAnsi="Times New Roman" w:cs="Times New Roman"/>
                <w:sz w:val="24"/>
                <w:szCs w:val="24"/>
              </w:rPr>
              <w:t>章节名称</w:t>
            </w:r>
          </w:p>
        </w:tc>
        <w:tc>
          <w:tcPr>
            <w:tcW w:w="1984" w:type="dxa"/>
            <w:vAlign w:val="center"/>
          </w:tcPr>
          <w:p w14:paraId="565761A2" w14:textId="77777777" w:rsidR="00D715F7" w:rsidRPr="00DD0015" w:rsidRDefault="00D715F7" w:rsidP="00DD7B5F">
            <w:pPr>
              <w:widowControl/>
              <w:spacing w:beforeLines="50" w:before="156" w:afterLines="50" w:after="156"/>
              <w:jc w:val="center"/>
              <w:rPr>
                <w:rFonts w:ascii="Times New Roman" w:eastAsia="黑体" w:hAnsi="Times New Roman" w:cs="Times New Roman"/>
                <w:sz w:val="24"/>
                <w:szCs w:val="24"/>
              </w:rPr>
            </w:pPr>
            <w:r w:rsidRPr="00DD0015">
              <w:rPr>
                <w:rFonts w:ascii="Times New Roman" w:eastAsia="黑体" w:hAnsi="Times New Roman" w:cs="Times New Roman"/>
                <w:sz w:val="24"/>
                <w:szCs w:val="24"/>
              </w:rPr>
              <w:t>内容提要</w:t>
            </w:r>
          </w:p>
        </w:tc>
        <w:tc>
          <w:tcPr>
            <w:tcW w:w="851" w:type="dxa"/>
            <w:vAlign w:val="center"/>
          </w:tcPr>
          <w:p w14:paraId="71497836" w14:textId="77777777" w:rsidR="00D715F7" w:rsidRPr="00DD0015" w:rsidRDefault="00D715F7" w:rsidP="00DD7B5F">
            <w:pPr>
              <w:widowControl/>
              <w:spacing w:beforeLines="50" w:before="156" w:afterLines="50" w:after="156"/>
              <w:jc w:val="center"/>
              <w:rPr>
                <w:rFonts w:ascii="Times New Roman" w:eastAsia="黑体" w:hAnsi="Times New Roman" w:cs="Times New Roman"/>
                <w:sz w:val="24"/>
                <w:szCs w:val="24"/>
              </w:rPr>
            </w:pPr>
            <w:r w:rsidRPr="00DD0015">
              <w:rPr>
                <w:rFonts w:ascii="Times New Roman" w:eastAsia="黑体" w:hAnsi="Times New Roman" w:cs="Times New Roman"/>
                <w:sz w:val="24"/>
                <w:szCs w:val="24"/>
              </w:rPr>
              <w:t>授课时数</w:t>
            </w:r>
          </w:p>
        </w:tc>
        <w:tc>
          <w:tcPr>
            <w:tcW w:w="992" w:type="dxa"/>
            <w:vAlign w:val="center"/>
          </w:tcPr>
          <w:p w14:paraId="2A95B331" w14:textId="77777777" w:rsidR="00D715F7" w:rsidRPr="00DD0015" w:rsidRDefault="00D715F7" w:rsidP="00DD7B5F">
            <w:pPr>
              <w:widowControl/>
              <w:spacing w:beforeLines="50" w:before="156" w:afterLines="50" w:after="156"/>
              <w:jc w:val="center"/>
              <w:rPr>
                <w:rFonts w:ascii="Times New Roman" w:eastAsia="黑体" w:hAnsi="Times New Roman" w:cs="Times New Roman"/>
                <w:sz w:val="24"/>
                <w:szCs w:val="24"/>
              </w:rPr>
            </w:pPr>
            <w:r w:rsidRPr="00DD0015">
              <w:rPr>
                <w:rFonts w:ascii="Times New Roman" w:eastAsia="黑体" w:hAnsi="Times New Roman" w:cs="Times New Roman"/>
                <w:sz w:val="24"/>
                <w:szCs w:val="24"/>
              </w:rPr>
              <w:t>作业及要求</w:t>
            </w:r>
          </w:p>
        </w:tc>
        <w:tc>
          <w:tcPr>
            <w:tcW w:w="646" w:type="dxa"/>
            <w:vAlign w:val="center"/>
          </w:tcPr>
          <w:p w14:paraId="4C083724" w14:textId="77777777" w:rsidR="00D715F7" w:rsidRPr="00DD0015" w:rsidRDefault="00D715F7" w:rsidP="00DD7B5F">
            <w:pPr>
              <w:widowControl/>
              <w:spacing w:beforeLines="50" w:before="156" w:afterLines="50" w:after="156"/>
              <w:jc w:val="center"/>
              <w:rPr>
                <w:rFonts w:ascii="Times New Roman" w:eastAsia="黑体" w:hAnsi="Times New Roman" w:cs="Times New Roman"/>
                <w:sz w:val="24"/>
                <w:szCs w:val="24"/>
              </w:rPr>
            </w:pPr>
            <w:r w:rsidRPr="00DD0015">
              <w:rPr>
                <w:rFonts w:ascii="Times New Roman" w:eastAsia="黑体" w:hAnsi="Times New Roman" w:cs="Times New Roman"/>
                <w:sz w:val="24"/>
                <w:szCs w:val="24"/>
              </w:rPr>
              <w:t>备注</w:t>
            </w:r>
          </w:p>
        </w:tc>
      </w:tr>
      <w:tr w:rsidR="009C70EC" w:rsidRPr="00DD0015" w14:paraId="141E664F" w14:textId="77777777" w:rsidTr="00DD0015">
        <w:trPr>
          <w:trHeight w:val="34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F5D3D3" w14:textId="688AC96F"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CC32D2" w14:textId="2F5E9B8A"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20</w:t>
            </w:r>
            <w:r w:rsidRPr="00DD0015">
              <w:rPr>
                <w:rFonts w:ascii="Times New Roman" w:eastAsia="宋体" w:hAnsi="Times New Roman" w:cs="Times New Roman"/>
                <w:szCs w:val="21"/>
              </w:rPr>
              <w:t>日</w:t>
            </w:r>
            <w:r w:rsidRPr="00DD0015">
              <w:rPr>
                <w:rFonts w:ascii="Times New Roman" w:eastAsia="宋体" w:hAnsi="Times New Roman" w:cs="Times New Roman"/>
                <w:szCs w:val="21"/>
              </w:rPr>
              <w:t>-2</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26</w:t>
            </w:r>
            <w:r w:rsidRPr="00DD0015">
              <w:rPr>
                <w:rFonts w:ascii="Times New Roman" w:eastAsia="宋体" w:hAnsi="Times New Roman" w:cs="Times New Roman"/>
                <w:szCs w:val="21"/>
              </w:rPr>
              <w:t>日</w:t>
            </w:r>
          </w:p>
        </w:tc>
        <w:tc>
          <w:tcPr>
            <w:tcW w:w="1560" w:type="dxa"/>
            <w:tcBorders>
              <w:top w:val="single" w:sz="4" w:space="0" w:color="auto"/>
              <w:left w:val="nil"/>
              <w:bottom w:val="single" w:sz="4" w:space="0" w:color="auto"/>
              <w:right w:val="single" w:sz="4" w:space="0" w:color="auto"/>
            </w:tcBorders>
            <w:shd w:val="clear" w:color="auto" w:fill="auto"/>
          </w:tcPr>
          <w:p w14:paraId="43C69527" w14:textId="3A6E4366"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第一章</w:t>
            </w:r>
            <w:r w:rsidRPr="00DD0015">
              <w:rPr>
                <w:rFonts w:ascii="Times New Roman" w:eastAsia="宋体" w:hAnsi="Times New Roman" w:cs="Times New Roman"/>
                <w:szCs w:val="21"/>
              </w:rPr>
              <w:t xml:space="preserve"> </w:t>
            </w:r>
            <w:r w:rsidRPr="00DD0015">
              <w:rPr>
                <w:rFonts w:ascii="Times New Roman" w:eastAsia="宋体" w:hAnsi="Times New Roman" w:cs="Times New Roman"/>
                <w:szCs w:val="21"/>
              </w:rPr>
              <w:t>概论</w:t>
            </w:r>
          </w:p>
        </w:tc>
        <w:tc>
          <w:tcPr>
            <w:tcW w:w="1984" w:type="dxa"/>
            <w:tcBorders>
              <w:top w:val="single" w:sz="4" w:space="0" w:color="auto"/>
              <w:left w:val="nil"/>
              <w:bottom w:val="single" w:sz="4" w:space="0" w:color="auto"/>
              <w:right w:val="single" w:sz="4" w:space="0" w:color="auto"/>
            </w:tcBorders>
            <w:shd w:val="clear" w:color="auto" w:fill="auto"/>
          </w:tcPr>
          <w:p w14:paraId="3454E477" w14:textId="4E7118BE"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了解高分子改性涉及内容、意义、发展</w:t>
            </w:r>
          </w:p>
        </w:tc>
        <w:tc>
          <w:tcPr>
            <w:tcW w:w="851" w:type="dxa"/>
            <w:tcBorders>
              <w:top w:val="single" w:sz="4" w:space="0" w:color="auto"/>
              <w:left w:val="nil"/>
              <w:bottom w:val="single" w:sz="4" w:space="0" w:color="auto"/>
              <w:right w:val="single" w:sz="4" w:space="0" w:color="auto"/>
            </w:tcBorders>
            <w:shd w:val="clear" w:color="auto" w:fill="auto"/>
            <w:vAlign w:val="center"/>
          </w:tcPr>
          <w:p w14:paraId="37CD8744" w14:textId="1C48FD0D"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62CB13F8"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23C9E9E3"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438B79F8"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DC61210" w14:textId="19DBC9E0"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1559" w:type="dxa"/>
            <w:tcBorders>
              <w:top w:val="nil"/>
              <w:left w:val="nil"/>
              <w:bottom w:val="single" w:sz="4" w:space="0" w:color="auto"/>
              <w:right w:val="single" w:sz="4" w:space="0" w:color="auto"/>
            </w:tcBorders>
            <w:shd w:val="clear" w:color="auto" w:fill="auto"/>
            <w:vAlign w:val="center"/>
          </w:tcPr>
          <w:p w14:paraId="62AFEDD7" w14:textId="1FDC5FF5"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27</w:t>
            </w:r>
            <w:r w:rsidRPr="00DD0015">
              <w:rPr>
                <w:rFonts w:ascii="Times New Roman" w:eastAsia="宋体" w:hAnsi="Times New Roman" w:cs="Times New Roman"/>
                <w:szCs w:val="21"/>
              </w:rPr>
              <w:t>日</w:t>
            </w:r>
            <w:r w:rsidRPr="00DD0015">
              <w:rPr>
                <w:rFonts w:ascii="Times New Roman" w:eastAsia="宋体" w:hAnsi="Times New Roman" w:cs="Times New Roman"/>
                <w:szCs w:val="21"/>
              </w:rPr>
              <w:t>-3</w:t>
            </w:r>
            <w:r w:rsidRPr="00DD0015">
              <w:rPr>
                <w:rFonts w:ascii="Times New Roman" w:eastAsia="宋体" w:hAnsi="Times New Roman" w:cs="Times New Roman"/>
                <w:szCs w:val="21"/>
              </w:rPr>
              <w:t>月</w:t>
            </w:r>
            <w:r w:rsidRPr="00DD0015">
              <w:rPr>
                <w:rFonts w:ascii="Times New Roman" w:eastAsia="宋体" w:hAnsi="Times New Roman" w:cs="Times New Roman"/>
                <w:szCs w:val="21"/>
              </w:rPr>
              <w:t>5</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12443F07" w14:textId="6459FBB7"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第二章</w:t>
            </w:r>
            <w:r w:rsidRPr="00DD0015">
              <w:rPr>
                <w:rFonts w:ascii="Times New Roman" w:eastAsia="宋体" w:hAnsi="Times New Roman" w:cs="Times New Roman"/>
                <w:szCs w:val="21"/>
              </w:rPr>
              <w:t xml:space="preserve"> </w:t>
            </w:r>
            <w:r w:rsidRPr="00DD0015">
              <w:rPr>
                <w:rFonts w:ascii="Times New Roman" w:eastAsia="宋体" w:hAnsi="Times New Roman" w:cs="Times New Roman"/>
                <w:szCs w:val="21"/>
              </w:rPr>
              <w:t>共混改性的原理、基本概念</w:t>
            </w:r>
          </w:p>
        </w:tc>
        <w:tc>
          <w:tcPr>
            <w:tcW w:w="1984" w:type="dxa"/>
            <w:tcBorders>
              <w:top w:val="nil"/>
              <w:left w:val="nil"/>
              <w:bottom w:val="single" w:sz="4" w:space="0" w:color="auto"/>
              <w:right w:val="single" w:sz="4" w:space="0" w:color="auto"/>
            </w:tcBorders>
            <w:shd w:val="clear" w:color="auto" w:fill="auto"/>
          </w:tcPr>
          <w:p w14:paraId="5F32B4ED" w14:textId="1C530A42"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熟悉共混改性物分类、形态、相容性</w:t>
            </w:r>
          </w:p>
        </w:tc>
        <w:tc>
          <w:tcPr>
            <w:tcW w:w="851" w:type="dxa"/>
            <w:tcBorders>
              <w:top w:val="nil"/>
              <w:left w:val="nil"/>
              <w:bottom w:val="single" w:sz="4" w:space="0" w:color="auto"/>
              <w:right w:val="single" w:sz="4" w:space="0" w:color="auto"/>
            </w:tcBorders>
            <w:shd w:val="clear" w:color="auto" w:fill="auto"/>
            <w:vAlign w:val="center"/>
          </w:tcPr>
          <w:p w14:paraId="3753C995" w14:textId="372093D8"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246918AC"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6EE43328"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067E4E86"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5D31FE6" w14:textId="007B7D9B"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3</w:t>
            </w:r>
          </w:p>
        </w:tc>
        <w:tc>
          <w:tcPr>
            <w:tcW w:w="1559" w:type="dxa"/>
            <w:tcBorders>
              <w:top w:val="nil"/>
              <w:left w:val="nil"/>
              <w:bottom w:val="single" w:sz="4" w:space="0" w:color="auto"/>
              <w:right w:val="single" w:sz="4" w:space="0" w:color="auto"/>
            </w:tcBorders>
            <w:shd w:val="clear" w:color="auto" w:fill="auto"/>
            <w:vAlign w:val="center"/>
          </w:tcPr>
          <w:p w14:paraId="6F7BA806" w14:textId="1C8E652C"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3</w:t>
            </w:r>
            <w:r w:rsidRPr="00DD0015">
              <w:rPr>
                <w:rFonts w:ascii="Times New Roman" w:eastAsia="宋体" w:hAnsi="Times New Roman" w:cs="Times New Roman"/>
                <w:szCs w:val="21"/>
              </w:rPr>
              <w:t>月</w:t>
            </w:r>
            <w:r w:rsidRPr="00DD0015">
              <w:rPr>
                <w:rFonts w:ascii="Times New Roman" w:eastAsia="宋体" w:hAnsi="Times New Roman" w:cs="Times New Roman"/>
                <w:szCs w:val="21"/>
              </w:rPr>
              <w:t>6</w:t>
            </w:r>
            <w:r w:rsidRPr="00DD0015">
              <w:rPr>
                <w:rFonts w:ascii="Times New Roman" w:eastAsia="宋体" w:hAnsi="Times New Roman" w:cs="Times New Roman"/>
                <w:szCs w:val="21"/>
              </w:rPr>
              <w:t>日</w:t>
            </w:r>
            <w:r w:rsidRPr="00DD0015">
              <w:rPr>
                <w:rFonts w:ascii="Times New Roman" w:eastAsia="宋体" w:hAnsi="Times New Roman" w:cs="Times New Roman"/>
                <w:szCs w:val="21"/>
              </w:rPr>
              <w:t>-3</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12</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75E9D67A" w14:textId="1DCC15DD"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 xml:space="preserve"> </w:t>
            </w:r>
            <w:r w:rsidRPr="00DD0015">
              <w:rPr>
                <w:rFonts w:ascii="Times New Roman" w:eastAsia="宋体" w:hAnsi="Times New Roman" w:cs="Times New Roman"/>
                <w:szCs w:val="21"/>
              </w:rPr>
              <w:t>共混物形态、影响因素、研究手段</w:t>
            </w:r>
          </w:p>
        </w:tc>
        <w:tc>
          <w:tcPr>
            <w:tcW w:w="1984" w:type="dxa"/>
            <w:tcBorders>
              <w:top w:val="nil"/>
              <w:left w:val="nil"/>
              <w:bottom w:val="single" w:sz="4" w:space="0" w:color="auto"/>
              <w:right w:val="single" w:sz="4" w:space="0" w:color="auto"/>
            </w:tcBorders>
            <w:shd w:val="clear" w:color="auto" w:fill="auto"/>
          </w:tcPr>
          <w:p w14:paraId="26D60088" w14:textId="4E60482A"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掌握共混物形态种类、影响因素、研究手段</w:t>
            </w:r>
          </w:p>
        </w:tc>
        <w:tc>
          <w:tcPr>
            <w:tcW w:w="851" w:type="dxa"/>
            <w:tcBorders>
              <w:top w:val="nil"/>
              <w:left w:val="nil"/>
              <w:bottom w:val="single" w:sz="4" w:space="0" w:color="auto"/>
              <w:right w:val="single" w:sz="4" w:space="0" w:color="auto"/>
            </w:tcBorders>
            <w:shd w:val="clear" w:color="auto" w:fill="auto"/>
            <w:vAlign w:val="center"/>
          </w:tcPr>
          <w:p w14:paraId="7ADF1EC5" w14:textId="77D4A12E"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5CAC62B3"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5C536609"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61F0FC1F"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E440726" w14:textId="62EE0CD2"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lastRenderedPageBreak/>
              <w:t>4</w:t>
            </w:r>
          </w:p>
        </w:tc>
        <w:tc>
          <w:tcPr>
            <w:tcW w:w="1559" w:type="dxa"/>
            <w:tcBorders>
              <w:top w:val="nil"/>
              <w:left w:val="nil"/>
              <w:bottom w:val="single" w:sz="4" w:space="0" w:color="auto"/>
              <w:right w:val="single" w:sz="4" w:space="0" w:color="auto"/>
            </w:tcBorders>
            <w:shd w:val="clear" w:color="auto" w:fill="auto"/>
            <w:vAlign w:val="center"/>
          </w:tcPr>
          <w:p w14:paraId="72D32181" w14:textId="616EBE50"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3</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13</w:t>
            </w:r>
            <w:r w:rsidRPr="00DD0015">
              <w:rPr>
                <w:rFonts w:ascii="Times New Roman" w:eastAsia="宋体" w:hAnsi="Times New Roman" w:cs="Times New Roman"/>
                <w:szCs w:val="21"/>
              </w:rPr>
              <w:t>日</w:t>
            </w:r>
            <w:r w:rsidRPr="00DD0015">
              <w:rPr>
                <w:rFonts w:ascii="Times New Roman" w:eastAsia="宋体" w:hAnsi="Times New Roman" w:cs="Times New Roman"/>
                <w:szCs w:val="21"/>
              </w:rPr>
              <w:t>-3</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19</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28B956DD" w14:textId="7087DDB9"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共混物性能与单组份性能间的关系</w:t>
            </w:r>
          </w:p>
        </w:tc>
        <w:tc>
          <w:tcPr>
            <w:tcW w:w="1984" w:type="dxa"/>
            <w:tcBorders>
              <w:top w:val="nil"/>
              <w:left w:val="nil"/>
              <w:bottom w:val="single" w:sz="4" w:space="0" w:color="auto"/>
              <w:right w:val="single" w:sz="4" w:space="0" w:color="auto"/>
            </w:tcBorders>
            <w:shd w:val="clear" w:color="auto" w:fill="auto"/>
          </w:tcPr>
          <w:p w14:paraId="69461FA5" w14:textId="21DB8BE2"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 xml:space="preserve"> </w:t>
            </w:r>
            <w:r w:rsidRPr="00DD0015">
              <w:rPr>
                <w:rFonts w:ascii="Times New Roman" w:eastAsia="宋体" w:hAnsi="Times New Roman" w:cs="Times New Roman"/>
                <w:szCs w:val="21"/>
              </w:rPr>
              <w:t>掌握共混物性能与单组份性能之间一般规律。</w:t>
            </w:r>
          </w:p>
        </w:tc>
        <w:tc>
          <w:tcPr>
            <w:tcW w:w="851" w:type="dxa"/>
            <w:tcBorders>
              <w:top w:val="nil"/>
              <w:left w:val="nil"/>
              <w:bottom w:val="single" w:sz="4" w:space="0" w:color="auto"/>
              <w:right w:val="single" w:sz="4" w:space="0" w:color="auto"/>
            </w:tcBorders>
            <w:shd w:val="clear" w:color="auto" w:fill="auto"/>
            <w:vAlign w:val="center"/>
          </w:tcPr>
          <w:p w14:paraId="4238E218" w14:textId="33384824"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1B4694CD"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7DC74D64"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16D5E4B3"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2F75B8F" w14:textId="38185637"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5</w:t>
            </w:r>
          </w:p>
        </w:tc>
        <w:tc>
          <w:tcPr>
            <w:tcW w:w="1559" w:type="dxa"/>
            <w:tcBorders>
              <w:top w:val="nil"/>
              <w:left w:val="nil"/>
              <w:bottom w:val="single" w:sz="4" w:space="0" w:color="auto"/>
              <w:right w:val="single" w:sz="4" w:space="0" w:color="auto"/>
            </w:tcBorders>
            <w:shd w:val="clear" w:color="auto" w:fill="auto"/>
            <w:vAlign w:val="center"/>
          </w:tcPr>
          <w:p w14:paraId="46807728" w14:textId="18B0433D"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3</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20</w:t>
            </w:r>
            <w:r w:rsidRPr="00DD0015">
              <w:rPr>
                <w:rFonts w:ascii="Times New Roman" w:eastAsia="宋体" w:hAnsi="Times New Roman" w:cs="Times New Roman"/>
                <w:szCs w:val="21"/>
              </w:rPr>
              <w:t>日</w:t>
            </w:r>
            <w:r w:rsidRPr="00DD0015">
              <w:rPr>
                <w:rFonts w:ascii="Times New Roman" w:eastAsia="宋体" w:hAnsi="Times New Roman" w:cs="Times New Roman"/>
                <w:szCs w:val="21"/>
              </w:rPr>
              <w:t>-3</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26</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49681D30" w14:textId="3D104B09"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共混过程、共混工艺与共混设备</w:t>
            </w:r>
          </w:p>
        </w:tc>
        <w:tc>
          <w:tcPr>
            <w:tcW w:w="1984" w:type="dxa"/>
            <w:tcBorders>
              <w:top w:val="nil"/>
              <w:left w:val="nil"/>
              <w:bottom w:val="single" w:sz="4" w:space="0" w:color="auto"/>
              <w:right w:val="single" w:sz="4" w:space="0" w:color="auto"/>
            </w:tcBorders>
            <w:shd w:val="clear" w:color="auto" w:fill="auto"/>
          </w:tcPr>
          <w:p w14:paraId="3A34843E" w14:textId="4592A3ED"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掌握共混时控制分散相粒径的手段</w:t>
            </w:r>
          </w:p>
        </w:tc>
        <w:tc>
          <w:tcPr>
            <w:tcW w:w="851" w:type="dxa"/>
            <w:tcBorders>
              <w:top w:val="nil"/>
              <w:left w:val="nil"/>
              <w:bottom w:val="single" w:sz="4" w:space="0" w:color="auto"/>
              <w:right w:val="single" w:sz="4" w:space="0" w:color="auto"/>
            </w:tcBorders>
            <w:shd w:val="clear" w:color="auto" w:fill="auto"/>
            <w:vAlign w:val="center"/>
          </w:tcPr>
          <w:p w14:paraId="0BC21525" w14:textId="11344C3F"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2FB1DF05"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55C58D98"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326D721B"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D47AB0E" w14:textId="224139A2"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6</w:t>
            </w:r>
          </w:p>
        </w:tc>
        <w:tc>
          <w:tcPr>
            <w:tcW w:w="1559" w:type="dxa"/>
            <w:tcBorders>
              <w:top w:val="nil"/>
              <w:left w:val="nil"/>
              <w:bottom w:val="single" w:sz="4" w:space="0" w:color="auto"/>
              <w:right w:val="single" w:sz="4" w:space="0" w:color="auto"/>
            </w:tcBorders>
            <w:shd w:val="clear" w:color="auto" w:fill="auto"/>
            <w:vAlign w:val="center"/>
          </w:tcPr>
          <w:p w14:paraId="717A276D" w14:textId="3B4CCFB2"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3</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27</w:t>
            </w:r>
            <w:r w:rsidRPr="00DD0015">
              <w:rPr>
                <w:rFonts w:ascii="Times New Roman" w:eastAsia="宋体" w:hAnsi="Times New Roman" w:cs="Times New Roman"/>
                <w:szCs w:val="21"/>
              </w:rPr>
              <w:t>日</w:t>
            </w:r>
            <w:r w:rsidRPr="00DD0015">
              <w:rPr>
                <w:rFonts w:ascii="Times New Roman" w:eastAsia="宋体" w:hAnsi="Times New Roman" w:cs="Times New Roman"/>
                <w:szCs w:val="21"/>
              </w:rPr>
              <w:t>-4</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76477DCD" w14:textId="0CC8C352"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共混组份的相容性与性能关系</w:t>
            </w:r>
          </w:p>
        </w:tc>
        <w:tc>
          <w:tcPr>
            <w:tcW w:w="1984" w:type="dxa"/>
            <w:tcBorders>
              <w:top w:val="nil"/>
              <w:left w:val="nil"/>
              <w:bottom w:val="single" w:sz="4" w:space="0" w:color="auto"/>
              <w:right w:val="single" w:sz="4" w:space="0" w:color="auto"/>
            </w:tcBorders>
            <w:shd w:val="clear" w:color="auto" w:fill="auto"/>
          </w:tcPr>
          <w:p w14:paraId="2FB20F65" w14:textId="2B81F069"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了解相容性研究法、熟悉改善相容途径</w:t>
            </w:r>
          </w:p>
        </w:tc>
        <w:tc>
          <w:tcPr>
            <w:tcW w:w="851" w:type="dxa"/>
            <w:tcBorders>
              <w:top w:val="nil"/>
              <w:left w:val="nil"/>
              <w:bottom w:val="single" w:sz="4" w:space="0" w:color="auto"/>
              <w:right w:val="single" w:sz="4" w:space="0" w:color="auto"/>
            </w:tcBorders>
            <w:shd w:val="clear" w:color="auto" w:fill="auto"/>
            <w:vAlign w:val="center"/>
          </w:tcPr>
          <w:p w14:paraId="5D055B26" w14:textId="1E5DC516"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3186A942"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16180466"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00FE8DC1"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BBF405D" w14:textId="0865ADB0"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7</w:t>
            </w:r>
          </w:p>
        </w:tc>
        <w:tc>
          <w:tcPr>
            <w:tcW w:w="1559" w:type="dxa"/>
            <w:tcBorders>
              <w:top w:val="nil"/>
              <w:left w:val="nil"/>
              <w:bottom w:val="single" w:sz="4" w:space="0" w:color="auto"/>
              <w:right w:val="single" w:sz="4" w:space="0" w:color="auto"/>
            </w:tcBorders>
            <w:shd w:val="clear" w:color="auto" w:fill="auto"/>
            <w:vAlign w:val="center"/>
          </w:tcPr>
          <w:p w14:paraId="6314FF5B" w14:textId="3FC4DD5A"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4</w:t>
            </w:r>
            <w:r w:rsidRPr="00DD0015">
              <w:rPr>
                <w:rFonts w:ascii="Times New Roman" w:eastAsia="宋体" w:hAnsi="Times New Roman" w:cs="Times New Roman"/>
                <w:szCs w:val="21"/>
              </w:rPr>
              <w:t>月</w:t>
            </w:r>
            <w:r w:rsidRPr="00DD0015">
              <w:rPr>
                <w:rFonts w:ascii="Times New Roman" w:eastAsia="宋体" w:hAnsi="Times New Roman" w:cs="Times New Roman"/>
                <w:szCs w:val="21"/>
              </w:rPr>
              <w:t>3</w:t>
            </w:r>
            <w:r w:rsidRPr="00DD0015">
              <w:rPr>
                <w:rFonts w:ascii="Times New Roman" w:eastAsia="宋体" w:hAnsi="Times New Roman" w:cs="Times New Roman"/>
                <w:szCs w:val="21"/>
              </w:rPr>
              <w:t>日</w:t>
            </w:r>
            <w:r w:rsidRPr="00DD0015">
              <w:rPr>
                <w:rFonts w:ascii="Times New Roman" w:eastAsia="宋体" w:hAnsi="Times New Roman" w:cs="Times New Roman"/>
                <w:szCs w:val="21"/>
              </w:rPr>
              <w:t>-4</w:t>
            </w:r>
            <w:r w:rsidRPr="00DD0015">
              <w:rPr>
                <w:rFonts w:ascii="Times New Roman" w:eastAsia="宋体" w:hAnsi="Times New Roman" w:cs="Times New Roman"/>
                <w:szCs w:val="21"/>
              </w:rPr>
              <w:t>月</w:t>
            </w:r>
            <w:r w:rsidRPr="00DD0015">
              <w:rPr>
                <w:rFonts w:ascii="Times New Roman" w:eastAsia="宋体" w:hAnsi="Times New Roman" w:cs="Times New Roman"/>
                <w:szCs w:val="21"/>
              </w:rPr>
              <w:t>9</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37954284" w14:textId="7E6CAA2C"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第三章</w:t>
            </w:r>
            <w:r w:rsidRPr="00DD0015">
              <w:rPr>
                <w:rFonts w:ascii="Times New Roman" w:eastAsia="宋体" w:hAnsi="Times New Roman" w:cs="Times New Roman"/>
                <w:szCs w:val="21"/>
              </w:rPr>
              <w:t xml:space="preserve"> </w:t>
            </w:r>
            <w:r w:rsidRPr="00DD0015">
              <w:rPr>
                <w:rFonts w:ascii="Times New Roman" w:eastAsia="宋体" w:hAnsi="Times New Roman" w:cs="Times New Roman"/>
                <w:szCs w:val="21"/>
              </w:rPr>
              <w:t>共混的应用</w:t>
            </w:r>
            <w:r w:rsidRPr="00DD0015">
              <w:rPr>
                <w:rFonts w:ascii="Times New Roman" w:eastAsia="宋体" w:hAnsi="Times New Roman" w:cs="Times New Roman"/>
                <w:szCs w:val="21"/>
              </w:rPr>
              <w:t>—</w:t>
            </w:r>
            <w:r w:rsidRPr="00DD0015">
              <w:rPr>
                <w:rFonts w:ascii="Times New Roman" w:eastAsia="宋体" w:hAnsi="Times New Roman" w:cs="Times New Roman"/>
                <w:szCs w:val="21"/>
              </w:rPr>
              <w:t>概述</w:t>
            </w:r>
            <w:r w:rsidRPr="00DD0015">
              <w:rPr>
                <w:rFonts w:ascii="Times New Roman" w:eastAsia="宋体" w:hAnsi="Times New Roman" w:cs="Times New Roman"/>
                <w:szCs w:val="21"/>
              </w:rPr>
              <w:br/>
              <w:t xml:space="preserve">    </w:t>
            </w:r>
            <w:r w:rsidRPr="00DD0015">
              <w:rPr>
                <w:rFonts w:ascii="Times New Roman" w:eastAsia="宋体" w:hAnsi="Times New Roman" w:cs="Times New Roman"/>
                <w:szCs w:val="21"/>
              </w:rPr>
              <w:t>聚氯乙烯（</w:t>
            </w:r>
            <w:r w:rsidRPr="00DD0015">
              <w:rPr>
                <w:rFonts w:ascii="Times New Roman" w:eastAsia="宋体" w:hAnsi="Times New Roman" w:cs="Times New Roman"/>
                <w:szCs w:val="21"/>
              </w:rPr>
              <w:t>PVC</w:t>
            </w:r>
            <w:r w:rsidRPr="00DD0015">
              <w:rPr>
                <w:rFonts w:ascii="Times New Roman" w:eastAsia="宋体" w:hAnsi="Times New Roman" w:cs="Times New Roman"/>
                <w:szCs w:val="21"/>
              </w:rPr>
              <w:t>）的改性</w:t>
            </w:r>
          </w:p>
        </w:tc>
        <w:tc>
          <w:tcPr>
            <w:tcW w:w="1984" w:type="dxa"/>
            <w:tcBorders>
              <w:top w:val="nil"/>
              <w:left w:val="nil"/>
              <w:bottom w:val="single" w:sz="4" w:space="0" w:color="auto"/>
              <w:right w:val="single" w:sz="4" w:space="0" w:color="auto"/>
            </w:tcBorders>
            <w:shd w:val="clear" w:color="auto" w:fill="auto"/>
          </w:tcPr>
          <w:p w14:paraId="7425907A" w14:textId="563390E5"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了解共混提高性能的价值。熟悉</w:t>
            </w:r>
            <w:r w:rsidRPr="00DD0015">
              <w:rPr>
                <w:rFonts w:ascii="Times New Roman" w:eastAsia="宋体" w:hAnsi="Times New Roman" w:cs="Times New Roman"/>
                <w:szCs w:val="21"/>
              </w:rPr>
              <w:t>PVC</w:t>
            </w:r>
            <w:r w:rsidRPr="00DD0015">
              <w:rPr>
                <w:rFonts w:ascii="Times New Roman" w:eastAsia="宋体" w:hAnsi="Times New Roman" w:cs="Times New Roman"/>
                <w:szCs w:val="21"/>
              </w:rPr>
              <w:t>缺点、各种改性料的效果</w:t>
            </w:r>
          </w:p>
        </w:tc>
        <w:tc>
          <w:tcPr>
            <w:tcW w:w="851" w:type="dxa"/>
            <w:tcBorders>
              <w:top w:val="nil"/>
              <w:left w:val="nil"/>
              <w:bottom w:val="single" w:sz="4" w:space="0" w:color="auto"/>
              <w:right w:val="single" w:sz="4" w:space="0" w:color="auto"/>
            </w:tcBorders>
            <w:shd w:val="clear" w:color="auto" w:fill="auto"/>
            <w:vAlign w:val="center"/>
          </w:tcPr>
          <w:p w14:paraId="60247FF2" w14:textId="0E5E9950"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734D48D8"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76F06FD1"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2FF30EDE"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090DD16" w14:textId="692EDE11"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8</w:t>
            </w:r>
          </w:p>
        </w:tc>
        <w:tc>
          <w:tcPr>
            <w:tcW w:w="1559" w:type="dxa"/>
            <w:tcBorders>
              <w:top w:val="nil"/>
              <w:left w:val="nil"/>
              <w:bottom w:val="single" w:sz="4" w:space="0" w:color="auto"/>
              <w:right w:val="single" w:sz="4" w:space="0" w:color="auto"/>
            </w:tcBorders>
            <w:shd w:val="clear" w:color="auto" w:fill="auto"/>
            <w:vAlign w:val="center"/>
          </w:tcPr>
          <w:p w14:paraId="107E62C6" w14:textId="460A22F1"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4</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10</w:t>
            </w:r>
            <w:r w:rsidRPr="00DD0015">
              <w:rPr>
                <w:rFonts w:ascii="Times New Roman" w:eastAsia="宋体" w:hAnsi="Times New Roman" w:cs="Times New Roman"/>
                <w:szCs w:val="21"/>
              </w:rPr>
              <w:t>日</w:t>
            </w:r>
            <w:r w:rsidRPr="00DD0015">
              <w:rPr>
                <w:rFonts w:ascii="Times New Roman" w:eastAsia="宋体" w:hAnsi="Times New Roman" w:cs="Times New Roman"/>
                <w:szCs w:val="21"/>
              </w:rPr>
              <w:t>-4</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16</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5B9FF356" w14:textId="70A364B5"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聚丙烯</w:t>
            </w:r>
            <w:r w:rsidRPr="00DD0015">
              <w:rPr>
                <w:rFonts w:ascii="Times New Roman" w:eastAsia="宋体" w:hAnsi="Times New Roman" w:cs="Times New Roman"/>
                <w:szCs w:val="21"/>
              </w:rPr>
              <w:t>(PP)</w:t>
            </w:r>
            <w:r w:rsidRPr="00DD0015">
              <w:rPr>
                <w:rFonts w:ascii="Times New Roman" w:eastAsia="宋体" w:hAnsi="Times New Roman" w:cs="Times New Roman"/>
                <w:szCs w:val="21"/>
              </w:rPr>
              <w:t>聚乙烯（</w:t>
            </w:r>
            <w:r w:rsidRPr="00DD0015">
              <w:rPr>
                <w:rFonts w:ascii="Times New Roman" w:eastAsia="宋体" w:hAnsi="Times New Roman" w:cs="Times New Roman"/>
                <w:szCs w:val="21"/>
              </w:rPr>
              <w:t>PE</w:t>
            </w:r>
            <w:r w:rsidRPr="00DD0015">
              <w:rPr>
                <w:rFonts w:ascii="Times New Roman" w:eastAsia="宋体" w:hAnsi="Times New Roman" w:cs="Times New Roman"/>
                <w:szCs w:val="21"/>
              </w:rPr>
              <w:t>）的改性</w:t>
            </w:r>
          </w:p>
        </w:tc>
        <w:tc>
          <w:tcPr>
            <w:tcW w:w="1984" w:type="dxa"/>
            <w:tcBorders>
              <w:top w:val="nil"/>
              <w:left w:val="nil"/>
              <w:bottom w:val="single" w:sz="4" w:space="0" w:color="auto"/>
              <w:right w:val="single" w:sz="4" w:space="0" w:color="auto"/>
            </w:tcBorders>
            <w:shd w:val="clear" w:color="auto" w:fill="auto"/>
          </w:tcPr>
          <w:p w14:paraId="224706EE" w14:textId="2DE2969C"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熟悉</w:t>
            </w:r>
            <w:r w:rsidRPr="00DD0015">
              <w:rPr>
                <w:rFonts w:ascii="Times New Roman" w:eastAsia="宋体" w:hAnsi="Times New Roman" w:cs="Times New Roman"/>
                <w:szCs w:val="21"/>
              </w:rPr>
              <w:t>PP</w:t>
            </w:r>
            <w:r w:rsidRPr="00DD0015">
              <w:rPr>
                <w:rFonts w:ascii="Times New Roman" w:eastAsia="宋体" w:hAnsi="Times New Roman" w:cs="Times New Roman"/>
                <w:szCs w:val="21"/>
              </w:rPr>
              <w:t>、</w:t>
            </w:r>
            <w:r w:rsidRPr="00DD0015">
              <w:rPr>
                <w:rFonts w:ascii="Times New Roman" w:eastAsia="宋体" w:hAnsi="Times New Roman" w:cs="Times New Roman"/>
                <w:szCs w:val="21"/>
              </w:rPr>
              <w:t>PE</w:t>
            </w:r>
            <w:r w:rsidRPr="00DD0015">
              <w:rPr>
                <w:rFonts w:ascii="Times New Roman" w:eastAsia="宋体" w:hAnsi="Times New Roman" w:cs="Times New Roman"/>
                <w:szCs w:val="21"/>
              </w:rPr>
              <w:t>缺点，目前改性大致途径</w:t>
            </w:r>
          </w:p>
        </w:tc>
        <w:tc>
          <w:tcPr>
            <w:tcW w:w="851" w:type="dxa"/>
            <w:tcBorders>
              <w:top w:val="nil"/>
              <w:left w:val="nil"/>
              <w:bottom w:val="single" w:sz="4" w:space="0" w:color="auto"/>
              <w:right w:val="single" w:sz="4" w:space="0" w:color="auto"/>
            </w:tcBorders>
            <w:shd w:val="clear" w:color="auto" w:fill="auto"/>
            <w:vAlign w:val="center"/>
          </w:tcPr>
          <w:p w14:paraId="19E1A664" w14:textId="5E2C4E01"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00B8FA36"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53639FB7"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26C20129"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A8E225C" w14:textId="281F28E1"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9</w:t>
            </w:r>
          </w:p>
        </w:tc>
        <w:tc>
          <w:tcPr>
            <w:tcW w:w="1559" w:type="dxa"/>
            <w:tcBorders>
              <w:top w:val="nil"/>
              <w:left w:val="nil"/>
              <w:bottom w:val="single" w:sz="4" w:space="0" w:color="auto"/>
              <w:right w:val="single" w:sz="4" w:space="0" w:color="auto"/>
            </w:tcBorders>
            <w:shd w:val="clear" w:color="auto" w:fill="auto"/>
            <w:vAlign w:val="center"/>
          </w:tcPr>
          <w:p w14:paraId="59C8D061" w14:textId="4E6FFE14"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4</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17</w:t>
            </w:r>
            <w:r w:rsidRPr="00DD0015">
              <w:rPr>
                <w:rFonts w:ascii="Times New Roman" w:eastAsia="宋体" w:hAnsi="Times New Roman" w:cs="Times New Roman"/>
                <w:szCs w:val="21"/>
              </w:rPr>
              <w:t>日</w:t>
            </w:r>
            <w:r w:rsidRPr="00DD0015">
              <w:rPr>
                <w:rFonts w:ascii="Times New Roman" w:eastAsia="宋体" w:hAnsi="Times New Roman" w:cs="Times New Roman"/>
                <w:szCs w:val="21"/>
              </w:rPr>
              <w:t>-4</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23</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07EEF27B" w14:textId="167A1DFF"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聚苯乙烯、聚酰胺的共混改性</w:t>
            </w:r>
          </w:p>
        </w:tc>
        <w:tc>
          <w:tcPr>
            <w:tcW w:w="1984" w:type="dxa"/>
            <w:tcBorders>
              <w:top w:val="nil"/>
              <w:left w:val="nil"/>
              <w:bottom w:val="single" w:sz="4" w:space="0" w:color="auto"/>
              <w:right w:val="single" w:sz="4" w:space="0" w:color="auto"/>
            </w:tcBorders>
            <w:shd w:val="clear" w:color="auto" w:fill="auto"/>
          </w:tcPr>
          <w:p w14:paraId="74D918F8" w14:textId="111E102E"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熟悉</w:t>
            </w:r>
            <w:r w:rsidRPr="00DD0015">
              <w:rPr>
                <w:rFonts w:ascii="Times New Roman" w:eastAsia="宋体" w:hAnsi="Times New Roman" w:cs="Times New Roman"/>
                <w:szCs w:val="21"/>
              </w:rPr>
              <w:t>PS</w:t>
            </w:r>
            <w:r w:rsidRPr="00DD0015">
              <w:rPr>
                <w:rFonts w:ascii="Times New Roman" w:eastAsia="宋体" w:hAnsi="Times New Roman" w:cs="Times New Roman"/>
                <w:szCs w:val="21"/>
              </w:rPr>
              <w:t>、</w:t>
            </w:r>
            <w:r w:rsidRPr="00DD0015">
              <w:rPr>
                <w:rFonts w:ascii="Times New Roman" w:eastAsia="宋体" w:hAnsi="Times New Roman" w:cs="Times New Roman"/>
                <w:szCs w:val="21"/>
              </w:rPr>
              <w:t>PA</w:t>
            </w:r>
            <w:r w:rsidRPr="00DD0015">
              <w:rPr>
                <w:rFonts w:ascii="Times New Roman" w:eastAsia="宋体" w:hAnsi="Times New Roman" w:cs="Times New Roman"/>
                <w:szCs w:val="21"/>
              </w:rPr>
              <w:t>各种改性的方法及效果</w:t>
            </w:r>
          </w:p>
        </w:tc>
        <w:tc>
          <w:tcPr>
            <w:tcW w:w="851" w:type="dxa"/>
            <w:tcBorders>
              <w:top w:val="nil"/>
              <w:left w:val="nil"/>
              <w:bottom w:val="single" w:sz="4" w:space="0" w:color="auto"/>
              <w:right w:val="single" w:sz="4" w:space="0" w:color="auto"/>
            </w:tcBorders>
            <w:shd w:val="clear" w:color="auto" w:fill="auto"/>
            <w:vAlign w:val="center"/>
          </w:tcPr>
          <w:p w14:paraId="479FDC74" w14:textId="64B96230"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5AD91971"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55B1F2F2"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64285FC5"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47CAD28" w14:textId="200EFC1B"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10</w:t>
            </w:r>
          </w:p>
        </w:tc>
        <w:tc>
          <w:tcPr>
            <w:tcW w:w="1559" w:type="dxa"/>
            <w:tcBorders>
              <w:top w:val="nil"/>
              <w:left w:val="nil"/>
              <w:bottom w:val="single" w:sz="4" w:space="0" w:color="auto"/>
              <w:right w:val="single" w:sz="4" w:space="0" w:color="auto"/>
            </w:tcBorders>
            <w:shd w:val="clear" w:color="auto" w:fill="auto"/>
            <w:vAlign w:val="center"/>
          </w:tcPr>
          <w:p w14:paraId="6E0BDC27" w14:textId="79EA685A"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4</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24</w:t>
            </w:r>
            <w:r w:rsidRPr="00DD0015">
              <w:rPr>
                <w:rFonts w:ascii="Times New Roman" w:eastAsia="宋体" w:hAnsi="Times New Roman" w:cs="Times New Roman"/>
                <w:szCs w:val="21"/>
              </w:rPr>
              <w:t>日</w:t>
            </w:r>
            <w:r w:rsidRPr="00DD0015">
              <w:rPr>
                <w:rFonts w:ascii="Times New Roman" w:eastAsia="宋体" w:hAnsi="Times New Roman" w:cs="Times New Roman"/>
                <w:szCs w:val="21"/>
              </w:rPr>
              <w:t>-4</w:t>
            </w:r>
            <w:r w:rsidRPr="00DD0015">
              <w:rPr>
                <w:rFonts w:ascii="Times New Roman" w:eastAsia="宋体" w:hAnsi="Times New Roman" w:cs="Times New Roman"/>
                <w:szCs w:val="21"/>
              </w:rPr>
              <w:t>月</w:t>
            </w:r>
            <w:r w:rsidRPr="00DD0015">
              <w:rPr>
                <w:rFonts w:ascii="Times New Roman" w:eastAsia="宋体" w:hAnsi="Times New Roman" w:cs="Times New Roman"/>
                <w:szCs w:val="21"/>
              </w:rPr>
              <w:t>30</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5809B17D" w14:textId="591DF9D8"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PC</w:t>
            </w:r>
            <w:r w:rsidRPr="00DD0015">
              <w:rPr>
                <w:rFonts w:ascii="Times New Roman" w:eastAsia="宋体" w:hAnsi="Times New Roman" w:cs="Times New Roman"/>
                <w:szCs w:val="21"/>
              </w:rPr>
              <w:t>、</w:t>
            </w:r>
            <w:r w:rsidRPr="00DD0015">
              <w:rPr>
                <w:rFonts w:ascii="Times New Roman" w:eastAsia="宋体" w:hAnsi="Times New Roman" w:cs="Times New Roman"/>
                <w:szCs w:val="21"/>
              </w:rPr>
              <w:t>PET</w:t>
            </w:r>
            <w:r w:rsidRPr="00DD0015">
              <w:rPr>
                <w:rFonts w:ascii="Times New Roman" w:eastAsia="宋体" w:hAnsi="Times New Roman" w:cs="Times New Roman"/>
                <w:szCs w:val="21"/>
              </w:rPr>
              <w:t>、</w:t>
            </w:r>
            <w:r w:rsidRPr="00DD0015">
              <w:rPr>
                <w:rFonts w:ascii="Times New Roman" w:eastAsia="宋体" w:hAnsi="Times New Roman" w:cs="Times New Roman"/>
                <w:szCs w:val="21"/>
              </w:rPr>
              <w:t>PPO</w:t>
            </w:r>
            <w:r w:rsidRPr="00DD0015">
              <w:rPr>
                <w:rFonts w:ascii="Times New Roman" w:eastAsia="宋体" w:hAnsi="Times New Roman" w:cs="Times New Roman"/>
                <w:szCs w:val="21"/>
              </w:rPr>
              <w:t>、</w:t>
            </w:r>
            <w:r w:rsidRPr="00DD0015">
              <w:rPr>
                <w:rFonts w:ascii="Times New Roman" w:eastAsia="宋体" w:hAnsi="Times New Roman" w:cs="Times New Roman"/>
                <w:szCs w:val="21"/>
              </w:rPr>
              <w:t>PPS</w:t>
            </w:r>
            <w:r w:rsidRPr="00DD0015">
              <w:rPr>
                <w:rFonts w:ascii="Times New Roman" w:eastAsia="宋体" w:hAnsi="Times New Roman" w:cs="Times New Roman"/>
                <w:szCs w:val="21"/>
              </w:rPr>
              <w:t>等的改性</w:t>
            </w:r>
          </w:p>
        </w:tc>
        <w:tc>
          <w:tcPr>
            <w:tcW w:w="1984" w:type="dxa"/>
            <w:tcBorders>
              <w:top w:val="nil"/>
              <w:left w:val="nil"/>
              <w:bottom w:val="single" w:sz="4" w:space="0" w:color="auto"/>
              <w:right w:val="single" w:sz="4" w:space="0" w:color="auto"/>
            </w:tcBorders>
            <w:shd w:val="clear" w:color="auto" w:fill="auto"/>
          </w:tcPr>
          <w:p w14:paraId="06EAE2DA" w14:textId="6C944674"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了解各聚合物缺点、改性方法效果</w:t>
            </w:r>
          </w:p>
        </w:tc>
        <w:tc>
          <w:tcPr>
            <w:tcW w:w="851" w:type="dxa"/>
            <w:tcBorders>
              <w:top w:val="nil"/>
              <w:left w:val="nil"/>
              <w:bottom w:val="single" w:sz="4" w:space="0" w:color="auto"/>
              <w:right w:val="single" w:sz="4" w:space="0" w:color="auto"/>
            </w:tcBorders>
            <w:shd w:val="clear" w:color="auto" w:fill="auto"/>
            <w:vAlign w:val="center"/>
          </w:tcPr>
          <w:p w14:paraId="7C0D81E2" w14:textId="36F8C5DF"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2D3CC040"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0EA8288D"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188448ED"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7138F79" w14:textId="3AD9633F"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11</w:t>
            </w:r>
          </w:p>
        </w:tc>
        <w:tc>
          <w:tcPr>
            <w:tcW w:w="1559" w:type="dxa"/>
            <w:tcBorders>
              <w:top w:val="nil"/>
              <w:left w:val="nil"/>
              <w:bottom w:val="single" w:sz="4" w:space="0" w:color="auto"/>
              <w:right w:val="single" w:sz="4" w:space="0" w:color="auto"/>
            </w:tcBorders>
            <w:shd w:val="clear" w:color="auto" w:fill="auto"/>
            <w:vAlign w:val="center"/>
          </w:tcPr>
          <w:p w14:paraId="1473C763" w14:textId="40C14BB1"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5</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w:t>
            </w:r>
            <w:r w:rsidRPr="00DD0015">
              <w:rPr>
                <w:rFonts w:ascii="Times New Roman" w:eastAsia="宋体" w:hAnsi="Times New Roman" w:cs="Times New Roman"/>
                <w:szCs w:val="21"/>
              </w:rPr>
              <w:t>日</w:t>
            </w:r>
            <w:r w:rsidRPr="00DD0015">
              <w:rPr>
                <w:rFonts w:ascii="Times New Roman" w:eastAsia="宋体" w:hAnsi="Times New Roman" w:cs="Times New Roman"/>
                <w:szCs w:val="21"/>
              </w:rPr>
              <w:t>-5</w:t>
            </w:r>
            <w:r w:rsidRPr="00DD0015">
              <w:rPr>
                <w:rFonts w:ascii="Times New Roman" w:eastAsia="宋体" w:hAnsi="Times New Roman" w:cs="Times New Roman"/>
                <w:szCs w:val="21"/>
              </w:rPr>
              <w:t>月</w:t>
            </w:r>
            <w:r w:rsidRPr="00DD0015">
              <w:rPr>
                <w:rFonts w:ascii="Times New Roman" w:eastAsia="宋体" w:hAnsi="Times New Roman" w:cs="Times New Roman"/>
                <w:szCs w:val="21"/>
              </w:rPr>
              <w:t>7</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38B4DDCF" w14:textId="52819D0A"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 xml:space="preserve"> </w:t>
            </w:r>
            <w:r w:rsidRPr="00DD0015">
              <w:rPr>
                <w:rFonts w:ascii="Times New Roman" w:eastAsia="宋体" w:hAnsi="Times New Roman" w:cs="Times New Roman"/>
                <w:szCs w:val="21"/>
              </w:rPr>
              <w:t>橡胶的共混</w:t>
            </w:r>
          </w:p>
        </w:tc>
        <w:tc>
          <w:tcPr>
            <w:tcW w:w="1984" w:type="dxa"/>
            <w:tcBorders>
              <w:top w:val="nil"/>
              <w:left w:val="nil"/>
              <w:bottom w:val="single" w:sz="4" w:space="0" w:color="auto"/>
              <w:right w:val="single" w:sz="4" w:space="0" w:color="auto"/>
            </w:tcBorders>
            <w:shd w:val="clear" w:color="auto" w:fill="auto"/>
          </w:tcPr>
          <w:p w14:paraId="0DAE148F" w14:textId="64BB0BE9"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了解助剂分散、交联、橡塑改性</w:t>
            </w:r>
          </w:p>
        </w:tc>
        <w:tc>
          <w:tcPr>
            <w:tcW w:w="851" w:type="dxa"/>
            <w:tcBorders>
              <w:top w:val="nil"/>
              <w:left w:val="nil"/>
              <w:bottom w:val="single" w:sz="4" w:space="0" w:color="auto"/>
              <w:right w:val="single" w:sz="4" w:space="0" w:color="auto"/>
            </w:tcBorders>
            <w:shd w:val="clear" w:color="auto" w:fill="auto"/>
            <w:vAlign w:val="center"/>
          </w:tcPr>
          <w:p w14:paraId="6A577AED" w14:textId="00CBCE36"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3913D327"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48985F13"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66C9A13B"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DF4C2B1" w14:textId="355CB1A0"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12</w:t>
            </w:r>
          </w:p>
        </w:tc>
        <w:tc>
          <w:tcPr>
            <w:tcW w:w="1559" w:type="dxa"/>
            <w:tcBorders>
              <w:top w:val="nil"/>
              <w:left w:val="nil"/>
              <w:bottom w:val="single" w:sz="4" w:space="0" w:color="auto"/>
              <w:right w:val="single" w:sz="4" w:space="0" w:color="auto"/>
            </w:tcBorders>
            <w:shd w:val="clear" w:color="auto" w:fill="auto"/>
            <w:vAlign w:val="center"/>
          </w:tcPr>
          <w:p w14:paraId="61DDFBEE" w14:textId="401728C2"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5</w:t>
            </w:r>
            <w:r w:rsidRPr="00DD0015">
              <w:rPr>
                <w:rFonts w:ascii="Times New Roman" w:eastAsia="宋体" w:hAnsi="Times New Roman" w:cs="Times New Roman"/>
                <w:szCs w:val="21"/>
              </w:rPr>
              <w:t>月</w:t>
            </w:r>
            <w:r w:rsidRPr="00DD0015">
              <w:rPr>
                <w:rFonts w:ascii="Times New Roman" w:eastAsia="宋体" w:hAnsi="Times New Roman" w:cs="Times New Roman"/>
                <w:szCs w:val="21"/>
              </w:rPr>
              <w:t>8</w:t>
            </w:r>
            <w:r w:rsidRPr="00DD0015">
              <w:rPr>
                <w:rFonts w:ascii="Times New Roman" w:eastAsia="宋体" w:hAnsi="Times New Roman" w:cs="Times New Roman"/>
                <w:szCs w:val="21"/>
              </w:rPr>
              <w:t>日</w:t>
            </w:r>
            <w:r w:rsidRPr="00DD0015">
              <w:rPr>
                <w:rFonts w:ascii="Times New Roman" w:eastAsia="宋体" w:hAnsi="Times New Roman" w:cs="Times New Roman"/>
                <w:szCs w:val="21"/>
              </w:rPr>
              <w:t>-5</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14</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1C16CE94" w14:textId="538367F4"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第四章</w:t>
            </w:r>
            <w:r w:rsidRPr="00DD0015">
              <w:rPr>
                <w:rFonts w:ascii="Times New Roman" w:eastAsia="宋体" w:hAnsi="Times New Roman" w:cs="Times New Roman"/>
                <w:szCs w:val="21"/>
              </w:rPr>
              <w:t xml:space="preserve">    </w:t>
            </w:r>
            <w:r w:rsidRPr="00DD0015">
              <w:rPr>
                <w:rFonts w:ascii="Times New Roman" w:eastAsia="宋体" w:hAnsi="Times New Roman" w:cs="Times New Roman"/>
                <w:szCs w:val="21"/>
              </w:rPr>
              <w:t>填充</w:t>
            </w:r>
            <w:proofErr w:type="gramStart"/>
            <w:r w:rsidRPr="00DD0015">
              <w:rPr>
                <w:rFonts w:ascii="Times New Roman" w:eastAsia="宋体" w:hAnsi="Times New Roman" w:cs="Times New Roman"/>
                <w:szCs w:val="21"/>
              </w:rPr>
              <w:t>料增强</w:t>
            </w:r>
            <w:proofErr w:type="gramEnd"/>
            <w:r w:rsidRPr="00DD0015">
              <w:rPr>
                <w:rFonts w:ascii="Times New Roman" w:eastAsia="宋体" w:hAnsi="Times New Roman" w:cs="Times New Roman"/>
                <w:szCs w:val="21"/>
              </w:rPr>
              <w:t>体系</w:t>
            </w:r>
          </w:p>
        </w:tc>
        <w:tc>
          <w:tcPr>
            <w:tcW w:w="1984" w:type="dxa"/>
            <w:tcBorders>
              <w:top w:val="nil"/>
              <w:left w:val="nil"/>
              <w:bottom w:val="single" w:sz="4" w:space="0" w:color="auto"/>
              <w:right w:val="single" w:sz="4" w:space="0" w:color="auto"/>
            </w:tcBorders>
            <w:shd w:val="clear" w:color="auto" w:fill="auto"/>
          </w:tcPr>
          <w:p w14:paraId="31FFB392" w14:textId="787A7BF6"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熟悉填料种类、性质、对体系性能影响</w:t>
            </w:r>
          </w:p>
        </w:tc>
        <w:tc>
          <w:tcPr>
            <w:tcW w:w="851" w:type="dxa"/>
            <w:tcBorders>
              <w:top w:val="nil"/>
              <w:left w:val="nil"/>
              <w:bottom w:val="single" w:sz="4" w:space="0" w:color="auto"/>
              <w:right w:val="single" w:sz="4" w:space="0" w:color="auto"/>
            </w:tcBorders>
            <w:shd w:val="clear" w:color="auto" w:fill="auto"/>
            <w:vAlign w:val="center"/>
          </w:tcPr>
          <w:p w14:paraId="3998BD88" w14:textId="25B2AB0F"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33ABEDE9"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65D2E5E0"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37D96A2B"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F6E1F66" w14:textId="353117BA"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13</w:t>
            </w:r>
          </w:p>
        </w:tc>
        <w:tc>
          <w:tcPr>
            <w:tcW w:w="1559" w:type="dxa"/>
            <w:tcBorders>
              <w:top w:val="nil"/>
              <w:left w:val="nil"/>
              <w:bottom w:val="single" w:sz="4" w:space="0" w:color="auto"/>
              <w:right w:val="single" w:sz="4" w:space="0" w:color="auto"/>
            </w:tcBorders>
            <w:shd w:val="clear" w:color="auto" w:fill="auto"/>
            <w:vAlign w:val="center"/>
          </w:tcPr>
          <w:p w14:paraId="0EB73A5D" w14:textId="37680BF1"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5</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15</w:t>
            </w:r>
            <w:r w:rsidRPr="00DD0015">
              <w:rPr>
                <w:rFonts w:ascii="Times New Roman" w:eastAsia="宋体" w:hAnsi="Times New Roman" w:cs="Times New Roman"/>
                <w:szCs w:val="21"/>
              </w:rPr>
              <w:t>日</w:t>
            </w:r>
            <w:r w:rsidRPr="00DD0015">
              <w:rPr>
                <w:rFonts w:ascii="Times New Roman" w:eastAsia="宋体" w:hAnsi="Times New Roman" w:cs="Times New Roman"/>
                <w:szCs w:val="21"/>
              </w:rPr>
              <w:t>-5</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21</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2646BF01" w14:textId="61EBACDA"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纤维增强复合材料</w:t>
            </w:r>
          </w:p>
        </w:tc>
        <w:tc>
          <w:tcPr>
            <w:tcW w:w="1984" w:type="dxa"/>
            <w:tcBorders>
              <w:top w:val="nil"/>
              <w:left w:val="nil"/>
              <w:bottom w:val="single" w:sz="4" w:space="0" w:color="auto"/>
              <w:right w:val="single" w:sz="4" w:space="0" w:color="auto"/>
            </w:tcBorders>
            <w:shd w:val="clear" w:color="auto" w:fill="auto"/>
          </w:tcPr>
          <w:p w14:paraId="031A4C34" w14:textId="2CC291E4"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熟悉纤维种类、对体系性能影响、制造方法</w:t>
            </w:r>
          </w:p>
        </w:tc>
        <w:tc>
          <w:tcPr>
            <w:tcW w:w="851" w:type="dxa"/>
            <w:tcBorders>
              <w:top w:val="nil"/>
              <w:left w:val="nil"/>
              <w:bottom w:val="single" w:sz="4" w:space="0" w:color="auto"/>
              <w:right w:val="single" w:sz="4" w:space="0" w:color="auto"/>
            </w:tcBorders>
            <w:shd w:val="clear" w:color="auto" w:fill="auto"/>
            <w:vAlign w:val="center"/>
          </w:tcPr>
          <w:p w14:paraId="22EA1B45" w14:textId="52593631"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0A24D846"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4289B45F"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016799DE"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86E58DB" w14:textId="692426B9"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14</w:t>
            </w:r>
          </w:p>
        </w:tc>
        <w:tc>
          <w:tcPr>
            <w:tcW w:w="1559" w:type="dxa"/>
            <w:tcBorders>
              <w:top w:val="nil"/>
              <w:left w:val="nil"/>
              <w:bottom w:val="single" w:sz="4" w:space="0" w:color="auto"/>
              <w:right w:val="single" w:sz="4" w:space="0" w:color="auto"/>
            </w:tcBorders>
            <w:shd w:val="clear" w:color="auto" w:fill="auto"/>
            <w:vAlign w:val="center"/>
          </w:tcPr>
          <w:p w14:paraId="2C5382BB" w14:textId="2AEE6DC9"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5</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22</w:t>
            </w:r>
            <w:r w:rsidRPr="00DD0015">
              <w:rPr>
                <w:rFonts w:ascii="Times New Roman" w:eastAsia="宋体" w:hAnsi="Times New Roman" w:cs="Times New Roman"/>
                <w:szCs w:val="21"/>
              </w:rPr>
              <w:t>日</w:t>
            </w:r>
            <w:r w:rsidRPr="00DD0015">
              <w:rPr>
                <w:rFonts w:ascii="Times New Roman" w:eastAsia="宋体" w:hAnsi="Times New Roman" w:cs="Times New Roman"/>
                <w:szCs w:val="21"/>
              </w:rPr>
              <w:t>-5</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28</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1ACB0A1D" w14:textId="43CC0C4C"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第五章</w:t>
            </w:r>
            <w:r w:rsidRPr="00DD0015">
              <w:rPr>
                <w:rFonts w:ascii="Times New Roman" w:eastAsia="宋体" w:hAnsi="Times New Roman" w:cs="Times New Roman"/>
                <w:szCs w:val="21"/>
              </w:rPr>
              <w:t xml:space="preserve"> </w:t>
            </w:r>
            <w:r w:rsidRPr="00DD0015">
              <w:rPr>
                <w:rFonts w:ascii="Times New Roman" w:eastAsia="宋体" w:hAnsi="Times New Roman" w:cs="Times New Roman"/>
                <w:szCs w:val="21"/>
              </w:rPr>
              <w:t>嵌段共聚、互穿聚合物网络</w:t>
            </w:r>
          </w:p>
        </w:tc>
        <w:tc>
          <w:tcPr>
            <w:tcW w:w="1984" w:type="dxa"/>
            <w:tcBorders>
              <w:top w:val="nil"/>
              <w:left w:val="nil"/>
              <w:bottom w:val="single" w:sz="4" w:space="0" w:color="auto"/>
              <w:right w:val="single" w:sz="4" w:space="0" w:color="auto"/>
            </w:tcBorders>
            <w:shd w:val="clear" w:color="auto" w:fill="auto"/>
          </w:tcPr>
          <w:p w14:paraId="7A4FCDA1" w14:textId="6D30EF79"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了解嵌段共聚物互穿聚合物网络的制备方法、应用</w:t>
            </w:r>
          </w:p>
        </w:tc>
        <w:tc>
          <w:tcPr>
            <w:tcW w:w="851" w:type="dxa"/>
            <w:tcBorders>
              <w:top w:val="nil"/>
              <w:left w:val="nil"/>
              <w:bottom w:val="single" w:sz="4" w:space="0" w:color="auto"/>
              <w:right w:val="single" w:sz="4" w:space="0" w:color="auto"/>
            </w:tcBorders>
            <w:shd w:val="clear" w:color="auto" w:fill="auto"/>
            <w:vAlign w:val="center"/>
          </w:tcPr>
          <w:p w14:paraId="6290842F" w14:textId="4380CFAD"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5D2BF216"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79F32F39"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0745955F"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BB81714" w14:textId="444C6239"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lastRenderedPageBreak/>
              <w:t>15</w:t>
            </w:r>
          </w:p>
        </w:tc>
        <w:tc>
          <w:tcPr>
            <w:tcW w:w="1559" w:type="dxa"/>
            <w:tcBorders>
              <w:top w:val="nil"/>
              <w:left w:val="nil"/>
              <w:bottom w:val="single" w:sz="4" w:space="0" w:color="auto"/>
              <w:right w:val="single" w:sz="4" w:space="0" w:color="auto"/>
            </w:tcBorders>
            <w:shd w:val="clear" w:color="auto" w:fill="auto"/>
            <w:vAlign w:val="center"/>
          </w:tcPr>
          <w:p w14:paraId="405A46D6" w14:textId="41610B36"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5</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29</w:t>
            </w:r>
            <w:r w:rsidRPr="00DD0015">
              <w:rPr>
                <w:rFonts w:ascii="Times New Roman" w:eastAsia="宋体" w:hAnsi="Times New Roman" w:cs="Times New Roman"/>
                <w:szCs w:val="21"/>
              </w:rPr>
              <w:t>日</w:t>
            </w:r>
            <w:r w:rsidRPr="00DD0015">
              <w:rPr>
                <w:rFonts w:ascii="Times New Roman" w:eastAsia="宋体" w:hAnsi="Times New Roman" w:cs="Times New Roman"/>
                <w:szCs w:val="21"/>
              </w:rPr>
              <w:t>-6</w:t>
            </w:r>
            <w:r w:rsidRPr="00DD0015">
              <w:rPr>
                <w:rFonts w:ascii="Times New Roman" w:eastAsia="宋体" w:hAnsi="Times New Roman" w:cs="Times New Roman"/>
                <w:szCs w:val="21"/>
              </w:rPr>
              <w:t>月</w:t>
            </w:r>
            <w:r w:rsidRPr="00DD0015">
              <w:rPr>
                <w:rFonts w:ascii="Times New Roman" w:eastAsia="宋体" w:hAnsi="Times New Roman" w:cs="Times New Roman"/>
                <w:szCs w:val="21"/>
              </w:rPr>
              <w:t>4</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625C6126" w14:textId="295302E9"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第六章</w:t>
            </w:r>
            <w:r w:rsidRPr="00DD0015">
              <w:rPr>
                <w:rFonts w:ascii="Times New Roman" w:eastAsia="宋体" w:hAnsi="Times New Roman" w:cs="Times New Roman"/>
                <w:szCs w:val="21"/>
              </w:rPr>
              <w:t xml:space="preserve"> </w:t>
            </w:r>
            <w:r w:rsidRPr="00DD0015">
              <w:rPr>
                <w:rFonts w:ascii="Times New Roman" w:eastAsia="宋体" w:hAnsi="Times New Roman" w:cs="Times New Roman"/>
                <w:szCs w:val="21"/>
              </w:rPr>
              <w:t>表面改性</w:t>
            </w:r>
            <w:r w:rsidRPr="00DD0015">
              <w:rPr>
                <w:rFonts w:ascii="Times New Roman" w:eastAsia="宋体" w:hAnsi="Times New Roman" w:cs="Times New Roman"/>
                <w:szCs w:val="21"/>
              </w:rPr>
              <w:t xml:space="preserve"> </w:t>
            </w:r>
            <w:r w:rsidRPr="00DD0015">
              <w:rPr>
                <w:rFonts w:ascii="Times New Roman" w:eastAsia="宋体" w:hAnsi="Times New Roman" w:cs="Times New Roman"/>
                <w:szCs w:val="21"/>
              </w:rPr>
              <w:t>等离子体改性</w:t>
            </w:r>
          </w:p>
        </w:tc>
        <w:tc>
          <w:tcPr>
            <w:tcW w:w="1984" w:type="dxa"/>
            <w:tcBorders>
              <w:top w:val="nil"/>
              <w:left w:val="nil"/>
              <w:bottom w:val="single" w:sz="4" w:space="0" w:color="auto"/>
              <w:right w:val="single" w:sz="4" w:space="0" w:color="auto"/>
            </w:tcBorders>
            <w:shd w:val="clear" w:color="auto" w:fill="auto"/>
          </w:tcPr>
          <w:p w14:paraId="0D07CDBE" w14:textId="4069E1C9"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了解等离子体改性方法、机理、应用</w:t>
            </w:r>
          </w:p>
        </w:tc>
        <w:tc>
          <w:tcPr>
            <w:tcW w:w="851" w:type="dxa"/>
            <w:tcBorders>
              <w:top w:val="nil"/>
              <w:left w:val="nil"/>
              <w:bottom w:val="single" w:sz="4" w:space="0" w:color="auto"/>
              <w:right w:val="single" w:sz="4" w:space="0" w:color="auto"/>
            </w:tcBorders>
            <w:shd w:val="clear" w:color="auto" w:fill="auto"/>
            <w:vAlign w:val="center"/>
          </w:tcPr>
          <w:p w14:paraId="7F6CAAD1" w14:textId="3FAC0826"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06E207FE"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28595CB0"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481B5536"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1F47053" w14:textId="1E9CA05B"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16</w:t>
            </w:r>
          </w:p>
        </w:tc>
        <w:tc>
          <w:tcPr>
            <w:tcW w:w="1559" w:type="dxa"/>
            <w:tcBorders>
              <w:top w:val="nil"/>
              <w:left w:val="nil"/>
              <w:bottom w:val="single" w:sz="4" w:space="0" w:color="auto"/>
              <w:right w:val="single" w:sz="4" w:space="0" w:color="auto"/>
            </w:tcBorders>
            <w:shd w:val="clear" w:color="auto" w:fill="auto"/>
            <w:vAlign w:val="center"/>
          </w:tcPr>
          <w:p w14:paraId="49861929" w14:textId="79C097CD"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6</w:t>
            </w:r>
            <w:r w:rsidRPr="00DD0015">
              <w:rPr>
                <w:rFonts w:ascii="Times New Roman" w:eastAsia="宋体" w:hAnsi="Times New Roman" w:cs="Times New Roman"/>
                <w:szCs w:val="21"/>
              </w:rPr>
              <w:t>月</w:t>
            </w:r>
            <w:r w:rsidRPr="00DD0015">
              <w:rPr>
                <w:rFonts w:ascii="Times New Roman" w:eastAsia="宋体" w:hAnsi="Times New Roman" w:cs="Times New Roman"/>
                <w:szCs w:val="21"/>
              </w:rPr>
              <w:t>5</w:t>
            </w:r>
            <w:r w:rsidRPr="00DD0015">
              <w:rPr>
                <w:rFonts w:ascii="Times New Roman" w:eastAsia="宋体" w:hAnsi="Times New Roman" w:cs="Times New Roman"/>
                <w:szCs w:val="21"/>
              </w:rPr>
              <w:t>日</w:t>
            </w:r>
            <w:r w:rsidRPr="00DD0015">
              <w:rPr>
                <w:rFonts w:ascii="Times New Roman" w:eastAsia="宋体" w:hAnsi="Times New Roman" w:cs="Times New Roman"/>
                <w:szCs w:val="21"/>
              </w:rPr>
              <w:t>-6</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11</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38802139" w14:textId="6C8C7E05"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光聚合</w:t>
            </w:r>
          </w:p>
        </w:tc>
        <w:tc>
          <w:tcPr>
            <w:tcW w:w="1984" w:type="dxa"/>
            <w:tcBorders>
              <w:top w:val="nil"/>
              <w:left w:val="nil"/>
              <w:bottom w:val="single" w:sz="4" w:space="0" w:color="auto"/>
              <w:right w:val="single" w:sz="4" w:space="0" w:color="auto"/>
            </w:tcBorders>
            <w:shd w:val="clear" w:color="auto" w:fill="auto"/>
          </w:tcPr>
          <w:p w14:paraId="26874DB1" w14:textId="74D34D61"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了解光聚合和应用</w:t>
            </w:r>
          </w:p>
        </w:tc>
        <w:tc>
          <w:tcPr>
            <w:tcW w:w="851" w:type="dxa"/>
            <w:tcBorders>
              <w:top w:val="nil"/>
              <w:left w:val="nil"/>
              <w:bottom w:val="single" w:sz="4" w:space="0" w:color="auto"/>
              <w:right w:val="single" w:sz="4" w:space="0" w:color="auto"/>
            </w:tcBorders>
            <w:shd w:val="clear" w:color="auto" w:fill="auto"/>
            <w:vAlign w:val="center"/>
          </w:tcPr>
          <w:p w14:paraId="2FBC4BCE" w14:textId="45C16DA6"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65B4E2C5"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676C7D99"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66918C3F"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922EB40" w14:textId="3F4B6F08"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17</w:t>
            </w:r>
          </w:p>
        </w:tc>
        <w:tc>
          <w:tcPr>
            <w:tcW w:w="1559" w:type="dxa"/>
            <w:tcBorders>
              <w:top w:val="nil"/>
              <w:left w:val="nil"/>
              <w:bottom w:val="single" w:sz="4" w:space="0" w:color="auto"/>
              <w:right w:val="single" w:sz="4" w:space="0" w:color="auto"/>
            </w:tcBorders>
            <w:shd w:val="clear" w:color="auto" w:fill="auto"/>
            <w:vAlign w:val="center"/>
          </w:tcPr>
          <w:p w14:paraId="1BA7B1E5" w14:textId="4BEF62BE"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6</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12</w:t>
            </w:r>
            <w:r w:rsidRPr="00DD0015">
              <w:rPr>
                <w:rFonts w:ascii="Times New Roman" w:eastAsia="宋体" w:hAnsi="Times New Roman" w:cs="Times New Roman"/>
                <w:szCs w:val="21"/>
              </w:rPr>
              <w:t>日</w:t>
            </w:r>
            <w:r w:rsidRPr="00DD0015">
              <w:rPr>
                <w:rFonts w:ascii="Times New Roman" w:eastAsia="宋体" w:hAnsi="Times New Roman" w:cs="Times New Roman"/>
                <w:szCs w:val="21"/>
              </w:rPr>
              <w:t>-6</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18</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0B606826" w14:textId="39ABEEE3"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偶联剂在表面改性中应用</w:t>
            </w:r>
          </w:p>
        </w:tc>
        <w:tc>
          <w:tcPr>
            <w:tcW w:w="1984" w:type="dxa"/>
            <w:tcBorders>
              <w:top w:val="nil"/>
              <w:left w:val="nil"/>
              <w:bottom w:val="single" w:sz="4" w:space="0" w:color="auto"/>
              <w:right w:val="single" w:sz="4" w:space="0" w:color="auto"/>
            </w:tcBorders>
            <w:shd w:val="clear" w:color="auto" w:fill="auto"/>
          </w:tcPr>
          <w:p w14:paraId="0C883800" w14:textId="368B625B"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熟悉偶联剂改性原理、使用法、应用</w:t>
            </w:r>
          </w:p>
        </w:tc>
        <w:tc>
          <w:tcPr>
            <w:tcW w:w="851" w:type="dxa"/>
            <w:tcBorders>
              <w:top w:val="nil"/>
              <w:left w:val="nil"/>
              <w:bottom w:val="single" w:sz="4" w:space="0" w:color="auto"/>
              <w:right w:val="single" w:sz="4" w:space="0" w:color="auto"/>
            </w:tcBorders>
            <w:shd w:val="clear" w:color="auto" w:fill="auto"/>
            <w:vAlign w:val="center"/>
          </w:tcPr>
          <w:p w14:paraId="60D90255" w14:textId="28985CF6"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003B68C6"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022F2B02"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r w:rsidR="009C70EC" w:rsidRPr="00DD0015" w14:paraId="19547C83" w14:textId="77777777" w:rsidTr="00DD0015">
        <w:trPr>
          <w:trHeight w:val="34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9B0BA08" w14:textId="36C8F964"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18</w:t>
            </w:r>
          </w:p>
        </w:tc>
        <w:tc>
          <w:tcPr>
            <w:tcW w:w="1559" w:type="dxa"/>
            <w:tcBorders>
              <w:top w:val="nil"/>
              <w:left w:val="nil"/>
              <w:bottom w:val="single" w:sz="4" w:space="0" w:color="auto"/>
              <w:right w:val="single" w:sz="4" w:space="0" w:color="auto"/>
            </w:tcBorders>
            <w:shd w:val="clear" w:color="auto" w:fill="auto"/>
            <w:vAlign w:val="center"/>
          </w:tcPr>
          <w:p w14:paraId="7BDD9899" w14:textId="57145116"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6</w:t>
            </w:r>
            <w:r w:rsidRPr="00DD0015">
              <w:rPr>
                <w:rFonts w:ascii="Times New Roman" w:eastAsia="宋体" w:hAnsi="Times New Roman" w:cs="Times New Roman"/>
                <w:szCs w:val="21"/>
              </w:rPr>
              <w:t>月</w:t>
            </w:r>
            <w:r w:rsidRPr="00DD0015">
              <w:rPr>
                <w:rFonts w:ascii="Times New Roman" w:eastAsia="宋体" w:hAnsi="Times New Roman" w:cs="Times New Roman"/>
                <w:szCs w:val="21"/>
              </w:rPr>
              <w:t>19</w:t>
            </w:r>
            <w:r w:rsidRPr="00DD0015">
              <w:rPr>
                <w:rFonts w:ascii="Times New Roman" w:eastAsia="宋体" w:hAnsi="Times New Roman" w:cs="Times New Roman"/>
                <w:szCs w:val="21"/>
              </w:rPr>
              <w:t>日</w:t>
            </w:r>
            <w:r w:rsidRPr="00DD0015">
              <w:rPr>
                <w:rFonts w:ascii="Times New Roman" w:eastAsia="宋体" w:hAnsi="Times New Roman" w:cs="Times New Roman"/>
                <w:szCs w:val="21"/>
              </w:rPr>
              <w:t>-6</w:t>
            </w:r>
            <w:r w:rsidRPr="00DD0015">
              <w:rPr>
                <w:rFonts w:ascii="Times New Roman" w:eastAsia="宋体" w:hAnsi="Times New Roman" w:cs="Times New Roman"/>
                <w:szCs w:val="21"/>
              </w:rPr>
              <w:t>月</w:t>
            </w:r>
            <w:r w:rsidRPr="00DD0015">
              <w:rPr>
                <w:rFonts w:ascii="Times New Roman" w:eastAsia="宋体" w:hAnsi="Times New Roman" w:cs="Times New Roman"/>
                <w:szCs w:val="21"/>
              </w:rPr>
              <w:t>25</w:t>
            </w:r>
            <w:r w:rsidRPr="00DD0015">
              <w:rPr>
                <w:rFonts w:ascii="Times New Roman" w:eastAsia="宋体" w:hAnsi="Times New Roman" w:cs="Times New Roman"/>
                <w:szCs w:val="21"/>
              </w:rPr>
              <w:t>日</w:t>
            </w:r>
          </w:p>
        </w:tc>
        <w:tc>
          <w:tcPr>
            <w:tcW w:w="1560" w:type="dxa"/>
            <w:tcBorders>
              <w:top w:val="nil"/>
              <w:left w:val="nil"/>
              <w:bottom w:val="single" w:sz="4" w:space="0" w:color="auto"/>
              <w:right w:val="single" w:sz="4" w:space="0" w:color="auto"/>
            </w:tcBorders>
            <w:shd w:val="clear" w:color="auto" w:fill="auto"/>
          </w:tcPr>
          <w:p w14:paraId="7F3421A9" w14:textId="0600A5F7"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指导撰写课程报告</w:t>
            </w:r>
          </w:p>
        </w:tc>
        <w:tc>
          <w:tcPr>
            <w:tcW w:w="1984" w:type="dxa"/>
            <w:tcBorders>
              <w:top w:val="nil"/>
              <w:left w:val="nil"/>
              <w:bottom w:val="single" w:sz="4" w:space="0" w:color="auto"/>
              <w:right w:val="single" w:sz="4" w:space="0" w:color="auto"/>
            </w:tcBorders>
            <w:shd w:val="clear" w:color="auto" w:fill="auto"/>
            <w:vAlign w:val="center"/>
          </w:tcPr>
          <w:p w14:paraId="0DFC48CF" w14:textId="5A73559A" w:rsidR="0036257A" w:rsidRPr="00DD0015" w:rsidRDefault="0036257A" w:rsidP="00DD0015">
            <w:pPr>
              <w:widowControl/>
              <w:spacing w:beforeLines="50" w:before="156" w:afterLines="50" w:after="156"/>
              <w:rPr>
                <w:rFonts w:ascii="Times New Roman" w:eastAsia="宋体" w:hAnsi="Times New Roman" w:cs="Times New Roman"/>
                <w:szCs w:val="21"/>
              </w:rPr>
            </w:pPr>
          </w:p>
        </w:tc>
        <w:tc>
          <w:tcPr>
            <w:tcW w:w="851" w:type="dxa"/>
            <w:tcBorders>
              <w:top w:val="nil"/>
              <w:left w:val="nil"/>
              <w:bottom w:val="single" w:sz="4" w:space="0" w:color="auto"/>
              <w:right w:val="single" w:sz="4" w:space="0" w:color="auto"/>
            </w:tcBorders>
            <w:shd w:val="clear" w:color="auto" w:fill="auto"/>
            <w:vAlign w:val="center"/>
          </w:tcPr>
          <w:p w14:paraId="2281DCC8" w14:textId="15A7CDE3" w:rsidR="0036257A" w:rsidRPr="00DD0015" w:rsidRDefault="0036257A" w:rsidP="00DD0015">
            <w:pPr>
              <w:widowControl/>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2</w:t>
            </w:r>
          </w:p>
        </w:tc>
        <w:tc>
          <w:tcPr>
            <w:tcW w:w="992" w:type="dxa"/>
            <w:vAlign w:val="center"/>
          </w:tcPr>
          <w:p w14:paraId="6AFFA53E"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c>
          <w:tcPr>
            <w:tcW w:w="646" w:type="dxa"/>
            <w:vAlign w:val="center"/>
          </w:tcPr>
          <w:p w14:paraId="6C732B64" w14:textId="77777777" w:rsidR="0036257A" w:rsidRPr="00DD0015" w:rsidRDefault="0036257A" w:rsidP="0036257A">
            <w:pPr>
              <w:widowControl/>
              <w:spacing w:beforeLines="50" w:before="156" w:afterLines="50" w:after="156"/>
              <w:jc w:val="center"/>
              <w:rPr>
                <w:rFonts w:ascii="Times New Roman" w:eastAsia="宋体" w:hAnsi="Times New Roman" w:cs="Times New Roman"/>
                <w:szCs w:val="21"/>
              </w:rPr>
            </w:pPr>
          </w:p>
        </w:tc>
      </w:tr>
    </w:tbl>
    <w:p w14:paraId="71ADD49C" w14:textId="77777777" w:rsidR="007A5E58" w:rsidRDefault="007A5E58" w:rsidP="00022CBB">
      <w:pPr>
        <w:widowControl/>
        <w:spacing w:beforeLines="50" w:before="156" w:afterLines="50" w:after="156"/>
        <w:ind w:firstLineChars="200" w:firstLine="562"/>
        <w:jc w:val="left"/>
        <w:rPr>
          <w:rFonts w:ascii="Times New Roman" w:eastAsia="黑体" w:hAnsi="Times New Roman" w:cs="Times New Roman"/>
          <w:b/>
          <w:sz w:val="28"/>
          <w:szCs w:val="28"/>
        </w:rPr>
      </w:pPr>
    </w:p>
    <w:p w14:paraId="593977B1" w14:textId="4287E01F" w:rsidR="00BA23F0" w:rsidRPr="00DD0015" w:rsidRDefault="00BA23F0" w:rsidP="00022CBB">
      <w:pPr>
        <w:widowControl/>
        <w:spacing w:beforeLines="50" w:before="156" w:afterLines="50" w:after="156"/>
        <w:ind w:firstLineChars="200" w:firstLine="562"/>
        <w:jc w:val="left"/>
        <w:rPr>
          <w:rFonts w:ascii="Times New Roman" w:hAnsi="Times New Roman" w:cs="Times New Roman"/>
        </w:rPr>
      </w:pPr>
      <w:r w:rsidRPr="00DD0015">
        <w:rPr>
          <w:rFonts w:ascii="Times New Roman" w:eastAsia="黑体" w:hAnsi="Times New Roman" w:cs="Times New Roman"/>
          <w:b/>
          <w:sz w:val="28"/>
          <w:szCs w:val="28"/>
        </w:rPr>
        <w:t>六、教材及参考书目</w:t>
      </w:r>
    </w:p>
    <w:p w14:paraId="184B3B34" w14:textId="05DBCB0D" w:rsidR="00E76E34" w:rsidRPr="00DD0015" w:rsidRDefault="00E76E34" w:rsidP="00022CBB">
      <w:pPr>
        <w:widowControl/>
        <w:spacing w:beforeLines="50" w:before="156" w:afterLines="50" w:after="156"/>
        <w:ind w:firstLineChars="200" w:firstLine="420"/>
        <w:jc w:val="left"/>
        <w:rPr>
          <w:rFonts w:ascii="Times New Roman" w:eastAsia="宋体" w:hAnsi="Times New Roman" w:cs="Times New Roman"/>
        </w:rPr>
      </w:pPr>
      <w:r w:rsidRPr="00DD0015">
        <w:rPr>
          <w:rFonts w:ascii="Times New Roman" w:eastAsia="宋体" w:hAnsi="Times New Roman" w:cs="Times New Roman"/>
        </w:rPr>
        <w:t>1</w:t>
      </w:r>
      <w:r w:rsidRPr="00DD0015">
        <w:rPr>
          <w:rFonts w:ascii="Times New Roman" w:eastAsia="宋体" w:hAnsi="Times New Roman" w:cs="Times New Roman"/>
        </w:rPr>
        <w:t>．</w:t>
      </w:r>
      <w:r w:rsidR="0070309C" w:rsidRPr="00DD0015">
        <w:rPr>
          <w:rFonts w:ascii="Times New Roman" w:eastAsia="宋体" w:hAnsi="Times New Roman" w:cs="Times New Roman"/>
        </w:rPr>
        <w:t>王国全主编，</w:t>
      </w:r>
      <w:r w:rsidR="0070309C" w:rsidRPr="00DD0015">
        <w:rPr>
          <w:rFonts w:ascii="Times New Roman" w:eastAsia="宋体" w:hAnsi="Times New Roman" w:cs="Times New Roman"/>
        </w:rPr>
        <w:t xml:space="preserve"> </w:t>
      </w:r>
      <w:r w:rsidR="0070309C" w:rsidRPr="00DD0015">
        <w:rPr>
          <w:rFonts w:ascii="Times New Roman" w:eastAsia="宋体" w:hAnsi="Times New Roman" w:cs="Times New Roman"/>
        </w:rPr>
        <w:t>《聚合物改性》，</w:t>
      </w:r>
      <w:r w:rsidR="0070309C" w:rsidRPr="00DD0015">
        <w:rPr>
          <w:rFonts w:ascii="Times New Roman" w:eastAsia="宋体" w:hAnsi="Times New Roman" w:cs="Times New Roman"/>
        </w:rPr>
        <w:t xml:space="preserve"> </w:t>
      </w:r>
      <w:r w:rsidR="0070309C" w:rsidRPr="00DD0015">
        <w:rPr>
          <w:rFonts w:ascii="Times New Roman" w:eastAsia="宋体" w:hAnsi="Times New Roman" w:cs="Times New Roman"/>
        </w:rPr>
        <w:t>中国轻工业出版社，</w:t>
      </w:r>
      <w:r w:rsidR="0070309C" w:rsidRPr="00DD0015">
        <w:rPr>
          <w:rFonts w:ascii="Times New Roman" w:eastAsia="宋体" w:hAnsi="Times New Roman" w:cs="Times New Roman"/>
        </w:rPr>
        <w:t xml:space="preserve"> 2019</w:t>
      </w:r>
    </w:p>
    <w:p w14:paraId="0853936B" w14:textId="77777777" w:rsidR="0070309C" w:rsidRPr="00DD0015" w:rsidRDefault="00E76E34" w:rsidP="0070309C">
      <w:pPr>
        <w:widowControl/>
        <w:spacing w:beforeLines="50" w:before="156" w:afterLines="50" w:after="156"/>
        <w:ind w:firstLineChars="200" w:firstLine="420"/>
        <w:jc w:val="left"/>
        <w:rPr>
          <w:rFonts w:ascii="Times New Roman" w:eastAsia="宋体" w:hAnsi="Times New Roman" w:cs="Times New Roman"/>
        </w:rPr>
      </w:pPr>
      <w:r w:rsidRPr="00DD0015">
        <w:rPr>
          <w:rFonts w:ascii="Times New Roman" w:eastAsia="宋体" w:hAnsi="Times New Roman" w:cs="Times New Roman"/>
        </w:rPr>
        <w:t>2</w:t>
      </w:r>
      <w:r w:rsidRPr="00DD0015">
        <w:rPr>
          <w:rFonts w:ascii="Times New Roman" w:eastAsia="宋体" w:hAnsi="Times New Roman" w:cs="Times New Roman"/>
        </w:rPr>
        <w:t>．</w:t>
      </w:r>
      <w:r w:rsidR="0070309C" w:rsidRPr="00DD0015">
        <w:rPr>
          <w:rFonts w:ascii="Times New Roman" w:eastAsia="宋体" w:hAnsi="Times New Roman" w:cs="Times New Roman"/>
        </w:rPr>
        <w:t>吴培熙，张留城，《</w:t>
      </w:r>
      <w:r w:rsidR="0070309C" w:rsidRPr="00DD0015">
        <w:rPr>
          <w:rFonts w:ascii="Times New Roman" w:eastAsia="宋体" w:hAnsi="Times New Roman" w:cs="Times New Roman"/>
        </w:rPr>
        <w:t>聚合物共混改性</w:t>
      </w:r>
      <w:r w:rsidR="0070309C" w:rsidRPr="00DD0015">
        <w:rPr>
          <w:rFonts w:ascii="Times New Roman" w:eastAsia="宋体" w:hAnsi="Times New Roman" w:cs="Times New Roman"/>
        </w:rPr>
        <w:t>》，中国轻工业出版社，</w:t>
      </w:r>
      <w:r w:rsidR="0070309C" w:rsidRPr="00DD0015">
        <w:rPr>
          <w:rFonts w:ascii="Times New Roman" w:eastAsia="宋体" w:hAnsi="Times New Roman" w:cs="Times New Roman"/>
        </w:rPr>
        <w:t>1996</w:t>
      </w:r>
    </w:p>
    <w:p w14:paraId="22987604" w14:textId="1355BA2D" w:rsidR="00D417A1" w:rsidRPr="00DD0015" w:rsidRDefault="0070309C" w:rsidP="0070309C">
      <w:pPr>
        <w:widowControl/>
        <w:spacing w:beforeLines="50" w:before="156" w:afterLines="50" w:after="156"/>
        <w:ind w:firstLineChars="200" w:firstLine="420"/>
        <w:jc w:val="left"/>
        <w:rPr>
          <w:rFonts w:ascii="Times New Roman" w:eastAsia="宋体" w:hAnsi="Times New Roman" w:cs="Times New Roman"/>
        </w:rPr>
      </w:pPr>
      <w:r w:rsidRPr="00DD0015">
        <w:rPr>
          <w:rFonts w:ascii="Times New Roman" w:eastAsia="宋体" w:hAnsi="Times New Roman" w:cs="Times New Roman"/>
        </w:rPr>
        <w:t>3. J.A.</w:t>
      </w:r>
      <w:r w:rsidRPr="00DD0015">
        <w:rPr>
          <w:rFonts w:ascii="Times New Roman" w:eastAsia="宋体" w:hAnsi="Times New Roman" w:cs="Times New Roman"/>
        </w:rPr>
        <w:t>曼森，等著，汤远华，等译</w:t>
      </w:r>
      <w:r w:rsidRPr="00DD0015">
        <w:rPr>
          <w:rFonts w:ascii="Times New Roman" w:eastAsia="宋体" w:hAnsi="Times New Roman" w:cs="Times New Roman"/>
        </w:rPr>
        <w:t xml:space="preserve"> </w:t>
      </w:r>
      <w:r w:rsidRPr="00DD0015">
        <w:rPr>
          <w:rFonts w:ascii="Times New Roman" w:eastAsia="宋体" w:hAnsi="Times New Roman" w:cs="Times New Roman"/>
        </w:rPr>
        <w:t>《聚合物共混物及复合材料》，化学工业出版社，</w:t>
      </w:r>
      <w:r w:rsidRPr="00DD0015">
        <w:rPr>
          <w:rFonts w:ascii="Times New Roman" w:eastAsia="宋体" w:hAnsi="Times New Roman" w:cs="Times New Roman"/>
        </w:rPr>
        <w:t>1983</w:t>
      </w:r>
      <w:r w:rsidR="00022CBB" w:rsidRPr="00DD0015">
        <w:rPr>
          <w:rFonts w:ascii="Times New Roman" w:eastAsia="宋体" w:hAnsi="Times New Roman" w:cs="Times New Roman"/>
        </w:rPr>
        <w:t xml:space="preserve">    </w:t>
      </w:r>
    </w:p>
    <w:p w14:paraId="1CF301BF" w14:textId="77777777" w:rsidR="007A5E58" w:rsidRDefault="007A5E58" w:rsidP="00022CBB">
      <w:pPr>
        <w:widowControl/>
        <w:spacing w:beforeLines="50" w:before="156" w:afterLines="50" w:after="156"/>
        <w:ind w:firstLineChars="200" w:firstLine="562"/>
        <w:jc w:val="left"/>
        <w:rPr>
          <w:rFonts w:ascii="Times New Roman" w:eastAsia="黑体" w:hAnsi="Times New Roman" w:cs="Times New Roman"/>
          <w:b/>
          <w:sz w:val="28"/>
          <w:szCs w:val="28"/>
        </w:rPr>
      </w:pPr>
    </w:p>
    <w:p w14:paraId="4DF43B7D" w14:textId="34C24C39" w:rsidR="00E76E34" w:rsidRPr="00DD0015" w:rsidRDefault="00E76E34" w:rsidP="00022CBB">
      <w:pPr>
        <w:widowControl/>
        <w:spacing w:beforeLines="50" w:before="156" w:afterLines="50" w:after="156"/>
        <w:ind w:firstLineChars="200" w:firstLine="562"/>
        <w:jc w:val="left"/>
        <w:rPr>
          <w:rFonts w:ascii="Times New Roman" w:eastAsia="宋体" w:hAnsi="Times New Roman" w:cs="Times New Roman"/>
        </w:rPr>
      </w:pPr>
      <w:r w:rsidRPr="00DD0015">
        <w:rPr>
          <w:rFonts w:ascii="Times New Roman" w:eastAsia="黑体" w:hAnsi="Times New Roman" w:cs="Times New Roman"/>
          <w:b/>
          <w:sz w:val="28"/>
          <w:szCs w:val="28"/>
        </w:rPr>
        <w:t>七、教学方法</w:t>
      </w:r>
      <w:r w:rsidRPr="00DD0015">
        <w:rPr>
          <w:rFonts w:ascii="Times New Roman" w:eastAsia="黑体" w:hAnsi="Times New Roman" w:cs="Times New Roman"/>
          <w:b/>
          <w:sz w:val="28"/>
          <w:szCs w:val="28"/>
        </w:rPr>
        <w:t xml:space="preserve"> </w:t>
      </w:r>
    </w:p>
    <w:p w14:paraId="380A9E14" w14:textId="2FC46A3C" w:rsidR="006C017C" w:rsidRPr="00DD0015" w:rsidRDefault="006C017C" w:rsidP="006C017C">
      <w:pPr>
        <w:widowControl/>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1</w:t>
      </w:r>
      <w:r w:rsidRPr="00DD0015">
        <w:rPr>
          <w:rFonts w:ascii="Times New Roman" w:eastAsia="宋体" w:hAnsi="Times New Roman" w:cs="Times New Roman"/>
        </w:rPr>
        <w:t>、本课程按照</w:t>
      </w:r>
      <w:r w:rsidRPr="00DD0015">
        <w:rPr>
          <w:rFonts w:ascii="Times New Roman" w:eastAsia="宋体" w:hAnsi="Times New Roman" w:cs="Times New Roman"/>
        </w:rPr>
        <w:t>“</w:t>
      </w:r>
      <w:r w:rsidRPr="00DD0015">
        <w:rPr>
          <w:rFonts w:ascii="Times New Roman" w:eastAsia="宋体" w:hAnsi="Times New Roman" w:cs="Times New Roman"/>
        </w:rPr>
        <w:t>改性原理</w:t>
      </w:r>
      <w:r w:rsidRPr="00DD0015">
        <w:rPr>
          <w:rFonts w:ascii="Times New Roman" w:eastAsia="宋体" w:hAnsi="Times New Roman" w:cs="Times New Roman"/>
        </w:rPr>
        <w:t>-</w:t>
      </w:r>
      <w:r w:rsidRPr="00DD0015">
        <w:rPr>
          <w:rFonts w:ascii="Times New Roman" w:eastAsia="宋体" w:hAnsi="Times New Roman" w:cs="Times New Roman"/>
        </w:rPr>
        <w:t>改性方法</w:t>
      </w:r>
      <w:r w:rsidRPr="00DD0015">
        <w:rPr>
          <w:rFonts w:ascii="Times New Roman" w:eastAsia="宋体" w:hAnsi="Times New Roman" w:cs="Times New Roman"/>
        </w:rPr>
        <w:t>-</w:t>
      </w:r>
      <w:r w:rsidRPr="00DD0015">
        <w:rPr>
          <w:rFonts w:ascii="Times New Roman" w:eastAsia="宋体" w:hAnsi="Times New Roman" w:cs="Times New Roman"/>
        </w:rPr>
        <w:t>改性应用</w:t>
      </w:r>
      <w:r w:rsidRPr="00DD0015">
        <w:rPr>
          <w:rFonts w:ascii="Times New Roman" w:eastAsia="宋体" w:hAnsi="Times New Roman" w:cs="Times New Roman"/>
        </w:rPr>
        <w:t>”</w:t>
      </w:r>
      <w:r w:rsidRPr="00DD0015">
        <w:rPr>
          <w:rFonts w:ascii="Times New Roman" w:eastAsia="宋体" w:hAnsi="Times New Roman" w:cs="Times New Roman"/>
        </w:rPr>
        <w:t>这条主线展开</w:t>
      </w:r>
      <w:r w:rsidRPr="00DD0015">
        <w:rPr>
          <w:rFonts w:ascii="Times New Roman" w:eastAsia="宋体" w:hAnsi="Times New Roman" w:cs="Times New Roman"/>
        </w:rPr>
        <w:t>高分子材料与改性</w:t>
      </w:r>
      <w:r w:rsidRPr="00DD0015">
        <w:rPr>
          <w:rFonts w:ascii="Times New Roman" w:eastAsia="宋体" w:hAnsi="Times New Roman" w:cs="Times New Roman"/>
        </w:rPr>
        <w:t>的教学内容。对课程内容的讲授突出基础，强调重点，对教科书中的内容有所舍取，课堂上讲述要点与学生课后自学相结合。</w:t>
      </w:r>
      <w:r w:rsidRPr="00DD0015">
        <w:rPr>
          <w:rFonts w:ascii="Times New Roman" w:eastAsia="宋体" w:hAnsi="Times New Roman" w:cs="Times New Roman"/>
        </w:rPr>
        <w:t xml:space="preserve"> </w:t>
      </w:r>
    </w:p>
    <w:p w14:paraId="0A5F2509" w14:textId="77777777" w:rsidR="006C017C" w:rsidRPr="00DD0015" w:rsidRDefault="006C017C" w:rsidP="006C017C">
      <w:pPr>
        <w:widowControl/>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2</w:t>
      </w:r>
      <w:r w:rsidRPr="00DD0015">
        <w:rPr>
          <w:rFonts w:ascii="Times New Roman" w:eastAsia="宋体" w:hAnsi="Times New Roman" w:cs="Times New Roman"/>
        </w:rPr>
        <w:t>、课程采用多媒体课件，配合图片、动画、视频进行教学。在教学过程中通过提问、随堂互动、课后作业等方式进行案例分析，强调理论与实践的结合，学生知识掌握和分析问题解决问题能力提高并重。</w:t>
      </w:r>
      <w:r w:rsidRPr="00DD0015">
        <w:rPr>
          <w:rFonts w:ascii="Times New Roman" w:eastAsia="宋体" w:hAnsi="Times New Roman" w:cs="Times New Roman"/>
        </w:rPr>
        <w:t xml:space="preserve"> </w:t>
      </w:r>
    </w:p>
    <w:p w14:paraId="49CDD002" w14:textId="77777777" w:rsidR="006C017C" w:rsidRPr="00DD0015" w:rsidRDefault="006C017C" w:rsidP="006C017C">
      <w:pPr>
        <w:widowControl/>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3</w:t>
      </w:r>
      <w:r w:rsidRPr="00DD0015">
        <w:rPr>
          <w:rFonts w:ascii="Times New Roman" w:eastAsia="宋体" w:hAnsi="Times New Roman" w:cs="Times New Roman"/>
        </w:rPr>
        <w:t>、在线教学时，使用教学平台如雨课堂、</w:t>
      </w:r>
      <w:proofErr w:type="gramStart"/>
      <w:r w:rsidRPr="00DD0015">
        <w:rPr>
          <w:rFonts w:ascii="Times New Roman" w:eastAsia="宋体" w:hAnsi="Times New Roman" w:cs="Times New Roman"/>
        </w:rPr>
        <w:t>腾讯会议</w:t>
      </w:r>
      <w:proofErr w:type="gramEnd"/>
      <w:r w:rsidRPr="00DD0015">
        <w:rPr>
          <w:rFonts w:ascii="Times New Roman" w:eastAsia="宋体" w:hAnsi="Times New Roman" w:cs="Times New Roman"/>
        </w:rPr>
        <w:t>等，采用课前观看预习视频，课上讲解，课后在线答疑，在线考试方式进行。</w:t>
      </w:r>
      <w:r w:rsidR="00022CBB" w:rsidRPr="00DD0015">
        <w:rPr>
          <w:rFonts w:ascii="Times New Roman" w:eastAsia="宋体" w:hAnsi="Times New Roman" w:cs="Times New Roman"/>
        </w:rPr>
        <w:t xml:space="preserve">    </w:t>
      </w:r>
    </w:p>
    <w:p w14:paraId="00E1F50D" w14:textId="77777777" w:rsidR="007A5E58" w:rsidRDefault="00022CBB" w:rsidP="006C017C">
      <w:pPr>
        <w:widowControl/>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 xml:space="preserve">  </w:t>
      </w:r>
      <w:r w:rsidR="007A5E58">
        <w:rPr>
          <w:rFonts w:ascii="Times New Roman" w:eastAsia="宋体" w:hAnsi="Times New Roman" w:cs="Times New Roman"/>
        </w:rPr>
        <w:t xml:space="preserve"> </w:t>
      </w:r>
    </w:p>
    <w:p w14:paraId="5F8B098D" w14:textId="3196CA77" w:rsidR="00D417A1" w:rsidRPr="00DD0015" w:rsidRDefault="007A5E58" w:rsidP="006C017C">
      <w:pPr>
        <w:widowControl/>
        <w:spacing w:beforeLines="50" w:before="156" w:afterLines="50" w:after="156"/>
        <w:jc w:val="left"/>
        <w:rPr>
          <w:rFonts w:ascii="Times New Roman" w:eastAsia="黑体" w:hAnsi="Times New Roman" w:cs="Times New Roman"/>
          <w:b/>
          <w:sz w:val="28"/>
          <w:szCs w:val="28"/>
        </w:rPr>
      </w:pPr>
      <w:r>
        <w:rPr>
          <w:rFonts w:ascii="Times New Roman" w:eastAsia="宋体" w:hAnsi="Times New Roman" w:cs="Times New Roman"/>
        </w:rPr>
        <w:t xml:space="preserve"> </w:t>
      </w:r>
      <w:r w:rsidR="00D417A1" w:rsidRPr="00DD0015">
        <w:rPr>
          <w:rFonts w:ascii="Times New Roman" w:eastAsia="黑体" w:hAnsi="Times New Roman" w:cs="Times New Roman"/>
          <w:b/>
          <w:sz w:val="28"/>
          <w:szCs w:val="28"/>
        </w:rPr>
        <w:t>八、考核方式及评定方法</w:t>
      </w:r>
    </w:p>
    <w:p w14:paraId="73FA3DAA" w14:textId="47834614" w:rsidR="00D417A1" w:rsidRPr="00DD0015" w:rsidRDefault="00DD7B5F" w:rsidP="00022CBB">
      <w:pPr>
        <w:widowControl/>
        <w:spacing w:beforeLines="50" w:before="156" w:afterLines="50" w:after="156"/>
        <w:ind w:firstLineChars="200" w:firstLine="482"/>
        <w:jc w:val="left"/>
        <w:rPr>
          <w:rFonts w:ascii="Times New Roman" w:eastAsia="黑体" w:hAnsi="Times New Roman" w:cs="Times New Roman"/>
          <w:b/>
          <w:sz w:val="24"/>
          <w:szCs w:val="24"/>
        </w:rPr>
      </w:pPr>
      <w:r w:rsidRPr="00DD0015">
        <w:rPr>
          <w:rFonts w:ascii="Times New Roman" w:eastAsia="黑体" w:hAnsi="Times New Roman" w:cs="Times New Roman"/>
          <w:b/>
          <w:sz w:val="24"/>
          <w:szCs w:val="24"/>
        </w:rPr>
        <w:t>（一）</w:t>
      </w:r>
      <w:r w:rsidR="00D417A1" w:rsidRPr="00DD0015">
        <w:rPr>
          <w:rFonts w:ascii="Times New Roman" w:eastAsia="黑体" w:hAnsi="Times New Roman" w:cs="Times New Roman"/>
          <w:b/>
          <w:sz w:val="24"/>
          <w:szCs w:val="24"/>
        </w:rPr>
        <w:t>课程考核与课程目标的对应关系</w:t>
      </w:r>
      <w:r w:rsidRPr="00DD0015">
        <w:rPr>
          <w:rFonts w:ascii="Times New Roman" w:eastAsia="黑体" w:hAnsi="Times New Roman" w:cs="Times New Roman"/>
          <w:b/>
          <w:sz w:val="24"/>
          <w:szCs w:val="24"/>
        </w:rPr>
        <w:t xml:space="preserve"> </w:t>
      </w:r>
    </w:p>
    <w:p w14:paraId="621C8716" w14:textId="122447DB" w:rsidR="00D417A1" w:rsidRPr="00DD0015" w:rsidRDefault="00022CBB" w:rsidP="00022CBB">
      <w:pPr>
        <w:widowControl/>
        <w:spacing w:beforeLines="50" w:before="156" w:afterLines="50" w:after="156"/>
        <w:jc w:val="center"/>
        <w:rPr>
          <w:rFonts w:ascii="Times New Roman" w:eastAsia="宋体" w:hAnsi="Times New Roman" w:cs="Times New Roman"/>
          <w:szCs w:val="21"/>
        </w:rPr>
      </w:pPr>
      <w:r w:rsidRPr="00DD0015">
        <w:rPr>
          <w:rFonts w:ascii="Times New Roman" w:eastAsia="宋体" w:hAnsi="Times New Roman" w:cs="Times New Roman"/>
          <w:b/>
          <w:szCs w:val="21"/>
        </w:rPr>
        <w:lastRenderedPageBreak/>
        <w:t>表</w:t>
      </w:r>
      <w:r w:rsidRPr="00DD0015">
        <w:rPr>
          <w:rFonts w:ascii="Times New Roman" w:eastAsia="宋体" w:hAnsi="Times New Roman" w:cs="Times New Roman"/>
          <w:b/>
          <w:szCs w:val="21"/>
        </w:rPr>
        <w:t>4</w:t>
      </w:r>
      <w:r w:rsidRPr="00DD0015">
        <w:rPr>
          <w:rFonts w:ascii="Times New Roman" w:eastAsia="宋体" w:hAnsi="Times New Roman" w:cs="Times New Roman"/>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RPr="00DD0015" w14:paraId="0A9F6E37" w14:textId="77777777" w:rsidTr="00F75276">
        <w:trPr>
          <w:trHeight w:val="567"/>
          <w:jc w:val="center"/>
        </w:trPr>
        <w:tc>
          <w:tcPr>
            <w:tcW w:w="2847" w:type="dxa"/>
            <w:vAlign w:val="center"/>
          </w:tcPr>
          <w:p w14:paraId="7B773938" w14:textId="77777777" w:rsidR="00D417A1" w:rsidRPr="00DD0015" w:rsidRDefault="00D417A1" w:rsidP="00DD7B5F">
            <w:pPr>
              <w:pStyle w:val="a3"/>
              <w:spacing w:beforeLines="50" w:before="156" w:afterLines="50" w:after="156"/>
              <w:jc w:val="center"/>
              <w:rPr>
                <w:rFonts w:ascii="Times New Roman" w:hAnsi="Times New Roman"/>
                <w:b/>
              </w:rPr>
            </w:pPr>
            <w:r w:rsidRPr="00DD0015">
              <w:rPr>
                <w:rFonts w:ascii="Times New Roman" w:hAnsi="Times New Roman"/>
                <w:b/>
              </w:rPr>
              <w:t>课程目标</w:t>
            </w:r>
          </w:p>
        </w:tc>
        <w:tc>
          <w:tcPr>
            <w:tcW w:w="2849" w:type="dxa"/>
            <w:vAlign w:val="center"/>
          </w:tcPr>
          <w:p w14:paraId="27DB1E91" w14:textId="77777777" w:rsidR="00D417A1" w:rsidRPr="00DD0015" w:rsidRDefault="00D417A1" w:rsidP="00DD7B5F">
            <w:pPr>
              <w:pStyle w:val="a3"/>
              <w:spacing w:beforeLines="50" w:before="156" w:afterLines="50" w:after="156"/>
              <w:jc w:val="center"/>
              <w:rPr>
                <w:rFonts w:ascii="Times New Roman" w:hAnsi="Times New Roman"/>
                <w:b/>
              </w:rPr>
            </w:pPr>
            <w:r w:rsidRPr="00DD0015">
              <w:rPr>
                <w:rFonts w:ascii="Times New Roman" w:hAnsi="Times New Roman"/>
                <w:b/>
              </w:rPr>
              <w:t>考核要点</w:t>
            </w:r>
          </w:p>
        </w:tc>
        <w:tc>
          <w:tcPr>
            <w:tcW w:w="2849" w:type="dxa"/>
            <w:vAlign w:val="center"/>
          </w:tcPr>
          <w:p w14:paraId="1C307905" w14:textId="77777777" w:rsidR="00D417A1" w:rsidRPr="00DD0015" w:rsidRDefault="00D417A1" w:rsidP="00DD7B5F">
            <w:pPr>
              <w:pStyle w:val="a3"/>
              <w:spacing w:beforeLines="50" w:before="156" w:afterLines="50" w:after="156"/>
              <w:jc w:val="center"/>
              <w:rPr>
                <w:rFonts w:ascii="Times New Roman" w:hAnsi="Times New Roman"/>
                <w:b/>
              </w:rPr>
            </w:pPr>
            <w:r w:rsidRPr="00DD0015">
              <w:rPr>
                <w:rFonts w:ascii="Times New Roman" w:hAnsi="Times New Roman"/>
                <w:b/>
              </w:rPr>
              <w:t>考核方式</w:t>
            </w:r>
          </w:p>
        </w:tc>
      </w:tr>
      <w:tr w:rsidR="00D417A1" w:rsidRPr="00DD0015" w14:paraId="31F11715" w14:textId="77777777" w:rsidTr="00F75276">
        <w:trPr>
          <w:trHeight w:val="567"/>
          <w:jc w:val="center"/>
        </w:trPr>
        <w:tc>
          <w:tcPr>
            <w:tcW w:w="2847" w:type="dxa"/>
            <w:vAlign w:val="center"/>
          </w:tcPr>
          <w:p w14:paraId="2153ECB4" w14:textId="77777777" w:rsidR="00D417A1" w:rsidRPr="00DD0015" w:rsidRDefault="00285327" w:rsidP="00DD7B5F">
            <w:pPr>
              <w:pStyle w:val="a3"/>
              <w:spacing w:beforeLines="50" w:before="156" w:afterLines="50" w:after="156"/>
              <w:jc w:val="center"/>
              <w:rPr>
                <w:rFonts w:ascii="Times New Roman" w:hAnsi="Times New Roman"/>
              </w:rPr>
            </w:pPr>
            <w:r w:rsidRPr="00DD0015">
              <w:rPr>
                <w:rFonts w:ascii="Times New Roman" w:hAnsi="Times New Roman"/>
              </w:rPr>
              <w:t>课程目标</w:t>
            </w:r>
            <w:r w:rsidRPr="00DD0015">
              <w:rPr>
                <w:rFonts w:ascii="Times New Roman" w:hAnsi="Times New Roman"/>
              </w:rPr>
              <w:t>1</w:t>
            </w:r>
          </w:p>
        </w:tc>
        <w:tc>
          <w:tcPr>
            <w:tcW w:w="2849" w:type="dxa"/>
            <w:vAlign w:val="center"/>
          </w:tcPr>
          <w:p w14:paraId="2BAC7C20" w14:textId="24EE58E2" w:rsidR="00D417A1" w:rsidRPr="00DD0015" w:rsidRDefault="00F75276" w:rsidP="00F75276">
            <w:pPr>
              <w:pStyle w:val="a3"/>
              <w:spacing w:beforeLines="50" w:before="156" w:afterLines="50" w:after="156"/>
              <w:rPr>
                <w:rFonts w:ascii="Times New Roman" w:hAnsi="Times New Roman"/>
                <w:bCs/>
              </w:rPr>
            </w:pPr>
            <w:r w:rsidRPr="00DD0015">
              <w:rPr>
                <w:rFonts w:ascii="Times New Roman" w:hAnsi="Times New Roman"/>
                <w:bCs/>
              </w:rPr>
              <w:t>能够基于高分子材料工程相关背景知识，合理分析、评价专业工程实践和复杂工程问题解决方案对社会、健康、安全、法律以及文化的影响，并理解应承担的责任。</w:t>
            </w:r>
          </w:p>
        </w:tc>
        <w:tc>
          <w:tcPr>
            <w:tcW w:w="2849" w:type="dxa"/>
            <w:vAlign w:val="center"/>
          </w:tcPr>
          <w:p w14:paraId="13229D16" w14:textId="7E8022AF" w:rsidR="00D417A1" w:rsidRPr="00DD0015" w:rsidRDefault="00E472B7" w:rsidP="00DD7B5F">
            <w:pPr>
              <w:pStyle w:val="a3"/>
              <w:spacing w:beforeLines="50" w:before="156" w:afterLines="50" w:after="156"/>
              <w:jc w:val="center"/>
              <w:rPr>
                <w:rFonts w:ascii="Times New Roman" w:hAnsi="Times New Roman"/>
                <w:bCs/>
              </w:rPr>
            </w:pPr>
            <w:r w:rsidRPr="00DD0015">
              <w:rPr>
                <w:rFonts w:ascii="Times New Roman" w:hAnsi="Times New Roman"/>
                <w:bCs/>
              </w:rPr>
              <w:t>课堂练习、课程论文</w:t>
            </w:r>
          </w:p>
        </w:tc>
      </w:tr>
      <w:tr w:rsidR="00D417A1" w:rsidRPr="00DD0015" w14:paraId="78088D9E" w14:textId="77777777" w:rsidTr="00F75276">
        <w:trPr>
          <w:trHeight w:val="567"/>
          <w:jc w:val="center"/>
        </w:trPr>
        <w:tc>
          <w:tcPr>
            <w:tcW w:w="2847" w:type="dxa"/>
            <w:vAlign w:val="center"/>
          </w:tcPr>
          <w:p w14:paraId="090F3C0D" w14:textId="77777777" w:rsidR="00D417A1" w:rsidRPr="00DD0015" w:rsidRDefault="00285327" w:rsidP="00DD7B5F">
            <w:pPr>
              <w:pStyle w:val="a3"/>
              <w:spacing w:beforeLines="50" w:before="156" w:afterLines="50" w:after="156"/>
              <w:jc w:val="center"/>
              <w:rPr>
                <w:rFonts w:ascii="Times New Roman" w:hAnsi="Times New Roman"/>
              </w:rPr>
            </w:pPr>
            <w:r w:rsidRPr="00DD0015">
              <w:rPr>
                <w:rFonts w:ascii="Times New Roman" w:hAnsi="Times New Roman"/>
              </w:rPr>
              <w:t>课程目标</w:t>
            </w:r>
            <w:r w:rsidRPr="00DD0015">
              <w:rPr>
                <w:rFonts w:ascii="Times New Roman" w:hAnsi="Times New Roman"/>
              </w:rPr>
              <w:t>2</w:t>
            </w:r>
          </w:p>
        </w:tc>
        <w:tc>
          <w:tcPr>
            <w:tcW w:w="2849" w:type="dxa"/>
            <w:vAlign w:val="center"/>
          </w:tcPr>
          <w:p w14:paraId="287F73C6" w14:textId="70F951FB" w:rsidR="00D417A1" w:rsidRPr="00DD0015" w:rsidRDefault="00F75276" w:rsidP="00F75276">
            <w:pPr>
              <w:pStyle w:val="a3"/>
              <w:spacing w:beforeLines="50" w:before="156" w:afterLines="50" w:after="156"/>
              <w:rPr>
                <w:rFonts w:ascii="Times New Roman" w:hAnsi="Times New Roman"/>
                <w:b/>
              </w:rPr>
            </w:pPr>
            <w:r w:rsidRPr="00DD0015">
              <w:rPr>
                <w:rFonts w:ascii="Times New Roman" w:hAnsi="Times New Roman"/>
                <w:bCs/>
              </w:rPr>
              <w:t>能够理解和评价针对复杂工程问题的高分子材料专业工程实践对环境、社会可持续发展的影响。</w:t>
            </w:r>
          </w:p>
        </w:tc>
        <w:tc>
          <w:tcPr>
            <w:tcW w:w="2849" w:type="dxa"/>
            <w:vAlign w:val="center"/>
          </w:tcPr>
          <w:p w14:paraId="3C893D7C" w14:textId="3520EB34" w:rsidR="00D417A1" w:rsidRPr="00DD0015" w:rsidRDefault="00E472B7" w:rsidP="00DD7B5F">
            <w:pPr>
              <w:pStyle w:val="a3"/>
              <w:spacing w:beforeLines="50" w:before="156" w:afterLines="50" w:after="156"/>
              <w:jc w:val="center"/>
              <w:rPr>
                <w:rFonts w:ascii="Times New Roman" w:hAnsi="Times New Roman"/>
                <w:bCs/>
              </w:rPr>
            </w:pPr>
            <w:r w:rsidRPr="00DD0015">
              <w:rPr>
                <w:rFonts w:ascii="Times New Roman" w:hAnsi="Times New Roman"/>
                <w:bCs/>
              </w:rPr>
              <w:t>平时课堂检查、</w:t>
            </w:r>
            <w:r w:rsidR="00F75276" w:rsidRPr="00DD0015">
              <w:rPr>
                <w:rFonts w:ascii="Times New Roman" w:hAnsi="Times New Roman"/>
                <w:bCs/>
              </w:rPr>
              <w:t>课程论文</w:t>
            </w:r>
          </w:p>
        </w:tc>
      </w:tr>
    </w:tbl>
    <w:p w14:paraId="76044676" w14:textId="33BD1297" w:rsidR="00DD7B5F" w:rsidRPr="00DD0015" w:rsidRDefault="00DD7B5F" w:rsidP="00DD7B5F">
      <w:pPr>
        <w:widowControl/>
        <w:spacing w:beforeLines="50" w:before="156" w:afterLines="50" w:after="156"/>
        <w:ind w:firstLineChars="200" w:firstLine="482"/>
        <w:jc w:val="left"/>
        <w:rPr>
          <w:rFonts w:ascii="Times New Roman" w:eastAsia="黑体" w:hAnsi="Times New Roman" w:cs="Times New Roman"/>
          <w:b/>
          <w:sz w:val="24"/>
          <w:szCs w:val="24"/>
        </w:rPr>
      </w:pPr>
      <w:r w:rsidRPr="00DD0015">
        <w:rPr>
          <w:rFonts w:ascii="Times New Roman" w:eastAsia="黑体" w:hAnsi="Times New Roman" w:cs="Times New Roman"/>
          <w:b/>
          <w:sz w:val="24"/>
          <w:szCs w:val="24"/>
        </w:rPr>
        <w:t>（二）</w:t>
      </w:r>
      <w:r w:rsidR="00D02F99" w:rsidRPr="00DD0015">
        <w:rPr>
          <w:rFonts w:ascii="Times New Roman" w:eastAsia="黑体" w:hAnsi="Times New Roman" w:cs="Times New Roman"/>
          <w:b/>
          <w:sz w:val="24"/>
          <w:szCs w:val="24"/>
        </w:rPr>
        <w:t>评</w:t>
      </w:r>
      <w:r w:rsidR="00B03909" w:rsidRPr="00DD0015">
        <w:rPr>
          <w:rFonts w:ascii="Times New Roman" w:eastAsia="黑体" w:hAnsi="Times New Roman" w:cs="Times New Roman"/>
          <w:b/>
          <w:sz w:val="24"/>
          <w:szCs w:val="24"/>
        </w:rPr>
        <w:t>定方法</w:t>
      </w:r>
      <w:r w:rsidRPr="00DD0015">
        <w:rPr>
          <w:rFonts w:ascii="Times New Roman" w:eastAsia="黑体" w:hAnsi="Times New Roman" w:cs="Times New Roman"/>
          <w:b/>
          <w:sz w:val="24"/>
          <w:szCs w:val="24"/>
        </w:rPr>
        <w:t xml:space="preserve"> </w:t>
      </w:r>
    </w:p>
    <w:p w14:paraId="1D1000D3" w14:textId="777F0C56" w:rsidR="00C54636" w:rsidRPr="00DD0015" w:rsidRDefault="00DD7B5F" w:rsidP="00DD7B5F">
      <w:pPr>
        <w:widowControl/>
        <w:spacing w:beforeLines="50" w:before="156" w:afterLines="50" w:after="156"/>
        <w:ind w:firstLineChars="200" w:firstLine="422"/>
        <w:jc w:val="left"/>
        <w:rPr>
          <w:rFonts w:ascii="Times New Roman" w:eastAsia="黑体" w:hAnsi="Times New Roman" w:cs="Times New Roman"/>
          <w:b/>
          <w:sz w:val="24"/>
          <w:szCs w:val="24"/>
        </w:rPr>
      </w:pPr>
      <w:r w:rsidRPr="00DD0015">
        <w:rPr>
          <w:rFonts w:ascii="Times New Roman" w:eastAsia="宋体" w:hAnsi="Times New Roman" w:cs="Times New Roman"/>
          <w:b/>
        </w:rPr>
        <w:t>1</w:t>
      </w:r>
      <w:r w:rsidRPr="00DD0015">
        <w:rPr>
          <w:rFonts w:ascii="Times New Roman" w:eastAsia="宋体" w:hAnsi="Times New Roman" w:cs="Times New Roman"/>
          <w:b/>
        </w:rPr>
        <w:t>．</w:t>
      </w:r>
      <w:r w:rsidR="00C54636" w:rsidRPr="00DD0015">
        <w:rPr>
          <w:rFonts w:ascii="Times New Roman" w:eastAsia="宋体" w:hAnsi="Times New Roman" w:cs="Times New Roman"/>
          <w:b/>
        </w:rPr>
        <w:t>评定方法</w:t>
      </w:r>
      <w:r w:rsidRPr="00DD0015">
        <w:rPr>
          <w:rFonts w:ascii="Times New Roman" w:eastAsia="宋体" w:hAnsi="Times New Roman" w:cs="Times New Roman"/>
          <w:b/>
        </w:rPr>
        <w:t xml:space="preserve"> </w:t>
      </w:r>
    </w:p>
    <w:p w14:paraId="1CF14030" w14:textId="305BD3E6" w:rsidR="00E472B7" w:rsidRPr="00DD0015" w:rsidRDefault="00E472B7" w:rsidP="00E472B7">
      <w:pPr>
        <w:widowControl/>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考核成绩构成为：平时成绩</w:t>
      </w:r>
      <w:r w:rsidRPr="00DD0015">
        <w:rPr>
          <w:rFonts w:ascii="Times New Roman" w:eastAsia="宋体" w:hAnsi="Times New Roman" w:cs="Times New Roman"/>
        </w:rPr>
        <w:t>2</w:t>
      </w:r>
      <w:r w:rsidRPr="00DD0015">
        <w:rPr>
          <w:rFonts w:ascii="Times New Roman" w:eastAsia="宋体" w:hAnsi="Times New Roman" w:cs="Times New Roman"/>
        </w:rPr>
        <w:t>0%+</w:t>
      </w:r>
      <w:r w:rsidRPr="00DD0015">
        <w:rPr>
          <w:rFonts w:ascii="Times New Roman" w:eastAsia="宋体" w:hAnsi="Times New Roman" w:cs="Times New Roman"/>
        </w:rPr>
        <w:t>期中</w:t>
      </w:r>
      <w:r w:rsidRPr="00DD0015">
        <w:rPr>
          <w:rFonts w:ascii="Times New Roman" w:eastAsia="宋体" w:hAnsi="Times New Roman" w:cs="Times New Roman"/>
        </w:rPr>
        <w:t>考核</w:t>
      </w:r>
      <w:r w:rsidRPr="00DD0015">
        <w:rPr>
          <w:rFonts w:ascii="Times New Roman" w:eastAsia="宋体" w:hAnsi="Times New Roman" w:cs="Times New Roman"/>
        </w:rPr>
        <w:t>成绩</w:t>
      </w:r>
      <w:r w:rsidR="00C546A2" w:rsidRPr="00DD0015">
        <w:rPr>
          <w:rFonts w:ascii="Times New Roman" w:eastAsia="宋体" w:hAnsi="Times New Roman" w:cs="Times New Roman"/>
        </w:rPr>
        <w:t>2</w:t>
      </w:r>
      <w:r w:rsidRPr="00DD0015">
        <w:rPr>
          <w:rFonts w:ascii="Times New Roman" w:eastAsia="宋体" w:hAnsi="Times New Roman" w:cs="Times New Roman"/>
        </w:rPr>
        <w:t>0%+</w:t>
      </w:r>
      <w:r w:rsidRPr="00DD0015">
        <w:rPr>
          <w:rFonts w:ascii="Times New Roman" w:eastAsia="宋体" w:hAnsi="Times New Roman" w:cs="Times New Roman"/>
        </w:rPr>
        <w:t>期末</w:t>
      </w:r>
      <w:r w:rsidRPr="00DD0015">
        <w:rPr>
          <w:rFonts w:ascii="Times New Roman" w:eastAsia="宋体" w:hAnsi="Times New Roman" w:cs="Times New Roman"/>
        </w:rPr>
        <w:t>考核</w:t>
      </w:r>
      <w:r w:rsidRPr="00DD0015">
        <w:rPr>
          <w:rFonts w:ascii="Times New Roman" w:eastAsia="宋体" w:hAnsi="Times New Roman" w:cs="Times New Roman"/>
        </w:rPr>
        <w:t>成绩</w:t>
      </w:r>
      <w:r w:rsidRPr="00DD0015">
        <w:rPr>
          <w:rFonts w:ascii="Times New Roman" w:eastAsia="宋体" w:hAnsi="Times New Roman" w:cs="Times New Roman"/>
        </w:rPr>
        <w:t>6</w:t>
      </w:r>
      <w:r w:rsidRPr="00DD0015">
        <w:rPr>
          <w:rFonts w:ascii="Times New Roman" w:eastAsia="宋体" w:hAnsi="Times New Roman" w:cs="Times New Roman"/>
        </w:rPr>
        <w:t>0%</w:t>
      </w:r>
      <w:r w:rsidRPr="00DD0015">
        <w:rPr>
          <w:rFonts w:ascii="Times New Roman" w:eastAsia="宋体" w:hAnsi="Times New Roman" w:cs="Times New Roman"/>
        </w:rPr>
        <w:t>。</w:t>
      </w:r>
    </w:p>
    <w:p w14:paraId="6E382510" w14:textId="0F24649D" w:rsidR="00E472B7" w:rsidRPr="00DD0015" w:rsidRDefault="00E472B7" w:rsidP="00E472B7">
      <w:pPr>
        <w:widowControl/>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 xml:space="preserve">(1) </w:t>
      </w:r>
      <w:r w:rsidRPr="00DD0015">
        <w:rPr>
          <w:rFonts w:ascii="Times New Roman" w:eastAsia="宋体" w:hAnsi="Times New Roman" w:cs="Times New Roman"/>
        </w:rPr>
        <w:t>平时成绩由平时考勤、课堂</w:t>
      </w:r>
      <w:r w:rsidRPr="00DD0015">
        <w:rPr>
          <w:rFonts w:ascii="Times New Roman" w:eastAsia="宋体" w:hAnsi="Times New Roman" w:cs="Times New Roman"/>
        </w:rPr>
        <w:t>回答、课后文献阅读</w:t>
      </w:r>
      <w:r w:rsidRPr="00DD0015">
        <w:rPr>
          <w:rFonts w:ascii="Times New Roman" w:eastAsia="宋体" w:hAnsi="Times New Roman" w:cs="Times New Roman"/>
        </w:rPr>
        <w:t>等构成</w:t>
      </w:r>
      <w:r w:rsidRPr="00DD0015">
        <w:rPr>
          <w:rFonts w:ascii="Times New Roman" w:eastAsia="宋体" w:hAnsi="Times New Roman" w:cs="Times New Roman"/>
        </w:rPr>
        <w:t>；</w:t>
      </w:r>
    </w:p>
    <w:p w14:paraId="1C993937" w14:textId="11708B54" w:rsidR="00E472B7" w:rsidRPr="00DD0015" w:rsidRDefault="00E472B7" w:rsidP="00E472B7">
      <w:pPr>
        <w:widowControl/>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 xml:space="preserve">(2) </w:t>
      </w:r>
      <w:r w:rsidRPr="00DD0015">
        <w:rPr>
          <w:rFonts w:ascii="Times New Roman" w:eastAsia="宋体" w:hAnsi="Times New Roman" w:cs="Times New Roman"/>
        </w:rPr>
        <w:t>期中</w:t>
      </w:r>
      <w:r w:rsidRPr="00DD0015">
        <w:rPr>
          <w:rFonts w:ascii="Times New Roman" w:eastAsia="宋体" w:hAnsi="Times New Roman" w:cs="Times New Roman"/>
        </w:rPr>
        <w:t>考核为开卷测试</w:t>
      </w:r>
      <w:r w:rsidRPr="00DD0015">
        <w:rPr>
          <w:rFonts w:ascii="Times New Roman" w:eastAsia="宋体" w:hAnsi="Times New Roman" w:cs="Times New Roman"/>
        </w:rPr>
        <w:t>1</w:t>
      </w:r>
      <w:r w:rsidRPr="00DD0015">
        <w:rPr>
          <w:rFonts w:ascii="Times New Roman" w:eastAsia="宋体" w:hAnsi="Times New Roman" w:cs="Times New Roman"/>
        </w:rPr>
        <w:t>次；</w:t>
      </w:r>
    </w:p>
    <w:p w14:paraId="2FC49A80" w14:textId="693697FB" w:rsidR="00E472B7" w:rsidRPr="00DD0015" w:rsidRDefault="00E472B7" w:rsidP="00E472B7">
      <w:pPr>
        <w:widowControl/>
        <w:spacing w:beforeLines="50" w:before="156" w:afterLines="50" w:after="156"/>
        <w:jc w:val="left"/>
        <w:rPr>
          <w:rFonts w:ascii="Times New Roman" w:eastAsia="宋体" w:hAnsi="Times New Roman" w:cs="Times New Roman"/>
        </w:rPr>
      </w:pPr>
      <w:r w:rsidRPr="00DD0015">
        <w:rPr>
          <w:rFonts w:ascii="Times New Roman" w:eastAsia="宋体" w:hAnsi="Times New Roman" w:cs="Times New Roman"/>
        </w:rPr>
        <w:t xml:space="preserve">(3) </w:t>
      </w:r>
      <w:r w:rsidRPr="00DD0015">
        <w:rPr>
          <w:rFonts w:ascii="Times New Roman" w:eastAsia="宋体" w:hAnsi="Times New Roman" w:cs="Times New Roman"/>
        </w:rPr>
        <w:t>期末考核为课程论文一篇。</w:t>
      </w:r>
    </w:p>
    <w:p w14:paraId="31B378F8" w14:textId="631B5E44" w:rsidR="00B03909" w:rsidRPr="00DD0015" w:rsidRDefault="00DD7B5F" w:rsidP="00DD7B5F">
      <w:pPr>
        <w:widowControl/>
        <w:spacing w:beforeLines="50" w:before="156" w:afterLines="50" w:after="156"/>
        <w:ind w:firstLineChars="200" w:firstLine="422"/>
        <w:jc w:val="left"/>
        <w:rPr>
          <w:rFonts w:ascii="Times New Roman" w:eastAsia="宋体" w:hAnsi="Times New Roman" w:cs="Times New Roman"/>
        </w:rPr>
      </w:pPr>
      <w:r w:rsidRPr="00DD0015">
        <w:rPr>
          <w:rFonts w:ascii="Times New Roman" w:eastAsia="宋体" w:hAnsi="Times New Roman" w:cs="Times New Roman"/>
          <w:b/>
        </w:rPr>
        <w:t>2</w:t>
      </w:r>
      <w:r w:rsidRPr="00DD0015">
        <w:rPr>
          <w:rFonts w:ascii="Times New Roman" w:eastAsia="宋体" w:hAnsi="Times New Roman" w:cs="Times New Roman"/>
          <w:b/>
        </w:rPr>
        <w:t>．</w:t>
      </w:r>
      <w:r w:rsidR="00285327" w:rsidRPr="00DD0015">
        <w:rPr>
          <w:rFonts w:ascii="Times New Roman" w:eastAsia="宋体" w:hAnsi="Times New Roman" w:cs="Times New Roman"/>
          <w:b/>
        </w:rPr>
        <w:t>课程目标的</w:t>
      </w:r>
      <w:proofErr w:type="gramStart"/>
      <w:r w:rsidR="00285327" w:rsidRPr="00DD0015">
        <w:rPr>
          <w:rFonts w:ascii="Times New Roman" w:eastAsia="宋体" w:hAnsi="Times New Roman" w:cs="Times New Roman"/>
          <w:b/>
        </w:rPr>
        <w:t>考核占</w:t>
      </w:r>
      <w:proofErr w:type="gramEnd"/>
      <w:r w:rsidR="00285327" w:rsidRPr="00DD0015">
        <w:rPr>
          <w:rFonts w:ascii="Times New Roman" w:eastAsia="宋体" w:hAnsi="Times New Roman" w:cs="Times New Roman"/>
          <w:b/>
        </w:rPr>
        <w:t>比与达成度分析</w:t>
      </w:r>
      <w:r w:rsidRPr="00DD0015">
        <w:rPr>
          <w:rFonts w:ascii="Times New Roman" w:eastAsia="宋体" w:hAnsi="Times New Roman" w:cs="Times New Roman"/>
          <w:b/>
        </w:rPr>
        <w:t xml:space="preserve"> </w:t>
      </w:r>
    </w:p>
    <w:p w14:paraId="4D34944A" w14:textId="2BFC3A22" w:rsidR="00D504B7" w:rsidRPr="00DD0015" w:rsidRDefault="00D504B7" w:rsidP="00D504B7">
      <w:pPr>
        <w:widowControl/>
        <w:spacing w:beforeLines="50" w:before="156" w:afterLines="50" w:after="156"/>
        <w:ind w:firstLineChars="200" w:firstLine="422"/>
        <w:jc w:val="center"/>
        <w:rPr>
          <w:rFonts w:ascii="Times New Roman" w:eastAsia="宋体" w:hAnsi="Times New Roman" w:cs="Times New Roman"/>
          <w:b/>
        </w:rPr>
      </w:pPr>
      <w:r w:rsidRPr="00DD0015">
        <w:rPr>
          <w:rFonts w:ascii="Times New Roman" w:eastAsia="宋体" w:hAnsi="Times New Roman" w:cs="Times New Roman"/>
          <w:b/>
        </w:rPr>
        <w:t>表</w:t>
      </w:r>
      <w:r w:rsidRPr="00DD0015">
        <w:rPr>
          <w:rFonts w:ascii="Times New Roman" w:eastAsia="宋体" w:hAnsi="Times New Roman" w:cs="Times New Roman"/>
          <w:b/>
        </w:rPr>
        <w:t>5</w:t>
      </w:r>
      <w:r w:rsidRPr="00DD0015">
        <w:rPr>
          <w:rFonts w:ascii="Times New Roman" w:eastAsia="宋体" w:hAnsi="Times New Roman" w:cs="Times New Roman"/>
          <w:b/>
        </w:rPr>
        <w:t>：课程目标的</w:t>
      </w:r>
      <w:proofErr w:type="gramStart"/>
      <w:r w:rsidRPr="00DD0015">
        <w:rPr>
          <w:rFonts w:ascii="Times New Roman" w:eastAsia="宋体" w:hAnsi="Times New Roman" w:cs="Times New Roman"/>
          <w:b/>
        </w:rPr>
        <w:t>考核占</w:t>
      </w:r>
      <w:proofErr w:type="gramEnd"/>
      <w:r w:rsidRPr="00DD0015">
        <w:rPr>
          <w:rFonts w:ascii="Times New Roman" w:eastAsia="宋体" w:hAnsi="Times New Roman" w:cs="Times New Roman"/>
          <w:b/>
        </w:rPr>
        <w:t>比与达成</w:t>
      </w:r>
      <w:proofErr w:type="gramStart"/>
      <w:r w:rsidRPr="00DD0015">
        <w:rPr>
          <w:rFonts w:ascii="Times New Roman" w:eastAsia="宋体" w:hAnsi="Times New Roman" w:cs="Times New Roman"/>
          <w:b/>
        </w:rPr>
        <w:t>度分析</w:t>
      </w:r>
      <w:proofErr w:type="gramEnd"/>
      <w:r w:rsidRPr="00DD0015">
        <w:rPr>
          <w:rFonts w:ascii="Times New Roman" w:eastAsia="宋体" w:hAnsi="Times New Roman" w:cs="Times New Roman"/>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DD0015" w14:paraId="4841AA39" w14:textId="77777777" w:rsidTr="00285327">
        <w:trPr>
          <w:jc w:val="center"/>
        </w:trPr>
        <w:tc>
          <w:tcPr>
            <w:tcW w:w="2122" w:type="dxa"/>
            <w:tcBorders>
              <w:tl2br w:val="single" w:sz="4" w:space="0" w:color="auto"/>
            </w:tcBorders>
            <w:shd w:val="clear" w:color="auto" w:fill="auto"/>
            <w:vAlign w:val="center"/>
          </w:tcPr>
          <w:p w14:paraId="7529BEAF" w14:textId="77777777" w:rsidR="00285327" w:rsidRPr="00DD0015" w:rsidRDefault="00285327" w:rsidP="00DD7B5F">
            <w:pPr>
              <w:spacing w:beforeLines="50" w:before="156" w:afterLines="50" w:after="156"/>
              <w:rPr>
                <w:rFonts w:ascii="Times New Roman" w:eastAsia="宋体" w:hAnsi="Times New Roman" w:cs="Times New Roman"/>
                <w:b/>
                <w:bCs/>
                <w:kern w:val="0"/>
                <w:szCs w:val="21"/>
              </w:rPr>
            </w:pPr>
            <w:r w:rsidRPr="00DD0015">
              <w:rPr>
                <w:rFonts w:ascii="Times New Roman" w:eastAsia="宋体" w:hAnsi="Times New Roman" w:cs="Times New Roman"/>
                <w:b/>
                <w:bCs/>
                <w:kern w:val="0"/>
                <w:szCs w:val="21"/>
              </w:rPr>
              <w:t xml:space="preserve">       </w:t>
            </w:r>
            <w:proofErr w:type="gramStart"/>
            <w:r w:rsidRPr="00DD0015">
              <w:rPr>
                <w:rFonts w:ascii="Times New Roman" w:eastAsia="宋体" w:hAnsi="Times New Roman" w:cs="Times New Roman"/>
                <w:b/>
                <w:bCs/>
                <w:kern w:val="0"/>
                <w:szCs w:val="21"/>
              </w:rPr>
              <w:t>考核占</w:t>
            </w:r>
            <w:proofErr w:type="gramEnd"/>
            <w:r w:rsidRPr="00DD0015">
              <w:rPr>
                <w:rFonts w:ascii="Times New Roman" w:eastAsia="宋体" w:hAnsi="Times New Roman" w:cs="Times New Roman"/>
                <w:b/>
                <w:bCs/>
                <w:kern w:val="0"/>
                <w:szCs w:val="21"/>
              </w:rPr>
              <w:t>比</w:t>
            </w:r>
          </w:p>
          <w:p w14:paraId="5D853DAD" w14:textId="77777777" w:rsidR="00285327" w:rsidRPr="00DD0015" w:rsidRDefault="00285327" w:rsidP="00DD7B5F">
            <w:pPr>
              <w:spacing w:beforeLines="50" w:before="156" w:afterLines="50" w:after="156"/>
              <w:ind w:firstLineChars="50" w:firstLine="105"/>
              <w:rPr>
                <w:rFonts w:ascii="Times New Roman" w:eastAsia="宋体" w:hAnsi="Times New Roman" w:cs="Times New Roman"/>
                <w:b/>
                <w:bCs/>
                <w:kern w:val="0"/>
                <w:szCs w:val="21"/>
              </w:rPr>
            </w:pPr>
            <w:r w:rsidRPr="00DD0015">
              <w:rPr>
                <w:rFonts w:ascii="Times New Roman" w:eastAsia="宋体" w:hAnsi="Times New Roman" w:cs="Times New Roman"/>
                <w:b/>
                <w:bCs/>
                <w:kern w:val="0"/>
                <w:szCs w:val="21"/>
              </w:rPr>
              <w:t>课程目标</w:t>
            </w:r>
          </w:p>
        </w:tc>
        <w:tc>
          <w:tcPr>
            <w:tcW w:w="858" w:type="dxa"/>
            <w:shd w:val="clear" w:color="auto" w:fill="auto"/>
            <w:vAlign w:val="center"/>
          </w:tcPr>
          <w:p w14:paraId="5B9C0AA9" w14:textId="77777777" w:rsidR="00285327" w:rsidRPr="00DD0015" w:rsidRDefault="00285327" w:rsidP="00DD7B5F">
            <w:pPr>
              <w:spacing w:beforeLines="50" w:before="156" w:afterLines="50" w:after="156"/>
              <w:jc w:val="center"/>
              <w:rPr>
                <w:rFonts w:ascii="Times New Roman" w:eastAsia="宋体" w:hAnsi="Times New Roman" w:cs="Times New Roman"/>
                <w:b/>
                <w:bCs/>
                <w:kern w:val="0"/>
                <w:szCs w:val="21"/>
              </w:rPr>
            </w:pPr>
            <w:r w:rsidRPr="00DD0015">
              <w:rPr>
                <w:rFonts w:ascii="Times New Roman" w:eastAsia="宋体" w:hAnsi="Times New Roman" w:cs="Times New Roman"/>
                <w:b/>
                <w:bCs/>
                <w:kern w:val="0"/>
                <w:szCs w:val="21"/>
              </w:rPr>
              <w:t>平时</w:t>
            </w:r>
          </w:p>
        </w:tc>
        <w:tc>
          <w:tcPr>
            <w:tcW w:w="1134" w:type="dxa"/>
            <w:shd w:val="clear" w:color="auto" w:fill="auto"/>
            <w:vAlign w:val="center"/>
          </w:tcPr>
          <w:p w14:paraId="0C51D60E" w14:textId="77777777" w:rsidR="00285327" w:rsidRPr="00DD0015" w:rsidRDefault="00285327" w:rsidP="00DD7B5F">
            <w:pPr>
              <w:spacing w:beforeLines="50" w:before="156" w:afterLines="50" w:after="156"/>
              <w:jc w:val="center"/>
              <w:rPr>
                <w:rFonts w:ascii="Times New Roman" w:eastAsia="宋体" w:hAnsi="Times New Roman" w:cs="Times New Roman"/>
                <w:b/>
                <w:bCs/>
                <w:kern w:val="0"/>
                <w:szCs w:val="21"/>
              </w:rPr>
            </w:pPr>
            <w:r w:rsidRPr="00DD0015">
              <w:rPr>
                <w:rFonts w:ascii="Times New Roman" w:eastAsia="宋体" w:hAnsi="Times New Roman" w:cs="Times New Roman"/>
                <w:b/>
                <w:bCs/>
                <w:kern w:val="0"/>
                <w:szCs w:val="21"/>
              </w:rPr>
              <w:t>期中</w:t>
            </w:r>
          </w:p>
        </w:tc>
        <w:tc>
          <w:tcPr>
            <w:tcW w:w="1134" w:type="dxa"/>
            <w:vAlign w:val="center"/>
          </w:tcPr>
          <w:p w14:paraId="3A8D96B3" w14:textId="77777777" w:rsidR="00285327" w:rsidRPr="00DD0015" w:rsidRDefault="00285327" w:rsidP="00DD7B5F">
            <w:pPr>
              <w:spacing w:beforeLines="50" w:before="156" w:afterLines="50" w:after="156"/>
              <w:jc w:val="center"/>
              <w:rPr>
                <w:rFonts w:ascii="Times New Roman" w:eastAsia="宋体" w:hAnsi="Times New Roman" w:cs="Times New Roman"/>
                <w:b/>
                <w:bCs/>
                <w:kern w:val="0"/>
                <w:szCs w:val="21"/>
              </w:rPr>
            </w:pPr>
            <w:r w:rsidRPr="00DD0015">
              <w:rPr>
                <w:rFonts w:ascii="Times New Roman" w:eastAsia="宋体" w:hAnsi="Times New Roman" w:cs="Times New Roman"/>
                <w:b/>
                <w:bCs/>
                <w:kern w:val="0"/>
                <w:szCs w:val="21"/>
              </w:rPr>
              <w:t>期末</w:t>
            </w:r>
          </w:p>
        </w:tc>
        <w:tc>
          <w:tcPr>
            <w:tcW w:w="2627" w:type="dxa"/>
            <w:shd w:val="clear" w:color="auto" w:fill="auto"/>
            <w:vAlign w:val="center"/>
          </w:tcPr>
          <w:p w14:paraId="64DB3308" w14:textId="77777777" w:rsidR="00285327" w:rsidRPr="00DD0015" w:rsidRDefault="00285327" w:rsidP="00DD7B5F">
            <w:pPr>
              <w:spacing w:beforeLines="50" w:before="156" w:afterLines="50" w:after="156"/>
              <w:jc w:val="center"/>
              <w:rPr>
                <w:rFonts w:ascii="Times New Roman" w:eastAsia="宋体" w:hAnsi="Times New Roman" w:cs="Times New Roman"/>
                <w:b/>
                <w:bCs/>
                <w:kern w:val="0"/>
                <w:szCs w:val="21"/>
              </w:rPr>
            </w:pPr>
            <w:r w:rsidRPr="00DD0015">
              <w:rPr>
                <w:rFonts w:ascii="Times New Roman" w:eastAsia="宋体" w:hAnsi="Times New Roman" w:cs="Times New Roman"/>
                <w:b/>
                <w:bCs/>
                <w:kern w:val="0"/>
                <w:szCs w:val="21"/>
              </w:rPr>
              <w:t>总评达成度</w:t>
            </w:r>
          </w:p>
        </w:tc>
      </w:tr>
      <w:tr w:rsidR="00322986" w:rsidRPr="00DD0015" w14:paraId="34D1D43C" w14:textId="77777777" w:rsidTr="00285327">
        <w:trPr>
          <w:trHeight w:val="620"/>
          <w:jc w:val="center"/>
        </w:trPr>
        <w:tc>
          <w:tcPr>
            <w:tcW w:w="2122" w:type="dxa"/>
            <w:shd w:val="clear" w:color="auto" w:fill="auto"/>
            <w:vAlign w:val="center"/>
          </w:tcPr>
          <w:p w14:paraId="1A2C3143" w14:textId="77777777" w:rsidR="00322986" w:rsidRPr="00DD0015" w:rsidRDefault="00322986" w:rsidP="00DD7B5F">
            <w:pPr>
              <w:spacing w:beforeLines="50" w:before="156" w:afterLines="50" w:after="156"/>
              <w:jc w:val="center"/>
              <w:rPr>
                <w:rFonts w:ascii="Times New Roman" w:eastAsia="宋体" w:hAnsi="Times New Roman" w:cs="Times New Roman"/>
                <w:kern w:val="0"/>
                <w:szCs w:val="21"/>
              </w:rPr>
            </w:pPr>
            <w:r w:rsidRPr="00DD0015">
              <w:rPr>
                <w:rFonts w:ascii="Times New Roman" w:eastAsia="宋体" w:hAnsi="Times New Roman" w:cs="Times New Roman"/>
                <w:kern w:val="0"/>
                <w:szCs w:val="21"/>
              </w:rPr>
              <w:t>课程目标</w:t>
            </w:r>
            <w:r w:rsidRPr="00DD0015">
              <w:rPr>
                <w:rFonts w:ascii="Times New Roman" w:eastAsia="宋体" w:hAnsi="Times New Roman" w:cs="Times New Roman"/>
                <w:kern w:val="0"/>
                <w:szCs w:val="21"/>
              </w:rPr>
              <w:t>1</w:t>
            </w:r>
          </w:p>
        </w:tc>
        <w:tc>
          <w:tcPr>
            <w:tcW w:w="858" w:type="dxa"/>
            <w:shd w:val="clear" w:color="auto" w:fill="auto"/>
            <w:vAlign w:val="center"/>
          </w:tcPr>
          <w:p w14:paraId="2C6AA80A" w14:textId="77777777" w:rsidR="00322986" w:rsidRPr="00DD0015" w:rsidRDefault="00322986" w:rsidP="00DD7B5F">
            <w:pPr>
              <w:spacing w:beforeLines="50" w:before="156" w:afterLines="50" w:after="156"/>
              <w:jc w:val="center"/>
              <w:rPr>
                <w:rFonts w:ascii="Times New Roman" w:eastAsia="宋体" w:hAnsi="Times New Roman" w:cs="Times New Roman"/>
                <w:kern w:val="0"/>
                <w:szCs w:val="21"/>
              </w:rPr>
            </w:pPr>
          </w:p>
        </w:tc>
        <w:tc>
          <w:tcPr>
            <w:tcW w:w="1134" w:type="dxa"/>
            <w:shd w:val="clear" w:color="auto" w:fill="auto"/>
            <w:vAlign w:val="center"/>
          </w:tcPr>
          <w:p w14:paraId="12BD532A" w14:textId="0C79366A" w:rsidR="00322986" w:rsidRPr="00DD0015" w:rsidRDefault="00E472B7" w:rsidP="00DD7B5F">
            <w:pPr>
              <w:spacing w:beforeLines="50" w:before="156" w:afterLines="50" w:after="156"/>
              <w:jc w:val="center"/>
              <w:rPr>
                <w:rFonts w:ascii="Times New Roman" w:eastAsia="宋体" w:hAnsi="Times New Roman" w:cs="Times New Roman"/>
                <w:kern w:val="0"/>
                <w:szCs w:val="21"/>
              </w:rPr>
            </w:pPr>
            <w:r w:rsidRPr="00DD0015">
              <w:rPr>
                <w:rFonts w:ascii="Times New Roman" w:eastAsia="宋体" w:hAnsi="Times New Roman" w:cs="Times New Roman"/>
                <w:kern w:val="0"/>
                <w:szCs w:val="21"/>
              </w:rPr>
              <w:t>0.2</w:t>
            </w:r>
          </w:p>
        </w:tc>
        <w:tc>
          <w:tcPr>
            <w:tcW w:w="1134" w:type="dxa"/>
            <w:vAlign w:val="center"/>
          </w:tcPr>
          <w:p w14:paraId="042C2956" w14:textId="09B16F97" w:rsidR="00322986" w:rsidRPr="00DD0015" w:rsidRDefault="00E472B7" w:rsidP="00DD7B5F">
            <w:pPr>
              <w:spacing w:beforeLines="50" w:before="156" w:afterLines="50" w:after="156"/>
              <w:jc w:val="center"/>
              <w:rPr>
                <w:rFonts w:ascii="Times New Roman" w:eastAsia="宋体" w:hAnsi="Times New Roman" w:cs="Times New Roman"/>
                <w:kern w:val="0"/>
                <w:szCs w:val="21"/>
              </w:rPr>
            </w:pPr>
            <w:r w:rsidRPr="00DD0015">
              <w:rPr>
                <w:rFonts w:ascii="Times New Roman" w:eastAsia="宋体" w:hAnsi="Times New Roman" w:cs="Times New Roman"/>
                <w:kern w:val="0"/>
                <w:szCs w:val="21"/>
              </w:rPr>
              <w:t>0.3</w:t>
            </w:r>
          </w:p>
        </w:tc>
        <w:tc>
          <w:tcPr>
            <w:tcW w:w="2627" w:type="dxa"/>
            <w:vMerge w:val="restart"/>
            <w:shd w:val="clear" w:color="auto" w:fill="auto"/>
            <w:vAlign w:val="center"/>
          </w:tcPr>
          <w:p w14:paraId="6EE66E97" w14:textId="77777777" w:rsidR="00322986" w:rsidRPr="00DD0015" w:rsidRDefault="00E472B7" w:rsidP="00DD7B5F">
            <w:pPr>
              <w:spacing w:beforeLines="50" w:before="156" w:afterLines="50" w:after="156"/>
              <w:rPr>
                <w:rFonts w:ascii="Times New Roman" w:eastAsia="宋体" w:hAnsi="Times New Roman" w:cs="Times New Roman"/>
                <w:kern w:val="0"/>
                <w:szCs w:val="21"/>
              </w:rPr>
            </w:pPr>
            <w:r w:rsidRPr="00DD0015">
              <w:rPr>
                <w:rFonts w:ascii="Times New Roman" w:eastAsia="宋体" w:hAnsi="Times New Roman" w:cs="Times New Roman"/>
                <w:kern w:val="0"/>
                <w:szCs w:val="21"/>
              </w:rPr>
              <w:t>课程目标</w:t>
            </w:r>
            <w:r w:rsidRPr="00DD0015">
              <w:rPr>
                <w:rFonts w:ascii="Times New Roman" w:eastAsia="宋体" w:hAnsi="Times New Roman" w:cs="Times New Roman"/>
                <w:kern w:val="0"/>
                <w:szCs w:val="21"/>
              </w:rPr>
              <w:t>1</w:t>
            </w:r>
            <w:r w:rsidRPr="00DD0015">
              <w:rPr>
                <w:rFonts w:ascii="Times New Roman" w:eastAsia="宋体" w:hAnsi="Times New Roman" w:cs="Times New Roman"/>
                <w:kern w:val="0"/>
                <w:szCs w:val="21"/>
              </w:rPr>
              <w:t>达成度</w:t>
            </w:r>
            <w:r w:rsidRPr="00DD0015">
              <w:rPr>
                <w:rFonts w:ascii="Times New Roman" w:eastAsia="宋体" w:hAnsi="Times New Roman" w:cs="Times New Roman"/>
                <w:kern w:val="0"/>
                <w:szCs w:val="21"/>
              </w:rPr>
              <w:t>= [</w:t>
            </w:r>
            <w:r w:rsidRPr="00DD0015">
              <w:rPr>
                <w:rFonts w:ascii="Times New Roman" w:eastAsia="宋体" w:hAnsi="Times New Roman" w:cs="Times New Roman"/>
                <w:kern w:val="0"/>
                <w:szCs w:val="21"/>
              </w:rPr>
              <w:t>20</w:t>
            </w:r>
            <w:r w:rsidRPr="00DD0015">
              <w:rPr>
                <w:rFonts w:ascii="Times New Roman" w:eastAsia="宋体" w:hAnsi="Times New Roman" w:cs="Times New Roman"/>
                <w:kern w:val="0"/>
                <w:szCs w:val="21"/>
              </w:rPr>
              <w:t>*</w:t>
            </w:r>
            <w:r w:rsidRPr="00DD0015">
              <w:rPr>
                <w:rFonts w:ascii="Times New Roman" w:eastAsia="宋体" w:hAnsi="Times New Roman" w:cs="Times New Roman"/>
                <w:kern w:val="0"/>
                <w:szCs w:val="21"/>
              </w:rPr>
              <w:t>期中成绩</w:t>
            </w:r>
            <w:r w:rsidRPr="00DD0015">
              <w:rPr>
                <w:rFonts w:ascii="Times New Roman" w:eastAsia="宋体" w:hAnsi="Times New Roman" w:cs="Times New Roman"/>
                <w:kern w:val="0"/>
                <w:szCs w:val="21"/>
              </w:rPr>
              <w:t xml:space="preserve">+ </w:t>
            </w:r>
            <w:r w:rsidRPr="00DD0015">
              <w:rPr>
                <w:rFonts w:ascii="Times New Roman" w:eastAsia="宋体" w:hAnsi="Times New Roman" w:cs="Times New Roman"/>
                <w:kern w:val="0"/>
                <w:szCs w:val="21"/>
              </w:rPr>
              <w:t>30</w:t>
            </w:r>
            <w:r w:rsidRPr="00DD0015">
              <w:rPr>
                <w:rFonts w:ascii="Times New Roman" w:eastAsia="宋体" w:hAnsi="Times New Roman" w:cs="Times New Roman"/>
                <w:kern w:val="0"/>
                <w:szCs w:val="21"/>
              </w:rPr>
              <w:t>%*</w:t>
            </w:r>
            <w:r w:rsidRPr="00DD0015">
              <w:rPr>
                <w:rFonts w:ascii="Times New Roman" w:eastAsia="宋体" w:hAnsi="Times New Roman" w:cs="Times New Roman"/>
                <w:kern w:val="0"/>
                <w:szCs w:val="21"/>
              </w:rPr>
              <w:t>期末成绩</w:t>
            </w:r>
            <w:r w:rsidRPr="00DD0015">
              <w:rPr>
                <w:rFonts w:ascii="Times New Roman" w:eastAsia="宋体" w:hAnsi="Times New Roman" w:cs="Times New Roman"/>
                <w:kern w:val="0"/>
                <w:szCs w:val="21"/>
              </w:rPr>
              <w:t>]/</w:t>
            </w:r>
            <w:r w:rsidRPr="00DD0015">
              <w:rPr>
                <w:rFonts w:ascii="Times New Roman" w:eastAsia="宋体" w:hAnsi="Times New Roman" w:cs="Times New Roman"/>
                <w:kern w:val="0"/>
                <w:szCs w:val="21"/>
              </w:rPr>
              <w:t>50</w:t>
            </w:r>
          </w:p>
          <w:p w14:paraId="2D3A68C3" w14:textId="7221468F" w:rsidR="00E472B7" w:rsidRPr="00DD0015" w:rsidRDefault="00E472B7" w:rsidP="00DD7B5F">
            <w:pPr>
              <w:spacing w:beforeLines="50" w:before="156" w:afterLines="50" w:after="156"/>
              <w:rPr>
                <w:rFonts w:ascii="Times New Roman" w:eastAsia="宋体" w:hAnsi="Times New Roman" w:cs="Times New Roman"/>
                <w:kern w:val="0"/>
                <w:szCs w:val="21"/>
              </w:rPr>
            </w:pPr>
            <w:r w:rsidRPr="00DD0015">
              <w:rPr>
                <w:rFonts w:ascii="Times New Roman" w:eastAsia="宋体" w:hAnsi="Times New Roman" w:cs="Times New Roman"/>
                <w:kern w:val="0"/>
                <w:szCs w:val="21"/>
              </w:rPr>
              <w:t>课程目标</w:t>
            </w:r>
            <w:r w:rsidRPr="00DD0015">
              <w:rPr>
                <w:rFonts w:ascii="Times New Roman" w:eastAsia="宋体" w:hAnsi="Times New Roman" w:cs="Times New Roman"/>
                <w:kern w:val="0"/>
                <w:szCs w:val="21"/>
              </w:rPr>
              <w:t>2</w:t>
            </w:r>
            <w:r w:rsidRPr="00DD0015">
              <w:rPr>
                <w:rFonts w:ascii="Times New Roman" w:eastAsia="宋体" w:hAnsi="Times New Roman" w:cs="Times New Roman"/>
                <w:kern w:val="0"/>
                <w:szCs w:val="21"/>
              </w:rPr>
              <w:t>达成度</w:t>
            </w:r>
            <w:r w:rsidRPr="00DD0015">
              <w:rPr>
                <w:rFonts w:ascii="Times New Roman" w:eastAsia="宋体" w:hAnsi="Times New Roman" w:cs="Times New Roman"/>
                <w:kern w:val="0"/>
                <w:szCs w:val="21"/>
              </w:rPr>
              <w:t>= [</w:t>
            </w:r>
            <w:r w:rsidRPr="00DD0015">
              <w:rPr>
                <w:rFonts w:ascii="Times New Roman" w:eastAsia="宋体" w:hAnsi="Times New Roman" w:cs="Times New Roman"/>
                <w:kern w:val="0"/>
                <w:szCs w:val="21"/>
              </w:rPr>
              <w:t>20</w:t>
            </w:r>
            <w:r w:rsidRPr="00DD0015">
              <w:rPr>
                <w:rFonts w:ascii="Times New Roman" w:eastAsia="宋体" w:hAnsi="Times New Roman" w:cs="Times New Roman"/>
                <w:kern w:val="0"/>
                <w:szCs w:val="21"/>
              </w:rPr>
              <w:t>%*</w:t>
            </w:r>
            <w:r w:rsidRPr="00DD0015">
              <w:rPr>
                <w:rFonts w:ascii="Times New Roman" w:eastAsia="宋体" w:hAnsi="Times New Roman" w:cs="Times New Roman"/>
                <w:kern w:val="0"/>
                <w:szCs w:val="21"/>
              </w:rPr>
              <w:t>平时成绩</w:t>
            </w:r>
            <w:r w:rsidRPr="00DD0015">
              <w:rPr>
                <w:rFonts w:ascii="Times New Roman" w:eastAsia="宋体" w:hAnsi="Times New Roman" w:cs="Times New Roman"/>
                <w:kern w:val="0"/>
                <w:szCs w:val="21"/>
              </w:rPr>
              <w:t>+</w:t>
            </w:r>
            <w:r w:rsidRPr="00DD0015">
              <w:rPr>
                <w:rFonts w:ascii="Times New Roman" w:eastAsia="宋体" w:hAnsi="Times New Roman" w:cs="Times New Roman"/>
                <w:kern w:val="0"/>
                <w:szCs w:val="21"/>
              </w:rPr>
              <w:t>30</w:t>
            </w:r>
            <w:r w:rsidRPr="00DD0015">
              <w:rPr>
                <w:rFonts w:ascii="Times New Roman" w:eastAsia="宋体" w:hAnsi="Times New Roman" w:cs="Times New Roman"/>
                <w:kern w:val="0"/>
                <w:szCs w:val="21"/>
              </w:rPr>
              <w:t>%*</w:t>
            </w:r>
            <w:r w:rsidRPr="00DD0015">
              <w:rPr>
                <w:rFonts w:ascii="Times New Roman" w:eastAsia="宋体" w:hAnsi="Times New Roman" w:cs="Times New Roman"/>
                <w:kern w:val="0"/>
                <w:szCs w:val="21"/>
              </w:rPr>
              <w:t>期末</w:t>
            </w:r>
            <w:r w:rsidRPr="00DD0015">
              <w:rPr>
                <w:rFonts w:ascii="Times New Roman" w:eastAsia="宋体" w:hAnsi="Times New Roman" w:cs="Times New Roman"/>
                <w:kern w:val="0"/>
                <w:szCs w:val="21"/>
              </w:rPr>
              <w:t>]/</w:t>
            </w:r>
            <w:r w:rsidRPr="00DD0015">
              <w:rPr>
                <w:rFonts w:ascii="Times New Roman" w:eastAsia="宋体" w:hAnsi="Times New Roman" w:cs="Times New Roman"/>
                <w:kern w:val="0"/>
                <w:szCs w:val="21"/>
              </w:rPr>
              <w:t>50</w:t>
            </w:r>
          </w:p>
        </w:tc>
      </w:tr>
      <w:tr w:rsidR="00322986" w:rsidRPr="00DD0015" w14:paraId="44B8863B" w14:textId="77777777" w:rsidTr="00285327">
        <w:trPr>
          <w:trHeight w:val="679"/>
          <w:jc w:val="center"/>
        </w:trPr>
        <w:tc>
          <w:tcPr>
            <w:tcW w:w="2122" w:type="dxa"/>
            <w:shd w:val="clear" w:color="auto" w:fill="auto"/>
            <w:vAlign w:val="center"/>
          </w:tcPr>
          <w:p w14:paraId="70C7E201" w14:textId="77777777" w:rsidR="00322986" w:rsidRPr="00DD0015" w:rsidRDefault="00322986" w:rsidP="00DD7B5F">
            <w:pPr>
              <w:spacing w:beforeLines="50" w:before="156" w:afterLines="50" w:after="156"/>
              <w:jc w:val="center"/>
              <w:rPr>
                <w:rFonts w:ascii="Times New Roman" w:eastAsia="宋体" w:hAnsi="Times New Roman" w:cs="Times New Roman"/>
                <w:kern w:val="0"/>
                <w:szCs w:val="21"/>
              </w:rPr>
            </w:pPr>
            <w:r w:rsidRPr="00DD0015">
              <w:rPr>
                <w:rFonts w:ascii="Times New Roman" w:eastAsia="宋体" w:hAnsi="Times New Roman" w:cs="Times New Roman"/>
                <w:kern w:val="0"/>
                <w:szCs w:val="21"/>
              </w:rPr>
              <w:t>课程目标</w:t>
            </w:r>
            <w:r w:rsidRPr="00DD0015">
              <w:rPr>
                <w:rFonts w:ascii="Times New Roman" w:eastAsia="宋体" w:hAnsi="Times New Roman" w:cs="Times New Roman"/>
                <w:kern w:val="0"/>
                <w:szCs w:val="21"/>
              </w:rPr>
              <w:t>2</w:t>
            </w:r>
          </w:p>
        </w:tc>
        <w:tc>
          <w:tcPr>
            <w:tcW w:w="858" w:type="dxa"/>
            <w:shd w:val="clear" w:color="auto" w:fill="auto"/>
            <w:vAlign w:val="center"/>
          </w:tcPr>
          <w:p w14:paraId="3F3622E5" w14:textId="5D678DB4" w:rsidR="00322986" w:rsidRPr="00DD0015" w:rsidRDefault="00E472B7" w:rsidP="00DD7B5F">
            <w:pPr>
              <w:spacing w:beforeLines="50" w:before="156" w:afterLines="50" w:after="156"/>
              <w:jc w:val="center"/>
              <w:rPr>
                <w:rFonts w:ascii="Times New Roman" w:eastAsia="宋体" w:hAnsi="Times New Roman" w:cs="Times New Roman"/>
                <w:kern w:val="0"/>
                <w:szCs w:val="21"/>
              </w:rPr>
            </w:pPr>
            <w:r w:rsidRPr="00DD0015">
              <w:rPr>
                <w:rFonts w:ascii="Times New Roman" w:eastAsia="宋体" w:hAnsi="Times New Roman" w:cs="Times New Roman"/>
                <w:kern w:val="0"/>
                <w:szCs w:val="21"/>
              </w:rPr>
              <w:t>0.2</w:t>
            </w:r>
          </w:p>
        </w:tc>
        <w:tc>
          <w:tcPr>
            <w:tcW w:w="1134" w:type="dxa"/>
            <w:shd w:val="clear" w:color="auto" w:fill="auto"/>
            <w:vAlign w:val="center"/>
          </w:tcPr>
          <w:p w14:paraId="1AE57FA3" w14:textId="77777777" w:rsidR="00322986" w:rsidRPr="00DD0015" w:rsidRDefault="00322986" w:rsidP="00DD7B5F">
            <w:pPr>
              <w:spacing w:beforeLines="50" w:before="156" w:afterLines="50" w:after="156"/>
              <w:jc w:val="center"/>
              <w:rPr>
                <w:rFonts w:ascii="Times New Roman" w:eastAsia="宋体" w:hAnsi="Times New Roman" w:cs="Times New Roman"/>
                <w:kern w:val="0"/>
                <w:szCs w:val="21"/>
              </w:rPr>
            </w:pPr>
          </w:p>
        </w:tc>
        <w:tc>
          <w:tcPr>
            <w:tcW w:w="1134" w:type="dxa"/>
            <w:vAlign w:val="center"/>
          </w:tcPr>
          <w:p w14:paraId="715E5EE3" w14:textId="220A4005" w:rsidR="00322986" w:rsidRPr="00DD0015" w:rsidRDefault="00E472B7" w:rsidP="00DD7B5F">
            <w:pPr>
              <w:spacing w:beforeLines="50" w:before="156" w:afterLines="50" w:after="156"/>
              <w:jc w:val="center"/>
              <w:rPr>
                <w:rFonts w:ascii="Times New Roman" w:eastAsia="宋体" w:hAnsi="Times New Roman" w:cs="Times New Roman"/>
                <w:kern w:val="0"/>
                <w:szCs w:val="21"/>
              </w:rPr>
            </w:pPr>
            <w:r w:rsidRPr="00DD0015">
              <w:rPr>
                <w:rFonts w:ascii="Times New Roman" w:eastAsia="宋体" w:hAnsi="Times New Roman" w:cs="Times New Roman"/>
                <w:kern w:val="0"/>
                <w:szCs w:val="21"/>
              </w:rPr>
              <w:t>0.3</w:t>
            </w:r>
          </w:p>
        </w:tc>
        <w:tc>
          <w:tcPr>
            <w:tcW w:w="2627" w:type="dxa"/>
            <w:vMerge/>
            <w:shd w:val="clear" w:color="auto" w:fill="auto"/>
            <w:vAlign w:val="center"/>
          </w:tcPr>
          <w:p w14:paraId="4C6B2007" w14:textId="77777777" w:rsidR="00322986" w:rsidRPr="00DD0015" w:rsidRDefault="00322986" w:rsidP="00DD7B5F">
            <w:pPr>
              <w:spacing w:beforeLines="50" w:before="156" w:afterLines="50" w:after="156"/>
              <w:rPr>
                <w:rFonts w:ascii="Times New Roman" w:eastAsia="宋体" w:hAnsi="Times New Roman" w:cs="Times New Roman"/>
                <w:kern w:val="0"/>
                <w:szCs w:val="21"/>
              </w:rPr>
            </w:pPr>
          </w:p>
        </w:tc>
      </w:tr>
    </w:tbl>
    <w:p w14:paraId="5B4F819B" w14:textId="03E5EB21" w:rsidR="00285327" w:rsidRPr="00DD0015" w:rsidRDefault="00DD7B5F" w:rsidP="00DD7B5F">
      <w:pPr>
        <w:widowControl/>
        <w:spacing w:beforeLines="50" w:before="156" w:afterLines="50" w:after="156"/>
        <w:ind w:firstLineChars="200" w:firstLine="482"/>
        <w:jc w:val="left"/>
        <w:rPr>
          <w:rFonts w:ascii="Times New Roman" w:eastAsia="黑体" w:hAnsi="Times New Roman" w:cs="Times New Roman"/>
          <w:b/>
          <w:sz w:val="24"/>
          <w:szCs w:val="24"/>
        </w:rPr>
      </w:pPr>
      <w:r w:rsidRPr="00DD0015">
        <w:rPr>
          <w:rFonts w:ascii="Times New Roman" w:eastAsia="黑体" w:hAnsi="Times New Roman" w:cs="Times New Roman"/>
          <w:b/>
          <w:sz w:val="24"/>
          <w:szCs w:val="24"/>
        </w:rPr>
        <w:t>（三）</w:t>
      </w:r>
      <w:r w:rsidR="00F56396" w:rsidRPr="00DD0015">
        <w:rPr>
          <w:rFonts w:ascii="Times New Roman" w:eastAsia="黑体" w:hAnsi="Times New Roman" w:cs="Times New Roman"/>
          <w:b/>
          <w:sz w:val="24"/>
          <w:szCs w:val="24"/>
        </w:rPr>
        <w:t>评分标准</w:t>
      </w:r>
      <w:r w:rsidRPr="00DD0015">
        <w:rPr>
          <w:rFonts w:ascii="Times New Roman" w:eastAsia="黑体" w:hAnsi="Times New Roman" w:cs="Times New Roman"/>
          <w:b/>
          <w:sz w:val="24"/>
          <w:szCs w:val="24"/>
        </w:rPr>
        <w:t xml:space="preserve"> </w:t>
      </w:r>
    </w:p>
    <w:tbl>
      <w:tblPr>
        <w:tblpPr w:leftFromText="180" w:rightFromText="180" w:vertAnchor="page" w:horzAnchor="page" w:tblpX="1276" w:tblpY="1711"/>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7F0270" w:rsidRPr="00DD0015" w14:paraId="50DB8431" w14:textId="77777777" w:rsidTr="007F0270">
        <w:trPr>
          <w:trHeight w:val="454"/>
          <w:tblHeader/>
        </w:trPr>
        <w:tc>
          <w:tcPr>
            <w:tcW w:w="993" w:type="dxa"/>
            <w:vMerge w:val="restart"/>
            <w:tcBorders>
              <w:top w:val="single" w:sz="4" w:space="0" w:color="auto"/>
              <w:left w:val="single" w:sz="4" w:space="0" w:color="auto"/>
              <w:right w:val="single" w:sz="4" w:space="0" w:color="auto"/>
            </w:tcBorders>
            <w:vAlign w:val="center"/>
          </w:tcPr>
          <w:p w14:paraId="2709CA90"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lastRenderedPageBreak/>
              <w:t>课程</w:t>
            </w:r>
          </w:p>
          <w:p w14:paraId="3DACC822"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目标</w:t>
            </w:r>
          </w:p>
        </w:tc>
        <w:tc>
          <w:tcPr>
            <w:tcW w:w="9369" w:type="dxa"/>
            <w:gridSpan w:val="5"/>
            <w:tcBorders>
              <w:top w:val="single" w:sz="4" w:space="0" w:color="auto"/>
              <w:left w:val="single" w:sz="4" w:space="0" w:color="auto"/>
              <w:right w:val="single" w:sz="4" w:space="0" w:color="auto"/>
            </w:tcBorders>
          </w:tcPr>
          <w:p w14:paraId="2886A7AE"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评分标准</w:t>
            </w:r>
          </w:p>
        </w:tc>
      </w:tr>
      <w:tr w:rsidR="007F0270" w:rsidRPr="00DD0015" w14:paraId="19B862F2" w14:textId="77777777" w:rsidTr="007F0270">
        <w:trPr>
          <w:trHeight w:val="454"/>
          <w:tblHeader/>
        </w:trPr>
        <w:tc>
          <w:tcPr>
            <w:tcW w:w="993" w:type="dxa"/>
            <w:vMerge/>
            <w:tcBorders>
              <w:left w:val="single" w:sz="4" w:space="0" w:color="auto"/>
              <w:right w:val="single" w:sz="4" w:space="0" w:color="auto"/>
            </w:tcBorders>
            <w:vAlign w:val="center"/>
          </w:tcPr>
          <w:p w14:paraId="106B3EAB"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D4FEB0D"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DF9561E"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6169BB9A"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04EE2C8"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D5ED258"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w:t>
            </w:r>
            <w:r w:rsidRPr="00DD0015">
              <w:rPr>
                <w:rFonts w:ascii="Times New Roman" w:eastAsia="宋体" w:hAnsi="Times New Roman" w:cs="Times New Roman"/>
                <w:b/>
                <w:bCs/>
                <w:szCs w:val="21"/>
              </w:rPr>
              <w:t>60</w:t>
            </w:r>
          </w:p>
        </w:tc>
      </w:tr>
      <w:tr w:rsidR="007F0270" w:rsidRPr="00DD0015" w14:paraId="20CA60DB" w14:textId="77777777" w:rsidTr="007F0270">
        <w:trPr>
          <w:trHeight w:val="449"/>
          <w:tblHeader/>
        </w:trPr>
        <w:tc>
          <w:tcPr>
            <w:tcW w:w="993" w:type="dxa"/>
            <w:vMerge/>
            <w:tcBorders>
              <w:left w:val="single" w:sz="4" w:space="0" w:color="auto"/>
              <w:right w:val="single" w:sz="4" w:space="0" w:color="auto"/>
            </w:tcBorders>
            <w:vAlign w:val="center"/>
          </w:tcPr>
          <w:p w14:paraId="51B8A3BF"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36EBB51"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3A14DF9A"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DD2F43B"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0F05ABE"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FD606AA"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不合格</w:t>
            </w:r>
          </w:p>
        </w:tc>
      </w:tr>
      <w:tr w:rsidR="007F0270" w:rsidRPr="00DD0015" w14:paraId="3448D690" w14:textId="77777777" w:rsidTr="007F0270">
        <w:trPr>
          <w:trHeight w:val="461"/>
          <w:tblHeader/>
        </w:trPr>
        <w:tc>
          <w:tcPr>
            <w:tcW w:w="993" w:type="dxa"/>
            <w:vMerge/>
            <w:tcBorders>
              <w:left w:val="single" w:sz="4" w:space="0" w:color="auto"/>
              <w:bottom w:val="single" w:sz="4" w:space="0" w:color="auto"/>
              <w:right w:val="single" w:sz="4" w:space="0" w:color="auto"/>
            </w:tcBorders>
            <w:vAlign w:val="center"/>
          </w:tcPr>
          <w:p w14:paraId="0EF274C6" w14:textId="77777777" w:rsidR="007F0270" w:rsidRPr="00DD0015" w:rsidRDefault="007F0270" w:rsidP="007F0270">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67680C9" w14:textId="77777777" w:rsidR="007F0270" w:rsidRPr="00DD0015" w:rsidRDefault="007F0270" w:rsidP="007F0270">
            <w:pPr>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B3762FC" w14:textId="77777777" w:rsidR="007F0270" w:rsidRPr="00DD0015" w:rsidRDefault="007F0270" w:rsidP="007F0270">
            <w:pPr>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66DD075B" w14:textId="77777777" w:rsidR="007F0270" w:rsidRPr="00DD0015" w:rsidRDefault="007F0270" w:rsidP="007F0270">
            <w:pPr>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8701589" w14:textId="77777777" w:rsidR="007F0270" w:rsidRPr="00DD0015" w:rsidRDefault="007F0270" w:rsidP="007F0270">
            <w:pPr>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EF6FCB1" w14:textId="77777777" w:rsidR="007F0270" w:rsidRPr="00DD0015" w:rsidRDefault="007F0270" w:rsidP="007F0270">
            <w:pPr>
              <w:spacing w:beforeLines="50" w:before="156" w:afterLines="50" w:after="156"/>
              <w:jc w:val="center"/>
              <w:rPr>
                <w:rFonts w:ascii="Times New Roman" w:eastAsia="宋体" w:hAnsi="Times New Roman" w:cs="Times New Roman"/>
                <w:b/>
                <w:bCs/>
                <w:szCs w:val="21"/>
              </w:rPr>
            </w:pPr>
            <w:r w:rsidRPr="00DD0015">
              <w:rPr>
                <w:rFonts w:ascii="Times New Roman" w:eastAsia="宋体" w:hAnsi="Times New Roman" w:cs="Times New Roman"/>
                <w:b/>
                <w:bCs/>
                <w:szCs w:val="21"/>
              </w:rPr>
              <w:t>F</w:t>
            </w:r>
          </w:p>
        </w:tc>
      </w:tr>
      <w:tr w:rsidR="007F0270" w:rsidRPr="00DD0015" w14:paraId="66737191" w14:textId="77777777" w:rsidTr="007F0270">
        <w:trPr>
          <w:trHeight w:val="414"/>
        </w:trPr>
        <w:tc>
          <w:tcPr>
            <w:tcW w:w="993" w:type="dxa"/>
            <w:tcBorders>
              <w:top w:val="single" w:sz="4" w:space="0" w:color="auto"/>
              <w:left w:val="single" w:sz="4" w:space="0" w:color="auto"/>
              <w:bottom w:val="single" w:sz="4" w:space="0" w:color="auto"/>
              <w:right w:val="single" w:sz="4" w:space="0" w:color="auto"/>
            </w:tcBorders>
            <w:vAlign w:val="center"/>
          </w:tcPr>
          <w:p w14:paraId="695C17FE" w14:textId="77777777" w:rsidR="007F0270" w:rsidRPr="00DD0015" w:rsidRDefault="007F0270" w:rsidP="007F0270">
            <w:pPr>
              <w:spacing w:beforeLines="50" w:before="156" w:afterLines="50" w:after="156"/>
              <w:jc w:val="center"/>
              <w:rPr>
                <w:rFonts w:ascii="Times New Roman" w:eastAsia="宋体" w:hAnsi="Times New Roman" w:cs="Times New Roman"/>
                <w:b/>
                <w:bCs/>
                <w:kern w:val="0"/>
                <w:szCs w:val="21"/>
              </w:rPr>
            </w:pPr>
            <w:r w:rsidRPr="00DD0015">
              <w:rPr>
                <w:rFonts w:ascii="Times New Roman" w:eastAsia="宋体" w:hAnsi="Times New Roman" w:cs="Times New Roman"/>
                <w:b/>
                <w:bCs/>
                <w:kern w:val="0"/>
                <w:szCs w:val="21"/>
              </w:rPr>
              <w:t>课程</w:t>
            </w:r>
          </w:p>
          <w:p w14:paraId="0D1168A2" w14:textId="77777777" w:rsidR="007F0270" w:rsidRPr="00DD0015" w:rsidRDefault="007F0270" w:rsidP="007F0270">
            <w:pPr>
              <w:spacing w:beforeLines="50" w:before="156" w:afterLines="50" w:after="156"/>
              <w:jc w:val="center"/>
              <w:rPr>
                <w:rFonts w:ascii="Times New Roman" w:eastAsia="宋体" w:hAnsi="Times New Roman" w:cs="Times New Roman"/>
                <w:b/>
                <w:bCs/>
                <w:kern w:val="0"/>
                <w:szCs w:val="21"/>
              </w:rPr>
            </w:pPr>
            <w:r w:rsidRPr="00DD0015">
              <w:rPr>
                <w:rFonts w:ascii="Times New Roman" w:eastAsia="宋体" w:hAnsi="Times New Roman" w:cs="Times New Roman"/>
                <w:b/>
                <w:bCs/>
                <w:kern w:val="0"/>
                <w:szCs w:val="21"/>
              </w:rPr>
              <w:t>目标</w:t>
            </w:r>
            <w:r w:rsidRPr="00DD0015">
              <w:rPr>
                <w:rFonts w:ascii="Times New Roman" w:eastAsia="宋体" w:hAnsi="Times New Roman" w:cs="Times New Roman"/>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14:paraId="6FE7BDE7" w14:textId="77777777" w:rsidR="007F0270" w:rsidRPr="00DD0015" w:rsidRDefault="007F0270" w:rsidP="007F0270">
            <w:pPr>
              <w:spacing w:beforeLines="50" w:before="156" w:afterLines="50" w:after="156"/>
              <w:rPr>
                <w:rFonts w:ascii="Times New Roman" w:eastAsia="宋体" w:hAnsi="Times New Roman" w:cs="Times New Roman"/>
                <w:szCs w:val="21"/>
              </w:rPr>
            </w:pPr>
            <w:bookmarkStart w:id="11" w:name="OLE_LINK11"/>
            <w:r w:rsidRPr="00DD0015">
              <w:rPr>
                <w:rFonts w:ascii="Times New Roman" w:eastAsia="宋体" w:hAnsi="Times New Roman" w:cs="Times New Roman"/>
                <w:szCs w:val="21"/>
              </w:rPr>
              <w:t>对照试题标准答案，完全正确</w:t>
            </w:r>
            <w:bookmarkEnd w:id="11"/>
            <w:r w:rsidRPr="00DD0015">
              <w:rPr>
                <w:rFonts w:ascii="Times New Roman" w:eastAsia="宋体" w:hAnsi="Times New Roman" w:cs="Times New Roman"/>
                <w:szCs w:val="21"/>
              </w:rPr>
              <w:t>（公式无误、过程无误、结果准确）</w:t>
            </w:r>
          </w:p>
        </w:tc>
        <w:tc>
          <w:tcPr>
            <w:tcW w:w="1984" w:type="dxa"/>
            <w:tcBorders>
              <w:top w:val="single" w:sz="4" w:space="0" w:color="auto"/>
              <w:left w:val="single" w:sz="4" w:space="0" w:color="auto"/>
              <w:bottom w:val="single" w:sz="4" w:space="0" w:color="auto"/>
              <w:right w:val="single" w:sz="4" w:space="0" w:color="auto"/>
            </w:tcBorders>
          </w:tcPr>
          <w:p w14:paraId="286D49D2" w14:textId="77777777" w:rsidR="007F0270" w:rsidRPr="00DD0015" w:rsidRDefault="007F0270" w:rsidP="007F0270">
            <w:pPr>
              <w:spacing w:beforeLines="50" w:before="156" w:afterLines="50" w:after="156"/>
              <w:rPr>
                <w:rFonts w:ascii="Times New Roman" w:eastAsia="宋体" w:hAnsi="Times New Roman" w:cs="Times New Roman"/>
                <w:szCs w:val="21"/>
              </w:rPr>
            </w:pPr>
            <w:bookmarkStart w:id="12" w:name="OLE_LINK12"/>
            <w:r w:rsidRPr="00DD0015">
              <w:rPr>
                <w:rFonts w:ascii="Times New Roman" w:eastAsia="宋体" w:hAnsi="Times New Roman" w:cs="Times New Roman"/>
                <w:szCs w:val="21"/>
              </w:rPr>
              <w:t>对照试题标准答案，大部分正确</w:t>
            </w:r>
            <w:bookmarkStart w:id="13" w:name="OLE_LINK14"/>
            <w:r w:rsidRPr="00DD0015">
              <w:rPr>
                <w:rFonts w:ascii="Times New Roman" w:eastAsia="宋体" w:hAnsi="Times New Roman" w:cs="Times New Roman"/>
                <w:szCs w:val="21"/>
              </w:rPr>
              <w:t>（公式无误、过程无误、结果</w:t>
            </w:r>
            <w:bookmarkEnd w:id="13"/>
            <w:r w:rsidRPr="00DD0015">
              <w:rPr>
                <w:rFonts w:ascii="Times New Roman" w:eastAsia="宋体" w:hAnsi="Times New Roman" w:cs="Times New Roman"/>
                <w:szCs w:val="21"/>
              </w:rPr>
              <w:t>不准确）</w:t>
            </w:r>
            <w:bookmarkEnd w:id="12"/>
          </w:p>
        </w:tc>
        <w:tc>
          <w:tcPr>
            <w:tcW w:w="1843" w:type="dxa"/>
            <w:tcBorders>
              <w:top w:val="single" w:sz="4" w:space="0" w:color="auto"/>
              <w:left w:val="single" w:sz="4" w:space="0" w:color="auto"/>
              <w:bottom w:val="single" w:sz="4" w:space="0" w:color="auto"/>
              <w:right w:val="single" w:sz="4" w:space="0" w:color="auto"/>
            </w:tcBorders>
          </w:tcPr>
          <w:p w14:paraId="03B5BD5B" w14:textId="77777777" w:rsidR="007F0270" w:rsidRPr="00DD0015" w:rsidRDefault="007F0270" w:rsidP="007F0270">
            <w:pPr>
              <w:spacing w:beforeLines="50" w:before="156" w:afterLines="50" w:after="156"/>
              <w:rPr>
                <w:rFonts w:ascii="Times New Roman" w:eastAsia="宋体" w:hAnsi="Times New Roman" w:cs="Times New Roman"/>
                <w:szCs w:val="21"/>
              </w:rPr>
            </w:pPr>
            <w:bookmarkStart w:id="14" w:name="OLE_LINK13"/>
            <w:r w:rsidRPr="00DD0015">
              <w:rPr>
                <w:rFonts w:ascii="Times New Roman" w:eastAsia="宋体" w:hAnsi="Times New Roman" w:cs="Times New Roman"/>
                <w:szCs w:val="21"/>
              </w:rPr>
              <w:t>对照试题标准答案，部分正确（公式无误、过程无误、结果错误）</w:t>
            </w:r>
            <w:bookmarkEnd w:id="14"/>
          </w:p>
        </w:tc>
        <w:tc>
          <w:tcPr>
            <w:tcW w:w="1779" w:type="dxa"/>
            <w:tcBorders>
              <w:top w:val="single" w:sz="4" w:space="0" w:color="auto"/>
              <w:left w:val="single" w:sz="4" w:space="0" w:color="auto"/>
              <w:bottom w:val="single" w:sz="4" w:space="0" w:color="auto"/>
              <w:right w:val="single" w:sz="4" w:space="0" w:color="auto"/>
            </w:tcBorders>
          </w:tcPr>
          <w:p w14:paraId="6E2E0B25" w14:textId="77777777" w:rsidR="007F0270" w:rsidRPr="00DD0015" w:rsidRDefault="007F0270" w:rsidP="007F0270">
            <w:pPr>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对照试题标准答案，基本正确（公式无误、过程及结果错误）</w:t>
            </w:r>
            <w:r w:rsidRPr="00DD0015">
              <w:rPr>
                <w:rFonts w:ascii="Times New Roman" w:eastAsia="宋体" w:hAnsi="Times New Roman" w:cs="Times New Roman"/>
                <w:szCs w:val="21"/>
              </w:rPr>
              <w:t xml:space="preserve"> </w:t>
            </w:r>
          </w:p>
        </w:tc>
        <w:tc>
          <w:tcPr>
            <w:tcW w:w="1779" w:type="dxa"/>
            <w:tcBorders>
              <w:top w:val="single" w:sz="4" w:space="0" w:color="auto"/>
              <w:left w:val="single" w:sz="4" w:space="0" w:color="auto"/>
              <w:bottom w:val="single" w:sz="4" w:space="0" w:color="auto"/>
              <w:right w:val="single" w:sz="4" w:space="0" w:color="auto"/>
            </w:tcBorders>
          </w:tcPr>
          <w:p w14:paraId="776E8865" w14:textId="77777777" w:rsidR="007F0270" w:rsidRPr="00DD0015" w:rsidRDefault="007F0270" w:rsidP="007F0270">
            <w:pPr>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对照试题标准答案，完全不正确</w:t>
            </w:r>
          </w:p>
        </w:tc>
      </w:tr>
      <w:tr w:rsidR="007F0270" w:rsidRPr="00DD0015" w14:paraId="7EEB9BC6" w14:textId="77777777" w:rsidTr="007F0270">
        <w:trPr>
          <w:trHeight w:val="414"/>
        </w:trPr>
        <w:tc>
          <w:tcPr>
            <w:tcW w:w="993" w:type="dxa"/>
            <w:tcBorders>
              <w:top w:val="single" w:sz="4" w:space="0" w:color="auto"/>
              <w:left w:val="single" w:sz="4" w:space="0" w:color="auto"/>
              <w:bottom w:val="single" w:sz="4" w:space="0" w:color="auto"/>
              <w:right w:val="single" w:sz="4" w:space="0" w:color="auto"/>
            </w:tcBorders>
            <w:vAlign w:val="center"/>
          </w:tcPr>
          <w:p w14:paraId="75D8B0A6" w14:textId="77777777" w:rsidR="007F0270" w:rsidRPr="00DD0015" w:rsidRDefault="007F0270" w:rsidP="007F0270">
            <w:pPr>
              <w:spacing w:beforeLines="50" w:before="156" w:afterLines="50" w:after="156"/>
              <w:jc w:val="center"/>
              <w:rPr>
                <w:rFonts w:ascii="Times New Roman" w:eastAsia="宋体" w:hAnsi="Times New Roman" w:cs="Times New Roman"/>
                <w:b/>
                <w:bCs/>
                <w:kern w:val="0"/>
                <w:szCs w:val="21"/>
              </w:rPr>
            </w:pPr>
            <w:r w:rsidRPr="00DD0015">
              <w:rPr>
                <w:rFonts w:ascii="Times New Roman" w:eastAsia="宋体" w:hAnsi="Times New Roman" w:cs="Times New Roman"/>
                <w:b/>
                <w:bCs/>
                <w:kern w:val="0"/>
                <w:szCs w:val="21"/>
              </w:rPr>
              <w:t>课程</w:t>
            </w:r>
          </w:p>
          <w:p w14:paraId="14FDBC81" w14:textId="77777777" w:rsidR="007F0270" w:rsidRPr="00DD0015" w:rsidRDefault="007F0270" w:rsidP="007F0270">
            <w:pPr>
              <w:spacing w:beforeLines="50" w:before="156" w:afterLines="50" w:after="156"/>
              <w:jc w:val="center"/>
              <w:rPr>
                <w:rFonts w:ascii="Times New Roman" w:eastAsia="宋体" w:hAnsi="Times New Roman" w:cs="Times New Roman"/>
                <w:b/>
                <w:bCs/>
                <w:kern w:val="0"/>
                <w:szCs w:val="21"/>
              </w:rPr>
            </w:pPr>
            <w:r w:rsidRPr="00DD0015">
              <w:rPr>
                <w:rFonts w:ascii="Times New Roman" w:eastAsia="宋体" w:hAnsi="Times New Roman" w:cs="Times New Roman"/>
                <w:b/>
                <w:bCs/>
                <w:kern w:val="0"/>
                <w:szCs w:val="21"/>
              </w:rPr>
              <w:t>目标</w:t>
            </w:r>
            <w:r w:rsidRPr="00DD0015">
              <w:rPr>
                <w:rFonts w:ascii="Times New Roman" w:eastAsia="宋体" w:hAnsi="Times New Roman" w:cs="Times New Roman"/>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65355F6D" w14:textId="77777777" w:rsidR="007F0270" w:rsidRPr="00DD0015" w:rsidRDefault="007F0270" w:rsidP="007F0270">
            <w:pPr>
              <w:spacing w:beforeLines="50" w:before="156" w:afterLines="50" w:after="156"/>
              <w:rPr>
                <w:rFonts w:ascii="Times New Roman" w:eastAsia="宋体" w:hAnsi="Times New Roman" w:cs="Times New Roman"/>
                <w:szCs w:val="21"/>
              </w:rPr>
            </w:pPr>
            <w:bookmarkStart w:id="15" w:name="OLE_LINK15"/>
            <w:r w:rsidRPr="00DD0015">
              <w:rPr>
                <w:rFonts w:ascii="Times New Roman" w:eastAsia="宋体" w:hAnsi="Times New Roman" w:cs="Times New Roman"/>
                <w:szCs w:val="21"/>
              </w:rPr>
              <w:t>对照课程论文要求完全符合（文献丰富，排版正确，字数满足要求，讨论充分）</w:t>
            </w:r>
            <w:bookmarkEnd w:id="15"/>
          </w:p>
        </w:tc>
        <w:tc>
          <w:tcPr>
            <w:tcW w:w="1984" w:type="dxa"/>
            <w:tcBorders>
              <w:top w:val="single" w:sz="4" w:space="0" w:color="auto"/>
              <w:left w:val="single" w:sz="4" w:space="0" w:color="auto"/>
              <w:bottom w:val="single" w:sz="4" w:space="0" w:color="auto"/>
              <w:right w:val="single" w:sz="4" w:space="0" w:color="auto"/>
            </w:tcBorders>
          </w:tcPr>
          <w:p w14:paraId="4B9ACC23" w14:textId="77777777" w:rsidR="007F0270" w:rsidRPr="00DD0015" w:rsidRDefault="007F0270" w:rsidP="007F0270">
            <w:pPr>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对照课程论文要求大部分符合（文献充分，排版正确，字数满足要求，有一定讨论）</w:t>
            </w:r>
          </w:p>
        </w:tc>
        <w:tc>
          <w:tcPr>
            <w:tcW w:w="1843" w:type="dxa"/>
            <w:tcBorders>
              <w:top w:val="single" w:sz="4" w:space="0" w:color="auto"/>
              <w:left w:val="single" w:sz="4" w:space="0" w:color="auto"/>
              <w:bottom w:val="single" w:sz="4" w:space="0" w:color="auto"/>
              <w:right w:val="single" w:sz="4" w:space="0" w:color="auto"/>
            </w:tcBorders>
          </w:tcPr>
          <w:p w14:paraId="0C963801" w14:textId="77777777" w:rsidR="007F0270" w:rsidRPr="00DD0015" w:rsidRDefault="007F0270" w:rsidP="007F0270">
            <w:pPr>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对照课程论文要求基本符合（文献充分，排版正确，字数满足要求，缺乏必要讨论）</w:t>
            </w:r>
          </w:p>
        </w:tc>
        <w:tc>
          <w:tcPr>
            <w:tcW w:w="1779" w:type="dxa"/>
            <w:tcBorders>
              <w:top w:val="single" w:sz="4" w:space="0" w:color="auto"/>
              <w:left w:val="single" w:sz="4" w:space="0" w:color="auto"/>
              <w:bottom w:val="single" w:sz="4" w:space="0" w:color="auto"/>
              <w:right w:val="single" w:sz="4" w:space="0" w:color="auto"/>
            </w:tcBorders>
          </w:tcPr>
          <w:p w14:paraId="79EF374E" w14:textId="77777777" w:rsidR="007F0270" w:rsidRPr="00DD0015" w:rsidRDefault="007F0270" w:rsidP="007F0270">
            <w:pPr>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对照课程论文要求部分不符合（有文献，排版正确，字数满足要求，没有讨论）</w:t>
            </w:r>
          </w:p>
        </w:tc>
        <w:tc>
          <w:tcPr>
            <w:tcW w:w="1779" w:type="dxa"/>
            <w:tcBorders>
              <w:top w:val="single" w:sz="4" w:space="0" w:color="auto"/>
              <w:left w:val="single" w:sz="4" w:space="0" w:color="auto"/>
              <w:bottom w:val="single" w:sz="4" w:space="0" w:color="auto"/>
              <w:right w:val="single" w:sz="4" w:space="0" w:color="auto"/>
            </w:tcBorders>
          </w:tcPr>
          <w:p w14:paraId="6929AD56" w14:textId="77777777" w:rsidR="007F0270" w:rsidRPr="00DD0015" w:rsidRDefault="007F0270" w:rsidP="007F0270">
            <w:pPr>
              <w:spacing w:beforeLines="50" w:before="156" w:afterLines="50" w:after="156"/>
              <w:rPr>
                <w:rFonts w:ascii="Times New Roman" w:eastAsia="宋体" w:hAnsi="Times New Roman" w:cs="Times New Roman"/>
                <w:szCs w:val="21"/>
              </w:rPr>
            </w:pPr>
            <w:r w:rsidRPr="00DD0015">
              <w:rPr>
                <w:rFonts w:ascii="Times New Roman" w:eastAsia="宋体" w:hAnsi="Times New Roman" w:cs="Times New Roman"/>
                <w:szCs w:val="21"/>
              </w:rPr>
              <w:t>对照课程论文要求完全不符合</w:t>
            </w:r>
          </w:p>
        </w:tc>
      </w:tr>
    </w:tbl>
    <w:p w14:paraId="6BEB2B97" w14:textId="77777777" w:rsidR="00F56396" w:rsidRPr="00DD0015" w:rsidRDefault="00F56396" w:rsidP="00B03909">
      <w:pPr>
        <w:widowControl/>
        <w:jc w:val="left"/>
        <w:rPr>
          <w:rFonts w:ascii="Times New Roman" w:eastAsia="宋体" w:hAnsi="Times New Roman" w:cs="Times New Roman"/>
        </w:rPr>
      </w:pPr>
    </w:p>
    <w:sectPr w:rsidR="00F56396" w:rsidRPr="00DD00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E5A6" w14:textId="77777777" w:rsidR="003D0459" w:rsidRDefault="003D0459" w:rsidP="00AA630A">
      <w:r>
        <w:separator/>
      </w:r>
    </w:p>
  </w:endnote>
  <w:endnote w:type="continuationSeparator" w:id="0">
    <w:p w14:paraId="6E8929F3" w14:textId="77777777" w:rsidR="003D0459" w:rsidRDefault="003D0459"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48E2" w14:textId="77777777" w:rsidR="003D0459" w:rsidRDefault="003D0459" w:rsidP="00AA630A">
      <w:r>
        <w:separator/>
      </w:r>
    </w:p>
  </w:footnote>
  <w:footnote w:type="continuationSeparator" w:id="0">
    <w:p w14:paraId="1C1803C2" w14:textId="77777777" w:rsidR="003D0459" w:rsidRDefault="003D0459"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16cid:durableId="152967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A1F19"/>
    <w:rsid w:val="000F054A"/>
    <w:rsid w:val="001341C3"/>
    <w:rsid w:val="001D2B47"/>
    <w:rsid w:val="001D2F14"/>
    <w:rsid w:val="001E5724"/>
    <w:rsid w:val="00242673"/>
    <w:rsid w:val="00285327"/>
    <w:rsid w:val="002A5407"/>
    <w:rsid w:val="002A7568"/>
    <w:rsid w:val="00313A87"/>
    <w:rsid w:val="00322986"/>
    <w:rsid w:val="0034254B"/>
    <w:rsid w:val="0036257A"/>
    <w:rsid w:val="0038665C"/>
    <w:rsid w:val="003C448E"/>
    <w:rsid w:val="003D0459"/>
    <w:rsid w:val="004070CF"/>
    <w:rsid w:val="004375FF"/>
    <w:rsid w:val="004865B3"/>
    <w:rsid w:val="00564727"/>
    <w:rsid w:val="005742D6"/>
    <w:rsid w:val="005A0378"/>
    <w:rsid w:val="006348C0"/>
    <w:rsid w:val="00640081"/>
    <w:rsid w:val="00661E2F"/>
    <w:rsid w:val="00665621"/>
    <w:rsid w:val="006C017C"/>
    <w:rsid w:val="006E4F82"/>
    <w:rsid w:val="006F64C9"/>
    <w:rsid w:val="0070309C"/>
    <w:rsid w:val="007639A2"/>
    <w:rsid w:val="007A5E58"/>
    <w:rsid w:val="007B503A"/>
    <w:rsid w:val="007C379D"/>
    <w:rsid w:val="007C62ED"/>
    <w:rsid w:val="007E39E3"/>
    <w:rsid w:val="007F0270"/>
    <w:rsid w:val="008128AD"/>
    <w:rsid w:val="008560E2"/>
    <w:rsid w:val="008811FB"/>
    <w:rsid w:val="00886EBF"/>
    <w:rsid w:val="009B2F7D"/>
    <w:rsid w:val="009C70EC"/>
    <w:rsid w:val="00A03BBD"/>
    <w:rsid w:val="00A53117"/>
    <w:rsid w:val="00A61EFD"/>
    <w:rsid w:val="00A65A30"/>
    <w:rsid w:val="00AA4570"/>
    <w:rsid w:val="00AA630A"/>
    <w:rsid w:val="00AD3494"/>
    <w:rsid w:val="00AE3D1A"/>
    <w:rsid w:val="00B03909"/>
    <w:rsid w:val="00B1529C"/>
    <w:rsid w:val="00B40ECD"/>
    <w:rsid w:val="00B646D7"/>
    <w:rsid w:val="00B94820"/>
    <w:rsid w:val="00BA23F0"/>
    <w:rsid w:val="00C00798"/>
    <w:rsid w:val="00C54636"/>
    <w:rsid w:val="00C546A2"/>
    <w:rsid w:val="00CA53B2"/>
    <w:rsid w:val="00D02F99"/>
    <w:rsid w:val="00D13271"/>
    <w:rsid w:val="00D14471"/>
    <w:rsid w:val="00D417A1"/>
    <w:rsid w:val="00D504B7"/>
    <w:rsid w:val="00D715F7"/>
    <w:rsid w:val="00D83E00"/>
    <w:rsid w:val="00DD0015"/>
    <w:rsid w:val="00DD7B5F"/>
    <w:rsid w:val="00DE7849"/>
    <w:rsid w:val="00E05E8B"/>
    <w:rsid w:val="00E3452B"/>
    <w:rsid w:val="00E366AB"/>
    <w:rsid w:val="00E443E5"/>
    <w:rsid w:val="00E472B7"/>
    <w:rsid w:val="00E76E34"/>
    <w:rsid w:val="00ED7F81"/>
    <w:rsid w:val="00F56396"/>
    <w:rsid w:val="00F75276"/>
    <w:rsid w:val="00FB77A1"/>
    <w:rsid w:val="00FC187D"/>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F399E"/>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849</Words>
  <Characters>4845</Characters>
  <Application>Microsoft Office Word</Application>
  <DocSecurity>0</DocSecurity>
  <Lines>40</Lines>
  <Paragraphs>11</Paragraphs>
  <ScaleCrop>false</ScaleCrop>
  <Company>P R C</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 Yi</cp:lastModifiedBy>
  <cp:revision>38</cp:revision>
  <cp:lastPrinted>2020-12-24T07:17:00Z</cp:lastPrinted>
  <dcterms:created xsi:type="dcterms:W3CDTF">2023-06-06T01:39:00Z</dcterms:created>
  <dcterms:modified xsi:type="dcterms:W3CDTF">2023-06-06T02:38:00Z</dcterms:modified>
</cp:coreProperties>
</file>