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8B00" w14:textId="31E47283"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4430B2">
        <w:rPr>
          <w:rFonts w:ascii="黑体" w:eastAsia="黑体" w:hAnsi="黑体" w:hint="eastAsia"/>
          <w:sz w:val="32"/>
          <w:szCs w:val="32"/>
        </w:rPr>
        <w:t>化工基础</w:t>
      </w:r>
      <w:r w:rsidRPr="001E5724">
        <w:rPr>
          <w:rFonts w:ascii="黑体" w:eastAsia="黑体" w:hAnsi="黑体" w:hint="eastAsia"/>
          <w:sz w:val="32"/>
          <w:szCs w:val="32"/>
        </w:rPr>
        <w:t>》课程教学大纲</w:t>
      </w:r>
    </w:p>
    <w:p w14:paraId="0C2B53E6"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5527E3" w14:paraId="33C921FC" w14:textId="77777777" w:rsidTr="00DD7B5F">
        <w:trPr>
          <w:jc w:val="center"/>
        </w:trPr>
        <w:tc>
          <w:tcPr>
            <w:tcW w:w="1135" w:type="dxa"/>
            <w:vAlign w:val="center"/>
          </w:tcPr>
          <w:p w14:paraId="753E4A4F"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英文名称</w:t>
            </w:r>
          </w:p>
        </w:tc>
        <w:tc>
          <w:tcPr>
            <w:tcW w:w="3685" w:type="dxa"/>
            <w:vAlign w:val="center"/>
          </w:tcPr>
          <w:p w14:paraId="71B5BBE5" w14:textId="6DDA8D3B" w:rsidR="00D13271" w:rsidRPr="005527E3" w:rsidRDefault="004430B2" w:rsidP="00553D79">
            <w:pPr>
              <w:spacing w:beforeLines="50" w:before="156" w:afterLines="50" w:after="156"/>
              <w:jc w:val="center"/>
              <w:rPr>
                <w:rFonts w:ascii="Times New Roman" w:eastAsia="宋体" w:hAnsi="Times New Roman" w:cs="Times New Roman"/>
              </w:rPr>
            </w:pPr>
            <w:r w:rsidRPr="004430B2">
              <w:rPr>
                <w:rFonts w:ascii="Times New Roman" w:eastAsia="宋体" w:hAnsi="Times New Roman" w:cs="Times New Roman"/>
              </w:rPr>
              <w:t>Fundamentals of Chemical Engineering</w:t>
            </w:r>
          </w:p>
        </w:tc>
        <w:tc>
          <w:tcPr>
            <w:tcW w:w="1134" w:type="dxa"/>
            <w:vAlign w:val="center"/>
          </w:tcPr>
          <w:p w14:paraId="63F6427D"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课程代码</w:t>
            </w:r>
          </w:p>
        </w:tc>
        <w:tc>
          <w:tcPr>
            <w:tcW w:w="2744" w:type="dxa"/>
            <w:vAlign w:val="center"/>
          </w:tcPr>
          <w:p w14:paraId="7961B0D0" w14:textId="3731C3E0" w:rsidR="00D13271" w:rsidRPr="005527E3" w:rsidRDefault="00F36314" w:rsidP="00DD7B5F">
            <w:pPr>
              <w:spacing w:beforeLines="50" w:before="156" w:afterLines="50" w:after="156"/>
              <w:rPr>
                <w:rFonts w:ascii="Times New Roman" w:eastAsia="宋体" w:hAnsi="Times New Roman" w:cs="Times New Roman"/>
              </w:rPr>
            </w:pPr>
            <w:r w:rsidRPr="00F36314">
              <w:rPr>
                <w:rFonts w:ascii="Times New Roman" w:eastAsia="宋体" w:hAnsi="Times New Roman" w:cs="Times New Roman"/>
              </w:rPr>
              <w:t>CHEM2048</w:t>
            </w:r>
          </w:p>
        </w:tc>
      </w:tr>
      <w:tr w:rsidR="00D13271" w:rsidRPr="005527E3" w14:paraId="288FF96F" w14:textId="77777777" w:rsidTr="00DD7B5F">
        <w:trPr>
          <w:jc w:val="center"/>
        </w:trPr>
        <w:tc>
          <w:tcPr>
            <w:tcW w:w="1135" w:type="dxa"/>
            <w:vAlign w:val="center"/>
          </w:tcPr>
          <w:p w14:paraId="4629954A"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课程性质</w:t>
            </w:r>
          </w:p>
        </w:tc>
        <w:tc>
          <w:tcPr>
            <w:tcW w:w="3685" w:type="dxa"/>
            <w:vAlign w:val="center"/>
          </w:tcPr>
          <w:p w14:paraId="4451226E" w14:textId="77777777" w:rsidR="00D13271" w:rsidRPr="005527E3" w:rsidRDefault="00DC69B6" w:rsidP="00DD7B5F">
            <w:pPr>
              <w:spacing w:beforeLines="50" w:before="156" w:afterLines="50" w:after="156"/>
              <w:jc w:val="left"/>
              <w:rPr>
                <w:rFonts w:ascii="Times New Roman" w:eastAsia="宋体" w:hAnsi="Times New Roman" w:cs="Times New Roman"/>
              </w:rPr>
            </w:pPr>
            <w:r w:rsidRPr="005527E3">
              <w:rPr>
                <w:rFonts w:ascii="Times New Roman" w:eastAsia="宋体" w:hAnsi="Times New Roman" w:cs="Times New Roman"/>
              </w:rPr>
              <w:t>专业必修课程</w:t>
            </w:r>
          </w:p>
        </w:tc>
        <w:tc>
          <w:tcPr>
            <w:tcW w:w="1134" w:type="dxa"/>
            <w:vAlign w:val="center"/>
          </w:tcPr>
          <w:p w14:paraId="77A2BB09"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授课对象</w:t>
            </w:r>
          </w:p>
        </w:tc>
        <w:tc>
          <w:tcPr>
            <w:tcW w:w="2744" w:type="dxa"/>
            <w:vAlign w:val="center"/>
          </w:tcPr>
          <w:p w14:paraId="38EE49BF" w14:textId="3E020D3A" w:rsidR="00D13271" w:rsidRPr="005527E3" w:rsidRDefault="00F36314" w:rsidP="00DD7B5F">
            <w:pPr>
              <w:spacing w:beforeLines="50" w:before="156" w:afterLines="50" w:after="156"/>
              <w:rPr>
                <w:rFonts w:ascii="Times New Roman" w:eastAsia="宋体" w:hAnsi="Times New Roman" w:cs="Times New Roman"/>
              </w:rPr>
            </w:pPr>
            <w:r w:rsidRPr="00F36314">
              <w:rPr>
                <w:rFonts w:ascii="Times New Roman" w:eastAsia="宋体" w:hAnsi="Times New Roman" w:cs="Times New Roman" w:hint="eastAsia"/>
              </w:rPr>
              <w:t>化学专业、化学教育专业、应用化学专业、环境工程专业</w:t>
            </w:r>
          </w:p>
        </w:tc>
      </w:tr>
      <w:tr w:rsidR="00D13271" w:rsidRPr="005527E3" w14:paraId="15382EB1" w14:textId="77777777" w:rsidTr="00DD7B5F">
        <w:trPr>
          <w:jc w:val="center"/>
        </w:trPr>
        <w:tc>
          <w:tcPr>
            <w:tcW w:w="1135" w:type="dxa"/>
            <w:vAlign w:val="center"/>
          </w:tcPr>
          <w:p w14:paraId="3660D105"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学</w:t>
            </w:r>
            <w:r w:rsidRPr="005527E3">
              <w:rPr>
                <w:rFonts w:ascii="Times New Roman" w:eastAsia="宋体" w:hAnsi="Times New Roman" w:cs="Times New Roman"/>
                <w:b/>
                <w:bCs/>
              </w:rPr>
              <w:t xml:space="preserve">   </w:t>
            </w:r>
            <w:r w:rsidRPr="005527E3">
              <w:rPr>
                <w:rFonts w:ascii="Times New Roman" w:eastAsia="宋体" w:hAnsi="Times New Roman" w:cs="Times New Roman"/>
                <w:b/>
                <w:bCs/>
              </w:rPr>
              <w:t>分</w:t>
            </w:r>
          </w:p>
        </w:tc>
        <w:tc>
          <w:tcPr>
            <w:tcW w:w="3685" w:type="dxa"/>
            <w:vAlign w:val="center"/>
          </w:tcPr>
          <w:p w14:paraId="3B3F8169" w14:textId="0AC8326A" w:rsidR="00D13271" w:rsidRPr="005527E3" w:rsidRDefault="00F36314"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3</w:t>
            </w:r>
          </w:p>
        </w:tc>
        <w:tc>
          <w:tcPr>
            <w:tcW w:w="1134" w:type="dxa"/>
            <w:vAlign w:val="center"/>
          </w:tcPr>
          <w:p w14:paraId="0E5475C2"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学</w:t>
            </w:r>
            <w:r w:rsidRPr="005527E3">
              <w:rPr>
                <w:rFonts w:ascii="Times New Roman" w:eastAsia="宋体" w:hAnsi="Times New Roman" w:cs="Times New Roman"/>
                <w:b/>
                <w:bCs/>
              </w:rPr>
              <w:t xml:space="preserve">   </w:t>
            </w:r>
            <w:r w:rsidRPr="005527E3">
              <w:rPr>
                <w:rFonts w:ascii="Times New Roman" w:eastAsia="宋体" w:hAnsi="Times New Roman" w:cs="Times New Roman"/>
                <w:b/>
                <w:bCs/>
              </w:rPr>
              <w:t>时</w:t>
            </w:r>
          </w:p>
        </w:tc>
        <w:tc>
          <w:tcPr>
            <w:tcW w:w="2744" w:type="dxa"/>
            <w:vAlign w:val="center"/>
          </w:tcPr>
          <w:p w14:paraId="59365A6F" w14:textId="6D8CCC64" w:rsidR="00D13271" w:rsidRPr="005527E3" w:rsidRDefault="00F36314" w:rsidP="00DD7B5F">
            <w:pPr>
              <w:spacing w:beforeLines="50" w:before="156" w:afterLines="50" w:after="156"/>
              <w:rPr>
                <w:rFonts w:ascii="Times New Roman" w:eastAsia="宋体" w:hAnsi="Times New Roman" w:cs="Times New Roman"/>
              </w:rPr>
            </w:pPr>
            <w:r>
              <w:rPr>
                <w:rFonts w:ascii="Times New Roman" w:eastAsia="宋体" w:hAnsi="Times New Roman" w:cs="Times New Roman"/>
              </w:rPr>
              <w:t>54</w:t>
            </w:r>
          </w:p>
        </w:tc>
      </w:tr>
      <w:tr w:rsidR="00D13271" w:rsidRPr="005527E3" w14:paraId="499D5E3B" w14:textId="77777777" w:rsidTr="00DD7B5F">
        <w:trPr>
          <w:jc w:val="center"/>
        </w:trPr>
        <w:tc>
          <w:tcPr>
            <w:tcW w:w="1135" w:type="dxa"/>
            <w:vAlign w:val="center"/>
          </w:tcPr>
          <w:p w14:paraId="2763F207"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主讲教师</w:t>
            </w:r>
          </w:p>
        </w:tc>
        <w:tc>
          <w:tcPr>
            <w:tcW w:w="3685" w:type="dxa"/>
            <w:vAlign w:val="center"/>
          </w:tcPr>
          <w:p w14:paraId="4048B316" w14:textId="77777777" w:rsidR="00D13271" w:rsidRPr="005527E3" w:rsidRDefault="00DC69B6" w:rsidP="00DD7B5F">
            <w:pPr>
              <w:spacing w:beforeLines="50" w:before="156" w:afterLines="50" w:after="156"/>
              <w:jc w:val="left"/>
              <w:rPr>
                <w:rFonts w:ascii="Times New Roman" w:eastAsia="宋体" w:hAnsi="Times New Roman" w:cs="Times New Roman"/>
              </w:rPr>
            </w:pPr>
            <w:r w:rsidRPr="005527E3">
              <w:rPr>
                <w:rFonts w:ascii="Times New Roman" w:eastAsia="宋体" w:hAnsi="Times New Roman" w:cs="Times New Roman"/>
              </w:rPr>
              <w:t>伍鹏</w:t>
            </w:r>
          </w:p>
        </w:tc>
        <w:tc>
          <w:tcPr>
            <w:tcW w:w="1134" w:type="dxa"/>
            <w:vAlign w:val="center"/>
          </w:tcPr>
          <w:p w14:paraId="400B23D7"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修订日期</w:t>
            </w:r>
          </w:p>
        </w:tc>
        <w:tc>
          <w:tcPr>
            <w:tcW w:w="2744" w:type="dxa"/>
            <w:vAlign w:val="center"/>
          </w:tcPr>
          <w:p w14:paraId="066AC893" w14:textId="75B0EE7A" w:rsidR="00D13271" w:rsidRPr="005527E3" w:rsidRDefault="00DC69B6" w:rsidP="00DD7B5F">
            <w:pPr>
              <w:spacing w:beforeLines="50" w:before="156" w:afterLines="50" w:after="156"/>
              <w:rPr>
                <w:rFonts w:ascii="Times New Roman" w:eastAsia="宋体" w:hAnsi="Times New Roman" w:cs="Times New Roman"/>
              </w:rPr>
            </w:pPr>
            <w:r w:rsidRPr="005527E3">
              <w:rPr>
                <w:rFonts w:ascii="Times New Roman" w:eastAsia="宋体" w:hAnsi="Times New Roman" w:cs="Times New Roman"/>
              </w:rPr>
              <w:t>202</w:t>
            </w:r>
            <w:r w:rsidR="00F36314">
              <w:rPr>
                <w:rFonts w:ascii="Times New Roman" w:eastAsia="宋体" w:hAnsi="Times New Roman" w:cs="Times New Roman"/>
              </w:rPr>
              <w:t>3</w:t>
            </w:r>
            <w:r w:rsidRPr="005527E3">
              <w:rPr>
                <w:rFonts w:ascii="Times New Roman" w:eastAsia="宋体" w:hAnsi="Times New Roman" w:cs="Times New Roman"/>
              </w:rPr>
              <w:t>.0</w:t>
            </w:r>
            <w:r w:rsidR="00F36314">
              <w:rPr>
                <w:rFonts w:ascii="Times New Roman" w:eastAsia="宋体" w:hAnsi="Times New Roman" w:cs="Times New Roman"/>
              </w:rPr>
              <w:t>5</w:t>
            </w:r>
          </w:p>
        </w:tc>
      </w:tr>
      <w:tr w:rsidR="00D13271" w:rsidRPr="005527E3" w14:paraId="7A77856B" w14:textId="77777777" w:rsidTr="00DD7B5F">
        <w:trPr>
          <w:jc w:val="center"/>
        </w:trPr>
        <w:tc>
          <w:tcPr>
            <w:tcW w:w="1135" w:type="dxa"/>
            <w:vAlign w:val="center"/>
          </w:tcPr>
          <w:p w14:paraId="3534EB6E"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指定教材</w:t>
            </w:r>
          </w:p>
        </w:tc>
        <w:tc>
          <w:tcPr>
            <w:tcW w:w="7563" w:type="dxa"/>
            <w:gridSpan w:val="3"/>
            <w:vAlign w:val="center"/>
          </w:tcPr>
          <w:p w14:paraId="4A38A750" w14:textId="6C42E6FD" w:rsidR="00D13271" w:rsidRPr="005527E3" w:rsidRDefault="00F36314" w:rsidP="00DD7B5F">
            <w:pPr>
              <w:spacing w:beforeLines="50" w:before="156" w:afterLines="50" w:after="156"/>
              <w:rPr>
                <w:rFonts w:ascii="Times New Roman" w:eastAsia="宋体" w:hAnsi="Times New Roman" w:cs="Times New Roman"/>
              </w:rPr>
            </w:pPr>
            <w:r w:rsidRPr="00F36314">
              <w:rPr>
                <w:rFonts w:ascii="Times New Roman" w:eastAsia="宋体" w:hAnsi="Times New Roman" w:cs="Times New Roman" w:hint="eastAsia"/>
              </w:rPr>
              <w:t>温瑞媛，《化学工程基础》，北京大学出版社，</w:t>
            </w:r>
            <w:r w:rsidRPr="00F36314">
              <w:rPr>
                <w:rFonts w:ascii="Times New Roman" w:eastAsia="宋体" w:hAnsi="Times New Roman" w:cs="Times New Roman"/>
              </w:rPr>
              <w:t>20</w:t>
            </w:r>
            <w:r w:rsidR="00394101">
              <w:rPr>
                <w:rFonts w:ascii="Times New Roman" w:eastAsia="宋体" w:hAnsi="Times New Roman" w:cs="Times New Roman"/>
              </w:rPr>
              <w:t>1</w:t>
            </w:r>
            <w:bookmarkStart w:id="0" w:name="_GoBack"/>
            <w:bookmarkEnd w:id="0"/>
            <w:r w:rsidRPr="00F36314">
              <w:rPr>
                <w:rFonts w:ascii="Times New Roman" w:eastAsia="宋体" w:hAnsi="Times New Roman" w:cs="Times New Roman"/>
              </w:rPr>
              <w:t>5</w:t>
            </w:r>
            <w:r w:rsidRPr="00F36314">
              <w:rPr>
                <w:rFonts w:ascii="Times New Roman" w:eastAsia="宋体" w:hAnsi="Times New Roman" w:cs="Times New Roman"/>
              </w:rPr>
              <w:t>年</w:t>
            </w:r>
          </w:p>
        </w:tc>
      </w:tr>
    </w:tbl>
    <w:p w14:paraId="56466683"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65D7872E"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840731" w:rsidRPr="00C8492C">
        <w:rPr>
          <w:rFonts w:ascii="黑体" w:eastAsia="黑体" w:hAnsi="黑体" w:cs="宋体"/>
          <w:b/>
          <w:sz w:val="24"/>
          <w:szCs w:val="24"/>
        </w:rPr>
        <w:t xml:space="preserve"> </w:t>
      </w:r>
    </w:p>
    <w:p w14:paraId="1869D684" w14:textId="65C75884" w:rsidR="00DC69B6" w:rsidRPr="00840731" w:rsidRDefault="00DC69B6" w:rsidP="00DD7B5F">
      <w:pPr>
        <w:pStyle w:val="a3"/>
        <w:spacing w:beforeLines="50" w:before="156" w:afterLines="50" w:after="156"/>
        <w:ind w:firstLineChars="200" w:firstLine="420"/>
        <w:rPr>
          <w:rFonts w:hAnsi="宋体" w:cs="宋体"/>
        </w:rPr>
      </w:pPr>
      <w:r w:rsidRPr="00840731">
        <w:rPr>
          <w:rFonts w:hAnsi="宋体" w:cs="宋体" w:hint="eastAsia"/>
        </w:rPr>
        <w:t>《</w:t>
      </w:r>
      <w:r w:rsidR="00986A67">
        <w:rPr>
          <w:rFonts w:hAnsi="宋体" w:cs="宋体" w:hint="eastAsia"/>
        </w:rPr>
        <w:t>化工基础</w:t>
      </w:r>
      <w:r w:rsidRPr="00840731">
        <w:rPr>
          <w:rFonts w:hAnsi="宋体" w:cs="宋体" w:hint="eastAsia"/>
        </w:rPr>
        <w:t>》</w:t>
      </w:r>
      <w:r w:rsidR="00986A67" w:rsidRPr="00986A67">
        <w:rPr>
          <w:rFonts w:hAnsi="宋体" w:cs="宋体" w:hint="eastAsia"/>
        </w:rPr>
        <w:t>课程是化学专业、化学教育专业、应用化学专业、环境工程专业等高等学校相关专业的一门必修</w:t>
      </w:r>
      <w:r w:rsidR="00593D47">
        <w:rPr>
          <w:rFonts w:hAnsi="宋体" w:cs="宋体" w:hint="eastAsia"/>
        </w:rPr>
        <w:t>专业技术</w:t>
      </w:r>
      <w:r w:rsidR="00986A67" w:rsidRPr="00986A67">
        <w:rPr>
          <w:rFonts w:hAnsi="宋体" w:cs="宋体" w:hint="eastAsia"/>
        </w:rPr>
        <w:t>基础课程</w:t>
      </w:r>
      <w:r w:rsidR="00593D47">
        <w:rPr>
          <w:rFonts w:hAnsi="宋体" w:cs="宋体" w:hint="eastAsia"/>
        </w:rPr>
        <w:t>，</w:t>
      </w:r>
      <w:r w:rsidR="00593D47" w:rsidRPr="00593D47">
        <w:rPr>
          <w:rFonts w:hAnsi="宋体" w:cs="宋体" w:hint="eastAsia"/>
        </w:rPr>
        <w:t>它在基础课和专业课之间，起着承前启后，由理及工的桥梁作用</w:t>
      </w:r>
      <w:r w:rsidR="00986A67" w:rsidRPr="00986A67">
        <w:rPr>
          <w:rFonts w:hAnsi="宋体" w:cs="宋体" w:hint="eastAsia"/>
        </w:rPr>
        <w:t>。</w:t>
      </w:r>
      <w:r w:rsidR="00593D47" w:rsidRPr="00593D47">
        <w:rPr>
          <w:rFonts w:hAnsi="宋体" w:cs="宋体" w:hint="eastAsia"/>
        </w:rPr>
        <w:t>该课程</w:t>
      </w:r>
      <w:r w:rsidR="00593D47" w:rsidRPr="00593D47">
        <w:rPr>
          <w:rFonts w:hAnsi="宋体" w:cs="宋体"/>
        </w:rPr>
        <w:t>是综合运用数学、物理、化学等基础知识，分析和解决化工生产中各种物理过程(或单元操作)及反应器基本原理的工程学科</w:t>
      </w:r>
      <w:r w:rsidR="00593D47">
        <w:rPr>
          <w:rFonts w:hAnsi="宋体" w:cs="宋体" w:hint="eastAsia"/>
        </w:rPr>
        <w:t>。</w:t>
      </w:r>
      <w:r w:rsidR="00593D47" w:rsidRPr="00593D47">
        <w:rPr>
          <w:rFonts w:hAnsi="宋体" w:cs="宋体"/>
        </w:rPr>
        <w:t>通过学习，学生应能掌握流体流动、流体输送、传热过程、蒸馏、吸收等单元操作及反应器的基本概念、基本理论、基本计算、典型设备等问题，</w:t>
      </w:r>
      <w:r w:rsidR="00593D47" w:rsidRPr="00593D47">
        <w:rPr>
          <w:rFonts w:hAnsi="宋体" w:cs="宋体" w:hint="eastAsia"/>
        </w:rPr>
        <w:t>为学生学习后续专业课程和将来从事工程技术工作打下基础，将学生培养成为既具有扎实的基础理论知识，又能结合实际分析和解决实际问题的化学工作者</w:t>
      </w:r>
      <w:r w:rsidR="00593D47">
        <w:rPr>
          <w:rFonts w:hAnsi="宋体" w:cs="宋体" w:hint="eastAsia"/>
        </w:rPr>
        <w:t>。</w:t>
      </w:r>
    </w:p>
    <w:p w14:paraId="2F574186"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840731" w:rsidRPr="00FB77A1">
        <w:rPr>
          <w:rFonts w:hAnsi="宋体" w:cs="宋体"/>
        </w:rPr>
        <w:t xml:space="preserve"> </w:t>
      </w:r>
    </w:p>
    <w:p w14:paraId="417974AA" w14:textId="55FC8620" w:rsidR="00553D79" w:rsidRDefault="001323C1" w:rsidP="00DD7B5F">
      <w:pPr>
        <w:pStyle w:val="a3"/>
        <w:spacing w:beforeLines="50" w:before="156" w:afterLines="50" w:after="156"/>
        <w:ind w:firstLineChars="200" w:firstLine="420"/>
        <w:rPr>
          <w:rFonts w:hAnsi="宋体" w:cs="宋体"/>
        </w:rPr>
      </w:pPr>
      <w:r w:rsidRPr="001323C1">
        <w:rPr>
          <w:rFonts w:hAnsi="宋体" w:cs="宋体"/>
        </w:rPr>
        <w:t>通过学习初步掌握化工基础</w:t>
      </w:r>
      <w:r>
        <w:rPr>
          <w:rFonts w:hAnsi="宋体" w:cs="宋体" w:hint="eastAsia"/>
        </w:rPr>
        <w:t>（三传一反</w:t>
      </w:r>
      <w:proofErr w:type="gramStart"/>
      <w:r>
        <w:rPr>
          <w:rFonts w:hAnsi="宋体" w:cs="宋体" w:hint="eastAsia"/>
        </w:rPr>
        <w:t>）</w:t>
      </w:r>
      <w:proofErr w:type="gramEnd"/>
      <w:r w:rsidRPr="001323C1">
        <w:rPr>
          <w:rFonts w:hAnsi="宋体" w:cs="宋体"/>
        </w:rPr>
        <w:t>的基本概念、基本理论、基本计算方法和典型设备等，初步具备从工程观点分析和解决问题的能力</w:t>
      </w:r>
      <w:r>
        <w:rPr>
          <w:rFonts w:hAnsi="宋体" w:cs="宋体" w:hint="eastAsia"/>
        </w:rPr>
        <w:t>，</w:t>
      </w:r>
      <w:r w:rsidRPr="001323C1">
        <w:rPr>
          <w:rFonts w:hAnsi="宋体" w:cs="宋体" w:hint="eastAsia"/>
        </w:rPr>
        <w:t>了解技术经济观点在工业生产中的重要意义</w:t>
      </w:r>
      <w:r>
        <w:rPr>
          <w:rFonts w:hAnsi="宋体" w:cs="宋体" w:hint="eastAsia"/>
        </w:rPr>
        <w:t>。</w:t>
      </w:r>
    </w:p>
    <w:p w14:paraId="5F404F5A" w14:textId="5A05A9A4" w:rsidR="00621860" w:rsidRPr="004C592A" w:rsidRDefault="00E05E8B" w:rsidP="004C592A">
      <w:pPr>
        <w:pStyle w:val="a3"/>
        <w:spacing w:beforeLines="50" w:before="156" w:afterLines="50" w:after="156"/>
        <w:ind w:firstLineChars="200" w:firstLine="422"/>
        <w:rPr>
          <w:rFonts w:hAnsi="宋体" w:cs="宋体"/>
          <w:b/>
        </w:rPr>
      </w:pPr>
      <w:r w:rsidRPr="000C2D1F">
        <w:rPr>
          <w:rFonts w:hAnsi="宋体" w:cs="宋体" w:hint="eastAsia"/>
          <w:b/>
        </w:rPr>
        <w:t>课程目标1：</w:t>
      </w:r>
      <w:proofErr w:type="gramStart"/>
      <w:r w:rsidR="001323C1" w:rsidRPr="001323C1">
        <w:rPr>
          <w:rFonts w:hAnsi="宋体" w:cs="宋体" w:hint="eastAsia"/>
        </w:rPr>
        <w:t>学握单元操作</w:t>
      </w:r>
      <w:proofErr w:type="gramEnd"/>
      <w:r w:rsidR="001323C1" w:rsidRPr="001323C1">
        <w:rPr>
          <w:rFonts w:hAnsi="宋体" w:cs="宋体"/>
        </w:rPr>
        <w:t>(流体流动过程、传热过程、吸收、精馏等)和基本反应器的基本概念、基本理论和基本计算，初步掌握典型化工设备的构造、性能、用途和操作原理</w:t>
      </w:r>
      <w:r w:rsidR="00B65520">
        <w:rPr>
          <w:rFonts w:hAnsi="宋体" w:cs="宋体" w:hint="eastAsia"/>
        </w:rPr>
        <w:t>。</w:t>
      </w:r>
    </w:p>
    <w:p w14:paraId="2F545F5C" w14:textId="264224E4" w:rsidR="004C592A" w:rsidRDefault="00E05E8B" w:rsidP="004C592A">
      <w:pPr>
        <w:pStyle w:val="a3"/>
        <w:spacing w:beforeLines="50" w:before="156" w:afterLines="50" w:after="156"/>
        <w:ind w:firstLineChars="200" w:firstLine="422"/>
        <w:rPr>
          <w:rFonts w:hAnsi="宋体" w:cs="宋体"/>
        </w:rPr>
      </w:pPr>
      <w:r w:rsidRPr="000C2D1F">
        <w:rPr>
          <w:rFonts w:hAnsi="宋体" w:cs="宋体" w:hint="eastAsia"/>
          <w:b/>
        </w:rPr>
        <w:t>课程目标2：</w:t>
      </w:r>
      <w:r w:rsidR="001323C1" w:rsidRPr="001323C1">
        <w:rPr>
          <w:rFonts w:hAnsi="宋体" w:cs="宋体" w:hint="eastAsia"/>
        </w:rPr>
        <w:t>了解和掌握化学工程学分析问题和解决问题的基本观点和方法，</w:t>
      </w:r>
      <w:r w:rsidR="00DC6343">
        <w:rPr>
          <w:rFonts w:hAnsi="宋体" w:cs="宋体" w:hint="eastAsia"/>
        </w:rPr>
        <w:t>能运用所学理论知识科学解释生活中的有关化工“三传一反</w:t>
      </w:r>
      <w:proofErr w:type="gramStart"/>
      <w:r w:rsidR="00DC6343">
        <w:rPr>
          <w:rFonts w:hAnsi="宋体" w:cs="宋体" w:hint="eastAsia"/>
        </w:rPr>
        <w:t>”</w:t>
      </w:r>
      <w:proofErr w:type="gramEnd"/>
      <w:r w:rsidR="00DC6343">
        <w:rPr>
          <w:rFonts w:hAnsi="宋体" w:cs="宋体" w:hint="eastAsia"/>
        </w:rPr>
        <w:t>的现象，</w:t>
      </w:r>
      <w:r w:rsidR="001323C1" w:rsidRPr="001323C1">
        <w:rPr>
          <w:rFonts w:hAnsi="宋体" w:cs="宋体" w:hint="eastAsia"/>
        </w:rPr>
        <w:t>了解科研成果产业化过程中可能遇到的问题以及解决问题的一般方法</w:t>
      </w:r>
      <w:r w:rsidR="004C592A">
        <w:rPr>
          <w:rFonts w:hAnsi="宋体" w:cs="宋体" w:hint="eastAsia"/>
        </w:rPr>
        <w:t>。</w:t>
      </w:r>
    </w:p>
    <w:p w14:paraId="266DC920" w14:textId="28295DB4" w:rsidR="00DC6343" w:rsidRPr="004C592A" w:rsidRDefault="004C592A" w:rsidP="00DC6343">
      <w:pPr>
        <w:pStyle w:val="a3"/>
        <w:spacing w:beforeLines="50" w:before="156" w:afterLines="50" w:after="156"/>
        <w:ind w:firstLineChars="200" w:firstLine="422"/>
        <w:rPr>
          <w:rFonts w:hAnsi="宋体" w:cs="宋体"/>
          <w:b/>
        </w:rPr>
      </w:pPr>
      <w:r w:rsidRPr="004C592A">
        <w:rPr>
          <w:rFonts w:hAnsi="宋体" w:cs="宋体" w:hint="eastAsia"/>
          <w:b/>
        </w:rPr>
        <w:t>课程目标3：</w:t>
      </w:r>
      <w:r w:rsidR="00DC6343" w:rsidRPr="00DC6343">
        <w:rPr>
          <w:rFonts w:hAnsi="宋体" w:cs="宋体" w:hint="eastAsia"/>
        </w:rPr>
        <w:t>初步树立技术经济观点</w:t>
      </w:r>
      <w:r w:rsidR="00DC6343">
        <w:rPr>
          <w:rFonts w:hAnsi="宋体" w:cs="宋体" w:hint="eastAsia"/>
        </w:rPr>
        <w:t>，</w:t>
      </w:r>
      <w:r w:rsidR="00DC6343" w:rsidRPr="00DC6343">
        <w:rPr>
          <w:rFonts w:hAnsi="宋体" w:cs="宋体"/>
        </w:rPr>
        <w:t>初步掌握化工运算的基本方法</w:t>
      </w:r>
      <w:r w:rsidR="00DC6343">
        <w:rPr>
          <w:rFonts w:hAnsi="宋体" w:cs="宋体" w:hint="eastAsia"/>
        </w:rPr>
        <w:t>，</w:t>
      </w:r>
      <w:r w:rsidR="00DC6343" w:rsidRPr="00DC6343">
        <w:rPr>
          <w:rFonts w:hAnsi="宋体" w:cs="宋体"/>
        </w:rPr>
        <w:t>使学生初步具有相应的分析工程实际问题和解决工程实际问题的能力。</w:t>
      </w:r>
    </w:p>
    <w:p w14:paraId="57E6CF9E" w14:textId="45B0C78B" w:rsidR="00501F59" w:rsidRPr="004C592A" w:rsidRDefault="00501F59" w:rsidP="004C592A">
      <w:pPr>
        <w:pStyle w:val="a3"/>
        <w:spacing w:beforeLines="50" w:before="156" w:afterLines="50" w:after="156"/>
        <w:ind w:firstLineChars="200" w:firstLine="422"/>
        <w:rPr>
          <w:rFonts w:hAnsi="宋体" w:cs="宋体"/>
          <w:b/>
        </w:rPr>
      </w:pPr>
    </w:p>
    <w:p w14:paraId="4CB7B883"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F2E6ACF"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118"/>
        <w:gridCol w:w="2688"/>
      </w:tblGrid>
      <w:tr w:rsidR="004C592A" w14:paraId="2E32CE6A" w14:textId="77777777" w:rsidTr="004C592A">
        <w:trPr>
          <w:jc w:val="center"/>
        </w:trPr>
        <w:tc>
          <w:tcPr>
            <w:tcW w:w="1302" w:type="dxa"/>
            <w:vAlign w:val="center"/>
          </w:tcPr>
          <w:p w14:paraId="72C44C48" w14:textId="77777777" w:rsidR="004C592A" w:rsidRDefault="004C592A"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33EE8C16" w14:textId="77777777" w:rsidR="004C592A" w:rsidRDefault="004C592A"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1810893" w14:textId="77777777" w:rsidR="004C592A" w:rsidRDefault="004C592A"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4C592A" w14:paraId="1AB17A5E" w14:textId="77777777" w:rsidTr="004C592A">
        <w:trPr>
          <w:jc w:val="center"/>
        </w:trPr>
        <w:tc>
          <w:tcPr>
            <w:tcW w:w="1302" w:type="dxa"/>
            <w:vAlign w:val="center"/>
          </w:tcPr>
          <w:p w14:paraId="6E257845" w14:textId="77777777" w:rsidR="004C592A" w:rsidRDefault="004C592A"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140F37F4" w14:textId="2EA71B10" w:rsidR="004C592A" w:rsidRDefault="00143635" w:rsidP="00DD7B5F">
            <w:pPr>
              <w:pStyle w:val="a3"/>
              <w:spacing w:beforeLines="50" w:before="156" w:afterLines="50" w:after="156"/>
              <w:jc w:val="center"/>
              <w:rPr>
                <w:rFonts w:hAnsi="宋体" w:cs="宋体"/>
              </w:rPr>
            </w:pPr>
            <w:r>
              <w:rPr>
                <w:rFonts w:hAnsi="宋体" w:cs="宋体" w:hint="eastAsia"/>
              </w:rPr>
              <w:t>动量传递、热量传递和质量传递的</w:t>
            </w:r>
            <w:r w:rsidR="004C592A">
              <w:rPr>
                <w:rFonts w:hAnsi="宋体" w:cs="宋体" w:hint="eastAsia"/>
              </w:rPr>
              <w:t>基本概念、原理和方法</w:t>
            </w:r>
          </w:p>
        </w:tc>
        <w:tc>
          <w:tcPr>
            <w:tcW w:w="2688" w:type="dxa"/>
            <w:vAlign w:val="center"/>
          </w:tcPr>
          <w:p w14:paraId="546AA7BA" w14:textId="168EB7FD" w:rsidR="004C592A" w:rsidRPr="002864C2" w:rsidRDefault="002864C2" w:rsidP="002864C2">
            <w:pPr>
              <w:pStyle w:val="a3"/>
              <w:numPr>
                <w:ilvl w:val="0"/>
                <w:numId w:val="12"/>
              </w:numPr>
              <w:spacing w:beforeLines="50" w:before="156" w:afterLines="50" w:after="156"/>
              <w:jc w:val="center"/>
              <w:rPr>
                <w:rFonts w:hAnsi="宋体"/>
                <w:kern w:val="0"/>
                <w:szCs w:val="24"/>
              </w:rPr>
            </w:pPr>
            <w:r w:rsidRPr="002864C2">
              <w:rPr>
                <w:rFonts w:hAnsi="宋体" w:hint="eastAsia"/>
                <w:kern w:val="0"/>
                <w:szCs w:val="24"/>
              </w:rPr>
              <w:t>工程知识：能够将数学、自然科学、工程基础和专业知识用于解决化学及化学工程领域的复杂工程问题。</w:t>
            </w:r>
          </w:p>
        </w:tc>
      </w:tr>
      <w:tr w:rsidR="004C592A" w14:paraId="2AF49069" w14:textId="77777777" w:rsidTr="004C592A">
        <w:trPr>
          <w:jc w:val="center"/>
        </w:trPr>
        <w:tc>
          <w:tcPr>
            <w:tcW w:w="1302" w:type="dxa"/>
            <w:vAlign w:val="center"/>
          </w:tcPr>
          <w:p w14:paraId="3A370BB1" w14:textId="77777777" w:rsidR="004C592A" w:rsidRDefault="004C592A"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5D94FE25" w14:textId="36CFAFF6" w:rsidR="004C592A" w:rsidRDefault="00143635" w:rsidP="00DD7B5F">
            <w:pPr>
              <w:pStyle w:val="a3"/>
              <w:spacing w:beforeLines="50" w:before="156" w:afterLines="50" w:after="156"/>
              <w:jc w:val="center"/>
              <w:rPr>
                <w:rFonts w:hAnsi="宋体" w:cs="宋体"/>
              </w:rPr>
            </w:pPr>
            <w:r>
              <w:rPr>
                <w:rFonts w:hAnsi="宋体" w:cs="宋体" w:hint="eastAsia"/>
              </w:rPr>
              <w:t>流体流动、热量传递和质量传递过程的计算</w:t>
            </w:r>
          </w:p>
        </w:tc>
        <w:tc>
          <w:tcPr>
            <w:tcW w:w="2688" w:type="dxa"/>
            <w:vAlign w:val="center"/>
          </w:tcPr>
          <w:p w14:paraId="37E6C3DC" w14:textId="1B419D86" w:rsidR="004C592A" w:rsidRPr="00D04883" w:rsidRDefault="002864C2" w:rsidP="002864C2">
            <w:pPr>
              <w:pStyle w:val="a3"/>
              <w:spacing w:beforeLines="50" w:before="156" w:afterLines="50" w:after="156"/>
              <w:jc w:val="center"/>
              <w:rPr>
                <w:rFonts w:hAnsi="宋体" w:cs="宋体"/>
              </w:rPr>
            </w:pPr>
            <w:r w:rsidRPr="002864C2">
              <w:rPr>
                <w:rFonts w:hAnsi="宋体" w:cs="宋体"/>
              </w:rPr>
              <w:t>2．问题分析：能够应用数学、自然科学和工程科学的基本原理，识别、表达、并通过</w:t>
            </w:r>
            <w:r w:rsidRPr="002864C2">
              <w:rPr>
                <w:rFonts w:hAnsi="宋体" w:cs="宋体" w:hint="eastAsia"/>
              </w:rPr>
              <w:t>文献研究分析化学及化学工程领域的复杂工程问题，以获得有效的结论。</w:t>
            </w:r>
          </w:p>
        </w:tc>
      </w:tr>
      <w:tr w:rsidR="004C592A" w14:paraId="25A80C3E" w14:textId="77777777" w:rsidTr="004C592A">
        <w:trPr>
          <w:jc w:val="center"/>
        </w:trPr>
        <w:tc>
          <w:tcPr>
            <w:tcW w:w="1302" w:type="dxa"/>
            <w:vAlign w:val="center"/>
          </w:tcPr>
          <w:p w14:paraId="353DFD86" w14:textId="77777777" w:rsidR="004C592A" w:rsidRDefault="004C592A" w:rsidP="0025301C">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2E0AF90D" w14:textId="543696EB" w:rsidR="004C592A" w:rsidRPr="00E645EB" w:rsidRDefault="00143635" w:rsidP="00DD7B5F">
            <w:pPr>
              <w:pStyle w:val="a3"/>
              <w:spacing w:beforeLines="50" w:before="156" w:afterLines="50" w:after="156"/>
              <w:jc w:val="center"/>
              <w:rPr>
                <w:rFonts w:ascii="黑体" w:hAnsi="宋体"/>
                <w:bCs/>
                <w:szCs w:val="21"/>
              </w:rPr>
            </w:pPr>
            <w:r w:rsidRPr="00143635">
              <w:rPr>
                <w:rFonts w:ascii="黑体" w:hAnsi="宋体" w:hint="eastAsia"/>
                <w:bCs/>
                <w:szCs w:val="21"/>
              </w:rPr>
              <w:t>基本化学反应器的选型、设计、分析和计算</w:t>
            </w:r>
          </w:p>
        </w:tc>
        <w:tc>
          <w:tcPr>
            <w:tcW w:w="2688" w:type="dxa"/>
            <w:vAlign w:val="center"/>
          </w:tcPr>
          <w:p w14:paraId="760129A8" w14:textId="129678B2" w:rsidR="004C592A" w:rsidRDefault="002864C2" w:rsidP="002864C2">
            <w:pPr>
              <w:pStyle w:val="a3"/>
              <w:spacing w:beforeLines="50" w:before="156" w:afterLines="50" w:after="156"/>
              <w:jc w:val="center"/>
              <w:rPr>
                <w:rFonts w:hAnsi="宋体" w:cs="宋体"/>
              </w:rPr>
            </w:pPr>
            <w:r w:rsidRPr="002864C2">
              <w:rPr>
                <w:rFonts w:hAnsi="宋体" w:cs="宋体"/>
              </w:rPr>
              <w:t>7．环境和可持续发展：能够理解和评价针对复杂工程问题的化学及化学工程实践对环</w:t>
            </w:r>
            <w:r w:rsidRPr="002864C2">
              <w:rPr>
                <w:rFonts w:hAnsi="宋体" w:cs="宋体" w:hint="eastAsia"/>
              </w:rPr>
              <w:t>境、社会可持续发展的影响。</w:t>
            </w:r>
          </w:p>
        </w:tc>
      </w:tr>
    </w:tbl>
    <w:p w14:paraId="0323C6BC"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0E8BC682" w14:textId="4AD87A32" w:rsidR="007C62ED" w:rsidRPr="000F054A" w:rsidRDefault="00143635" w:rsidP="00AB7FB0">
      <w:pPr>
        <w:spacing w:beforeLines="50" w:before="156" w:afterLines="50" w:after="156"/>
        <w:ind w:firstLineChars="200" w:firstLine="420"/>
        <w:rPr>
          <w:rFonts w:ascii="宋体" w:eastAsia="宋体" w:hAnsi="宋体"/>
        </w:rPr>
      </w:pPr>
      <w:r w:rsidRPr="00143635">
        <w:rPr>
          <w:rFonts w:ascii="宋体" w:eastAsia="宋体" w:hAnsi="宋体" w:hint="eastAsia"/>
        </w:rPr>
        <w:t>本课程主要教学内容包括</w:t>
      </w:r>
      <w:r w:rsidRPr="00143635">
        <w:rPr>
          <w:rFonts w:ascii="宋体" w:eastAsia="宋体" w:hAnsi="宋体"/>
        </w:rPr>
        <w:t>:流体流动、流体输送、传热、吸收、蒸馏、化学反应工程基础。</w:t>
      </w:r>
      <w:r w:rsidR="00C70744">
        <w:rPr>
          <w:rFonts w:ascii="宋体" w:eastAsia="宋体" w:hAnsi="宋体" w:hint="eastAsia"/>
        </w:rPr>
        <w:t>以教师课堂讲授为主，</w:t>
      </w:r>
      <w:r w:rsidR="00AB7FB0">
        <w:rPr>
          <w:rFonts w:ascii="宋体" w:eastAsia="宋体" w:hAnsi="宋体" w:hint="eastAsia"/>
        </w:rPr>
        <w:t>以学生课堂讨论为辅。</w:t>
      </w:r>
    </w:p>
    <w:p w14:paraId="0D0863CF" w14:textId="77777777" w:rsidR="00143635" w:rsidRPr="00143635" w:rsidRDefault="00143635" w:rsidP="00143635">
      <w:pPr>
        <w:autoSpaceDE w:val="0"/>
        <w:autoSpaceDN w:val="0"/>
        <w:adjustRightInd w:val="0"/>
        <w:snapToGrid w:val="0"/>
        <w:spacing w:line="360" w:lineRule="auto"/>
        <w:rPr>
          <w:rFonts w:ascii="黑体" w:eastAsia="黑体" w:hAnsi="Times New Roman" w:cs="Times New Roman" w:hint="eastAsia"/>
          <w:b/>
          <w:kern w:val="0"/>
          <w:sz w:val="24"/>
          <w:szCs w:val="21"/>
        </w:rPr>
      </w:pPr>
      <w:r w:rsidRPr="00143635">
        <w:rPr>
          <w:rFonts w:ascii="黑体" w:eastAsia="黑体" w:hAnsi="Tms Rmn" w:cs="Times New Roman" w:hint="eastAsia"/>
          <w:b/>
          <w:kern w:val="0"/>
          <w:sz w:val="24"/>
          <w:szCs w:val="21"/>
        </w:rPr>
        <w:t>绪论</w:t>
      </w:r>
    </w:p>
    <w:p w14:paraId="15E9A9AF" w14:textId="77777777" w:rsidR="00143635" w:rsidRPr="00143635"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143635">
        <w:rPr>
          <w:rFonts w:ascii="黑体" w:eastAsia="黑体" w:hAnsi="黑体" w:cs="Times New Roman" w:hint="eastAsia"/>
          <w:kern w:val="0"/>
          <w:sz w:val="24"/>
          <w:szCs w:val="20"/>
        </w:rPr>
        <w:t>1、教学内容</w:t>
      </w:r>
    </w:p>
    <w:p w14:paraId="401F5BDE" w14:textId="77777777" w:rsidR="00143635" w:rsidRPr="00143635" w:rsidRDefault="00143635" w:rsidP="00143635">
      <w:pPr>
        <w:autoSpaceDE w:val="0"/>
        <w:autoSpaceDN w:val="0"/>
        <w:adjustRightInd w:val="0"/>
        <w:jc w:val="left"/>
        <w:rPr>
          <w:rFonts w:ascii="Times New Roman" w:eastAsia="宋体" w:hAnsi="Times New Roman" w:cs="Times New Roman"/>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化学工程在化学化工领域中的地位</w:t>
      </w:r>
    </w:p>
    <w:p w14:paraId="0E141D75"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化工技术学科的发展</w:t>
      </w:r>
    </w:p>
    <w:p w14:paraId="34BAC1C2"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化工基础课的内容和学习目的</w:t>
      </w:r>
    </w:p>
    <w:p w14:paraId="7BA8086A"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化工过程开发</w:t>
      </w:r>
    </w:p>
    <w:p w14:paraId="7857BBA5"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t>含义</w:t>
      </w:r>
    </w:p>
    <w:p w14:paraId="58C6B3EF"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t>步骤：开发基础研究；过程研究；工程研究；技术经济评价</w:t>
      </w:r>
      <w:r w:rsidRPr="00143635">
        <w:rPr>
          <w:rFonts w:ascii="Times New Roman" w:eastAsia="宋体" w:hAnsi="Times New Roman" w:cs="Times New Roman" w:hint="eastAsia"/>
          <w:kern w:val="0"/>
          <w:szCs w:val="21"/>
        </w:rPr>
        <w:t xml:space="preserve">    </w:t>
      </w:r>
    </w:p>
    <w:p w14:paraId="59F1AF90"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化工数据及物理量单位</w:t>
      </w:r>
    </w:p>
    <w:p w14:paraId="27E91C0D" w14:textId="77777777" w:rsidR="00143635" w:rsidRPr="00143635" w:rsidRDefault="00143635" w:rsidP="00143635">
      <w:pPr>
        <w:autoSpaceDE w:val="0"/>
        <w:autoSpaceDN w:val="0"/>
        <w:adjustRightInd w:val="0"/>
        <w:ind w:firstLineChars="150" w:firstLine="315"/>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t>化工数据：基础数据（物性数据），过程参数（操作参数），结构参数，无因次参数</w:t>
      </w:r>
      <w:r w:rsidRPr="00143635">
        <w:rPr>
          <w:rFonts w:ascii="Times New Roman" w:eastAsia="宋体" w:hAnsi="Times New Roman" w:cs="Times New Roman" w:hint="eastAsia"/>
          <w:kern w:val="0"/>
          <w:szCs w:val="21"/>
        </w:rPr>
        <w:t xml:space="preserve"> </w:t>
      </w:r>
    </w:p>
    <w:p w14:paraId="34E5F86A" w14:textId="77777777" w:rsidR="00143635" w:rsidRPr="00143635" w:rsidRDefault="00143635" w:rsidP="00143635">
      <w:pPr>
        <w:autoSpaceDE w:val="0"/>
        <w:autoSpaceDN w:val="0"/>
        <w:adjustRightInd w:val="0"/>
        <w:spacing w:line="360" w:lineRule="auto"/>
        <w:ind w:firstLineChars="150" w:firstLine="315"/>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t>物理量单位：基本单位、导出单位、单位换算</w:t>
      </w:r>
      <w:r w:rsidRPr="00143635">
        <w:rPr>
          <w:rFonts w:ascii="Times New Roman" w:eastAsia="宋体" w:hAnsi="Times New Roman" w:cs="Times New Roman" w:hint="eastAsia"/>
          <w:kern w:val="0"/>
          <w:szCs w:val="21"/>
        </w:rPr>
        <w:t xml:space="preserve">                            </w:t>
      </w:r>
    </w:p>
    <w:p w14:paraId="7577BE3D" w14:textId="77777777" w:rsidR="00143635" w:rsidRPr="00143635" w:rsidRDefault="00143635" w:rsidP="00143635">
      <w:pPr>
        <w:autoSpaceDE w:val="0"/>
        <w:autoSpaceDN w:val="0"/>
        <w:adjustRightInd w:val="0"/>
        <w:spacing w:line="360" w:lineRule="auto"/>
        <w:jc w:val="left"/>
        <w:rPr>
          <w:rFonts w:ascii="黑体" w:eastAsia="黑体" w:hAnsi="黑体" w:cs="Times New Roman" w:hint="eastAsia"/>
          <w:kern w:val="0"/>
          <w:sz w:val="22"/>
          <w:szCs w:val="20"/>
        </w:rPr>
      </w:pPr>
      <w:r w:rsidRPr="00143635">
        <w:rPr>
          <w:rFonts w:ascii="黑体" w:eastAsia="黑体" w:hAnsi="黑体" w:cs="Times New Roman" w:hint="eastAsia"/>
          <w:kern w:val="0"/>
          <w:sz w:val="24"/>
          <w:szCs w:val="20"/>
        </w:rPr>
        <w:t>2、教学要点</w:t>
      </w:r>
    </w:p>
    <w:p w14:paraId="0DCA3229"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lastRenderedPageBreak/>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使学生了解化学工程在化学化工领域中的桥梁地位和化工技术学科的发展过程</w:t>
      </w:r>
    </w:p>
    <w:p w14:paraId="20F2F616"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明确化工基础课的内容和学习目的</w:t>
      </w:r>
    </w:p>
    <w:p w14:paraId="23D75D65" w14:textId="77777777" w:rsidR="00143635" w:rsidRPr="00143635" w:rsidRDefault="00143635" w:rsidP="00143635">
      <w:pPr>
        <w:autoSpaceDE w:val="0"/>
        <w:autoSpaceDN w:val="0"/>
        <w:adjustRightInd w:val="0"/>
        <w:ind w:left="315" w:hangingChars="150" w:hanging="315"/>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简介化工过程开发含义、步骤及内容，使学生了解科研成果产业化的流程和基本方法</w:t>
      </w:r>
    </w:p>
    <w:p w14:paraId="1826B666" w14:textId="77777777" w:rsidR="00143635" w:rsidRPr="00143635" w:rsidRDefault="00143635" w:rsidP="00143635">
      <w:pPr>
        <w:autoSpaceDE w:val="0"/>
        <w:autoSpaceDN w:val="0"/>
        <w:adjustRightInd w:val="0"/>
        <w:spacing w:line="360" w:lineRule="auto"/>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介绍化工数据，复习物理量单位</w:t>
      </w:r>
    </w:p>
    <w:p w14:paraId="20301E34" w14:textId="77777777" w:rsidR="00143635" w:rsidRPr="00143635" w:rsidRDefault="00143635" w:rsidP="00143635">
      <w:pPr>
        <w:autoSpaceDE w:val="0"/>
        <w:autoSpaceDN w:val="0"/>
        <w:adjustRightInd w:val="0"/>
        <w:snapToGrid w:val="0"/>
        <w:spacing w:line="360" w:lineRule="auto"/>
        <w:rPr>
          <w:rFonts w:ascii="Times New Roman" w:eastAsia="宋体" w:hAnsi="Times New Roman" w:cs="Times New Roman" w:hint="eastAsia"/>
          <w:b/>
          <w:kern w:val="0"/>
          <w:sz w:val="24"/>
          <w:szCs w:val="20"/>
        </w:rPr>
      </w:pPr>
      <w:r w:rsidRPr="00143635">
        <w:rPr>
          <w:rFonts w:ascii="Times New Roman" w:eastAsia="黑体" w:hAnsi="Times New Roman" w:cs="Times New Roman" w:hint="eastAsia"/>
          <w:b/>
          <w:kern w:val="0"/>
          <w:sz w:val="24"/>
          <w:szCs w:val="20"/>
        </w:rPr>
        <w:t>第一章</w:t>
      </w:r>
      <w:r w:rsidRPr="00143635">
        <w:rPr>
          <w:rFonts w:ascii="Times New Roman" w:eastAsia="黑体" w:hAnsi="Times New Roman" w:cs="Times New Roman" w:hint="eastAsia"/>
          <w:b/>
          <w:kern w:val="0"/>
          <w:sz w:val="24"/>
          <w:szCs w:val="20"/>
        </w:rPr>
        <w:t xml:space="preserve"> </w:t>
      </w:r>
      <w:r w:rsidRPr="00143635">
        <w:rPr>
          <w:rFonts w:ascii="Times New Roman" w:eastAsia="黑体" w:hAnsi="Times New Roman" w:cs="Times New Roman" w:hint="eastAsia"/>
          <w:b/>
          <w:kern w:val="0"/>
          <w:sz w:val="24"/>
          <w:szCs w:val="20"/>
        </w:rPr>
        <w:t>流体的流动及输送</w:t>
      </w:r>
    </w:p>
    <w:p w14:paraId="71037EBD" w14:textId="77777777" w:rsidR="00143635" w:rsidRPr="00143635"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143635">
        <w:rPr>
          <w:rFonts w:ascii="黑体" w:eastAsia="黑体" w:hAnsi="黑体" w:cs="Times New Roman" w:hint="eastAsia"/>
          <w:kern w:val="0"/>
          <w:sz w:val="24"/>
          <w:szCs w:val="20"/>
        </w:rPr>
        <w:t>1、教学内容</w:t>
      </w:r>
    </w:p>
    <w:p w14:paraId="2E220E4D" w14:textId="77777777" w:rsidR="00143635" w:rsidRPr="00143635" w:rsidRDefault="00143635" w:rsidP="00143635">
      <w:pPr>
        <w:autoSpaceDE w:val="0"/>
        <w:autoSpaceDN w:val="0"/>
        <w:adjustRightInd w:val="0"/>
        <w:jc w:val="left"/>
        <w:rPr>
          <w:rFonts w:ascii="Times New Roman" w:eastAsia="宋体" w:hAnsi="Times New Roman" w:cs="Times New Roman"/>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流体特性与流体研究中的假设</w:t>
      </w:r>
    </w:p>
    <w:p w14:paraId="6B8B5A57"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流体静力学方程及其应用</w:t>
      </w:r>
    </w:p>
    <w:p w14:paraId="5C15A88D" w14:textId="77777777" w:rsidR="00143635" w:rsidRPr="00143635" w:rsidRDefault="00143635" w:rsidP="00143635">
      <w:pPr>
        <w:autoSpaceDE w:val="0"/>
        <w:autoSpaceDN w:val="0"/>
        <w:adjustRightInd w:val="0"/>
        <w:ind w:firstLineChars="150" w:firstLine="315"/>
        <w:jc w:val="left"/>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流体密度、压强</w:t>
      </w:r>
    </w:p>
    <w:p w14:paraId="45F00742"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流体静力学方程及应用</w:t>
      </w:r>
    </w:p>
    <w:p w14:paraId="2453473E"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流体在管内流动的基本方程</w:t>
      </w:r>
    </w:p>
    <w:p w14:paraId="29E0EE51" w14:textId="77777777" w:rsidR="00143635" w:rsidRPr="00143635" w:rsidRDefault="00143635" w:rsidP="00143635">
      <w:pPr>
        <w:ind w:firstLineChars="150" w:firstLine="315"/>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0"/>
        </w:rPr>
        <w:t>流量与流速</w:t>
      </w:r>
    </w:p>
    <w:p w14:paraId="35235645"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流动的连续性方程</w:t>
      </w:r>
    </w:p>
    <w:p w14:paraId="27B15B6D" w14:textId="77777777" w:rsidR="00143635" w:rsidRPr="00143635" w:rsidRDefault="00143635" w:rsidP="00143635">
      <w:pPr>
        <w:ind w:firstLineChars="150" w:firstLine="315"/>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0"/>
        </w:rPr>
        <w:t>流体流动的能量</w:t>
      </w:r>
      <w:proofErr w:type="gramStart"/>
      <w:r w:rsidRPr="00143635">
        <w:rPr>
          <w:rFonts w:ascii="Times New Roman" w:eastAsia="宋体" w:hAnsi="Times New Roman" w:cs="Times New Roman" w:hint="eastAsia"/>
          <w:kern w:val="0"/>
          <w:szCs w:val="20"/>
        </w:rPr>
        <w:t>守衡与转化</w:t>
      </w:r>
      <w:proofErr w:type="gramEnd"/>
      <w:r w:rsidRPr="00143635">
        <w:rPr>
          <w:rFonts w:ascii="Times New Roman" w:eastAsia="宋体" w:hAnsi="Times New Roman" w:cs="Times New Roman" w:hint="eastAsia"/>
          <w:kern w:val="0"/>
          <w:szCs w:val="20"/>
        </w:rPr>
        <w:t>及应用</w:t>
      </w:r>
      <w:r w:rsidRPr="00143635">
        <w:rPr>
          <w:rFonts w:ascii="Times New Roman" w:eastAsia="宋体" w:hAnsi="Times New Roman" w:cs="Times New Roman" w:hint="eastAsia"/>
          <w:kern w:val="0"/>
          <w:szCs w:val="21"/>
        </w:rPr>
        <w:t xml:space="preserve"> </w:t>
      </w:r>
    </w:p>
    <w:p w14:paraId="5A0D2D94"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流体的流动现象</w:t>
      </w:r>
    </w:p>
    <w:p w14:paraId="469A5D75"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牛顿粘性定律</w:t>
      </w:r>
    </w:p>
    <w:p w14:paraId="2B00316A"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流体流动类型</w:t>
      </w:r>
    </w:p>
    <w:p w14:paraId="4174762A"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流速分布、平均流速</w:t>
      </w:r>
    </w:p>
    <w:p w14:paraId="2BE60E1D" w14:textId="77777777" w:rsidR="00143635" w:rsidRPr="00143635" w:rsidRDefault="00143635" w:rsidP="00143635">
      <w:pPr>
        <w:autoSpaceDE w:val="0"/>
        <w:autoSpaceDN w:val="0"/>
        <w:adjustRightInd w:val="0"/>
        <w:ind w:firstLineChars="100" w:firstLine="210"/>
        <w:jc w:val="left"/>
        <w:rPr>
          <w:rFonts w:ascii="Times New Roman" w:eastAsia="宋体" w:hAnsi="Times New Roman" w:cs="Times New Roman" w:hint="eastAsia"/>
          <w:kern w:val="0"/>
          <w:szCs w:val="20"/>
        </w:rPr>
      </w:pPr>
      <w:r w:rsidRPr="00143635">
        <w:rPr>
          <w:rFonts w:ascii="Times New Roman" w:eastAsia="宋体" w:hAnsi="Times New Roman" w:cs="Times New Roman"/>
          <w:kern w:val="0"/>
          <w:szCs w:val="20"/>
        </w:rPr>
        <w:t xml:space="preserve"> </w:t>
      </w:r>
      <w:r w:rsidRPr="00143635">
        <w:rPr>
          <w:rFonts w:ascii="Times New Roman" w:eastAsia="宋体" w:hAnsi="Times New Roman" w:cs="Times New Roman" w:hint="eastAsia"/>
          <w:kern w:val="0"/>
          <w:szCs w:val="20"/>
        </w:rPr>
        <w:t>流动边界层</w:t>
      </w:r>
    </w:p>
    <w:p w14:paraId="33B834BE"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流体在管内的流动阻力损失</w:t>
      </w:r>
    </w:p>
    <w:p w14:paraId="3CCC3E6E"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沿程阻力、局部阻力</w:t>
      </w:r>
    </w:p>
    <w:p w14:paraId="0283E0E6"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kern w:val="0"/>
          <w:szCs w:val="20"/>
        </w:rPr>
        <w:t xml:space="preserve"> </w:t>
      </w:r>
      <w:r w:rsidRPr="00143635">
        <w:rPr>
          <w:rFonts w:ascii="Times New Roman" w:eastAsia="宋体" w:hAnsi="Times New Roman" w:cs="Times New Roman" w:hint="eastAsia"/>
          <w:kern w:val="0"/>
          <w:szCs w:val="20"/>
        </w:rPr>
        <w:t xml:space="preserve">  </w:t>
      </w:r>
      <w:r w:rsidRPr="00143635">
        <w:rPr>
          <w:rFonts w:ascii="Times New Roman" w:eastAsia="宋体" w:hAnsi="Times New Roman" w:cs="Times New Roman" w:hint="eastAsia"/>
          <w:kern w:val="0"/>
          <w:szCs w:val="20"/>
        </w:rPr>
        <w:t>管路阻力计算的应用：乌氏粘度计</w:t>
      </w:r>
    </w:p>
    <w:p w14:paraId="1857905A"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管路计算</w:t>
      </w:r>
    </w:p>
    <w:p w14:paraId="72499A65"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简单管路，分支管路，并联管路</w:t>
      </w:r>
    </w:p>
    <w:p w14:paraId="0CB51366"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流速和流量的测定</w:t>
      </w:r>
    </w:p>
    <w:p w14:paraId="19B5E987" w14:textId="77777777" w:rsidR="00143635" w:rsidRPr="00143635" w:rsidRDefault="00143635" w:rsidP="00143635">
      <w:pPr>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测速管</w:t>
      </w:r>
    </w:p>
    <w:p w14:paraId="72CC9FBB" w14:textId="77777777" w:rsidR="00143635" w:rsidRPr="00143635" w:rsidRDefault="00143635" w:rsidP="00143635">
      <w:pPr>
        <w:ind w:firstLineChars="150" w:firstLine="315"/>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0"/>
        </w:rPr>
        <w:t>孔板流量计，文丘里流量计，转子流量计</w:t>
      </w:r>
    </w:p>
    <w:p w14:paraId="2F18B1E9"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bookmarkStart w:id="1" w:name="OLE_LINK2"/>
      <w:bookmarkStart w:id="2" w:name="OLE_LINK3"/>
      <w:r w:rsidRPr="00143635">
        <w:rPr>
          <w:rFonts w:ascii="Times New Roman" w:eastAsia="宋体" w:hAnsi="Times New Roman" w:cs="Times New Roman" w:hint="eastAsia"/>
          <w:kern w:val="0"/>
          <w:szCs w:val="20"/>
        </w:rPr>
        <w:t>流体输送机械</w:t>
      </w:r>
      <w:bookmarkEnd w:id="1"/>
      <w:bookmarkEnd w:id="2"/>
    </w:p>
    <w:p w14:paraId="616DFD8D"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离心泵构造、原理、特性参数、特性曲线</w:t>
      </w:r>
    </w:p>
    <w:p w14:paraId="53A4F61E" w14:textId="77777777" w:rsidR="00143635" w:rsidRPr="00143635" w:rsidRDefault="00143635" w:rsidP="00143635">
      <w:pPr>
        <w:autoSpaceDE w:val="0"/>
        <w:autoSpaceDN w:val="0"/>
        <w:adjustRightInd w:val="0"/>
        <w:snapToGrid w:val="0"/>
        <w:rPr>
          <w:rFonts w:ascii="Times New Roman" w:eastAsia="宋体" w:hAnsi="Times New Roman" w:cs="Times New Roman" w:hint="eastAsia"/>
          <w:kern w:val="0"/>
          <w:szCs w:val="20"/>
        </w:rPr>
      </w:pPr>
      <w:r w:rsidRPr="00143635">
        <w:rPr>
          <w:rFonts w:ascii="Times New Roman" w:eastAsia="宋体" w:hAnsi="Times New Roman" w:cs="Times New Roman"/>
          <w:kern w:val="0"/>
          <w:szCs w:val="20"/>
        </w:rPr>
        <w:t xml:space="preserve"> </w:t>
      </w:r>
      <w:r w:rsidRPr="00143635">
        <w:rPr>
          <w:rFonts w:ascii="Times New Roman" w:eastAsia="宋体" w:hAnsi="Times New Roman" w:cs="Times New Roman" w:hint="eastAsia"/>
          <w:kern w:val="0"/>
          <w:szCs w:val="20"/>
        </w:rPr>
        <w:t xml:space="preserve">  </w:t>
      </w:r>
      <w:r w:rsidRPr="00143635">
        <w:rPr>
          <w:rFonts w:ascii="Times New Roman" w:eastAsia="宋体" w:hAnsi="Times New Roman" w:cs="Times New Roman" w:hint="eastAsia"/>
          <w:kern w:val="0"/>
          <w:szCs w:val="20"/>
        </w:rPr>
        <w:t>离心泵安装高度</w:t>
      </w:r>
    </w:p>
    <w:p w14:paraId="7A82CC50" w14:textId="77777777" w:rsidR="00143635" w:rsidRPr="00143635" w:rsidRDefault="00143635" w:rsidP="00143635">
      <w:pPr>
        <w:autoSpaceDE w:val="0"/>
        <w:autoSpaceDN w:val="0"/>
        <w:adjustRightInd w:val="0"/>
        <w:snapToGrid w:val="0"/>
        <w:spacing w:line="360" w:lineRule="auto"/>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其他流体输送机械</w:t>
      </w:r>
    </w:p>
    <w:p w14:paraId="06E51D17" w14:textId="77777777" w:rsidR="00143635" w:rsidRPr="00143635"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143635">
        <w:rPr>
          <w:rFonts w:ascii="黑体" w:eastAsia="黑体" w:hAnsi="黑体" w:cs="Times New Roman" w:hint="eastAsia"/>
          <w:kern w:val="0"/>
          <w:sz w:val="24"/>
          <w:szCs w:val="20"/>
        </w:rPr>
        <w:t>2、教学要点</w:t>
      </w:r>
    </w:p>
    <w:p w14:paraId="1E99B0EE"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使学生了解流体特性与流体研究中的假设</w:t>
      </w:r>
    </w:p>
    <w:p w14:paraId="09256F6F"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复习深化流体静力学方程，并用于生产实际中</w:t>
      </w:r>
      <w:r w:rsidRPr="00143635">
        <w:rPr>
          <w:rFonts w:ascii="Times New Roman" w:eastAsia="宋体" w:hAnsi="Times New Roman" w:cs="Times New Roman" w:hint="eastAsia"/>
          <w:kern w:val="0"/>
          <w:szCs w:val="20"/>
        </w:rPr>
        <w:t>的压强测量，液位测量和控制，液封等</w:t>
      </w:r>
    </w:p>
    <w:p w14:paraId="7C30A80C" w14:textId="77777777" w:rsidR="00143635" w:rsidRPr="00143635" w:rsidRDefault="00143635" w:rsidP="00143635">
      <w:pPr>
        <w:autoSpaceDE w:val="0"/>
        <w:autoSpaceDN w:val="0"/>
        <w:adjustRightInd w:val="0"/>
        <w:ind w:left="315" w:hangingChars="150" w:hanging="315"/>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引导学生从宏观角度分析流体，掌握流动过程的质量及能力衡算方法，并用于</w:t>
      </w:r>
      <w:r w:rsidRPr="00143635">
        <w:rPr>
          <w:rFonts w:ascii="Times New Roman" w:eastAsia="宋体" w:hAnsi="Times New Roman" w:cs="Times New Roman" w:hint="eastAsia"/>
          <w:kern w:val="0"/>
          <w:szCs w:val="20"/>
        </w:rPr>
        <w:t>虹吸管路计算；流体流向判断；流体流动</w:t>
      </w:r>
      <w:proofErr w:type="gramStart"/>
      <w:r w:rsidRPr="00143635">
        <w:rPr>
          <w:rFonts w:ascii="Times New Roman" w:eastAsia="宋体" w:hAnsi="Times New Roman" w:cs="Times New Roman" w:hint="eastAsia"/>
          <w:kern w:val="0"/>
          <w:szCs w:val="20"/>
        </w:rPr>
        <w:t>阻力阻力</w:t>
      </w:r>
      <w:proofErr w:type="gramEnd"/>
      <w:r w:rsidRPr="00143635">
        <w:rPr>
          <w:rFonts w:ascii="Times New Roman" w:eastAsia="宋体" w:hAnsi="Times New Roman" w:cs="Times New Roman" w:hint="eastAsia"/>
          <w:kern w:val="0"/>
          <w:szCs w:val="20"/>
        </w:rPr>
        <w:t>分析，流速和流量测量等。掌握阻力计算方法和简单的管路计算</w:t>
      </w:r>
    </w:p>
    <w:p w14:paraId="71ABD36F"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使学生学会从微观角度分析流体，了解流动流体内部不同位置处的具体情况</w:t>
      </w:r>
    </w:p>
    <w:p w14:paraId="67DB4BEC" w14:textId="77777777" w:rsidR="00143635" w:rsidRPr="00143635" w:rsidRDefault="00143635" w:rsidP="00143635">
      <w:pPr>
        <w:autoSpaceDE w:val="0"/>
        <w:autoSpaceDN w:val="0"/>
        <w:adjustRightInd w:val="0"/>
        <w:spacing w:line="360" w:lineRule="auto"/>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以离心泵为例使学生了解</w:t>
      </w:r>
      <w:r w:rsidRPr="00143635">
        <w:rPr>
          <w:rFonts w:ascii="Times New Roman" w:eastAsia="宋体" w:hAnsi="Times New Roman" w:cs="Times New Roman" w:hint="eastAsia"/>
          <w:kern w:val="0"/>
          <w:szCs w:val="20"/>
        </w:rPr>
        <w:t>输送流体的设备</w:t>
      </w:r>
    </w:p>
    <w:p w14:paraId="62FC8DA6" w14:textId="77777777" w:rsidR="00143635" w:rsidRPr="00143635" w:rsidRDefault="00143635" w:rsidP="00143635">
      <w:pPr>
        <w:autoSpaceDE w:val="0"/>
        <w:autoSpaceDN w:val="0"/>
        <w:adjustRightInd w:val="0"/>
        <w:snapToGrid w:val="0"/>
        <w:spacing w:line="360" w:lineRule="auto"/>
        <w:rPr>
          <w:rFonts w:ascii="Times New Roman" w:eastAsia="黑体" w:hAnsi="Times New Roman" w:cs="Times New Roman" w:hint="eastAsia"/>
          <w:b/>
          <w:kern w:val="0"/>
          <w:sz w:val="24"/>
          <w:szCs w:val="20"/>
        </w:rPr>
      </w:pPr>
      <w:r w:rsidRPr="00143635">
        <w:rPr>
          <w:rFonts w:ascii="Times New Roman" w:eastAsia="黑体" w:hAnsi="Times New Roman" w:cs="Times New Roman" w:hint="eastAsia"/>
          <w:b/>
          <w:kern w:val="0"/>
          <w:sz w:val="24"/>
          <w:szCs w:val="20"/>
        </w:rPr>
        <w:t>第二章</w:t>
      </w:r>
      <w:r w:rsidRPr="00143635">
        <w:rPr>
          <w:rFonts w:ascii="Times New Roman" w:eastAsia="黑体" w:hAnsi="Times New Roman" w:cs="Times New Roman" w:hint="eastAsia"/>
          <w:b/>
          <w:kern w:val="0"/>
          <w:sz w:val="24"/>
          <w:szCs w:val="20"/>
        </w:rPr>
        <w:t xml:space="preserve"> </w:t>
      </w:r>
      <w:r w:rsidRPr="00143635">
        <w:rPr>
          <w:rFonts w:ascii="Times New Roman" w:eastAsia="黑体" w:hAnsi="Times New Roman" w:cs="Times New Roman" w:hint="eastAsia"/>
          <w:b/>
          <w:kern w:val="0"/>
          <w:sz w:val="24"/>
          <w:szCs w:val="20"/>
        </w:rPr>
        <w:t>热量传递</w:t>
      </w:r>
    </w:p>
    <w:p w14:paraId="0DD30F3F" w14:textId="77777777" w:rsidR="00143635" w:rsidRPr="00143635"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143635">
        <w:rPr>
          <w:rFonts w:ascii="黑体" w:eastAsia="黑体" w:hAnsi="黑体" w:cs="Times New Roman" w:hint="eastAsia"/>
          <w:kern w:val="0"/>
          <w:sz w:val="24"/>
          <w:szCs w:val="20"/>
        </w:rPr>
        <w:t>1、教学内容</w:t>
      </w:r>
    </w:p>
    <w:p w14:paraId="74FC939D" w14:textId="77777777" w:rsidR="00143635" w:rsidRPr="00143635" w:rsidRDefault="00143635" w:rsidP="00143635">
      <w:pPr>
        <w:autoSpaceDE w:val="0"/>
        <w:autoSpaceDN w:val="0"/>
        <w:adjustRightInd w:val="0"/>
        <w:jc w:val="left"/>
        <w:rPr>
          <w:rFonts w:ascii="Times New Roman" w:eastAsia="宋体" w:hAnsi="Times New Roman" w:cs="Times New Roman"/>
          <w:kern w:val="0"/>
          <w:szCs w:val="21"/>
        </w:rPr>
      </w:pPr>
      <w:r w:rsidRPr="00143635">
        <w:rPr>
          <w:rFonts w:ascii="Times New Roman" w:eastAsia="宋体" w:hAnsi="Times New Roman" w:cs="Times New Roman" w:hint="eastAsia"/>
          <w:kern w:val="0"/>
          <w:szCs w:val="21"/>
        </w:rPr>
        <w:lastRenderedPageBreak/>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传热概述</w:t>
      </w:r>
    </w:p>
    <w:p w14:paraId="18B7E2ED"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t>传热的基本方式：</w:t>
      </w:r>
      <w:r w:rsidRPr="00143635">
        <w:rPr>
          <w:rFonts w:ascii="Times New Roman" w:eastAsia="宋体" w:hAnsi="Times New Roman" w:cs="Times New Roman" w:hint="eastAsia"/>
          <w:kern w:val="0"/>
          <w:szCs w:val="20"/>
        </w:rPr>
        <w:t>热传导；热对流；热辐射</w:t>
      </w:r>
      <w:r w:rsidRPr="00143635">
        <w:rPr>
          <w:rFonts w:ascii="Times New Roman" w:eastAsia="宋体" w:hAnsi="Times New Roman" w:cs="Times New Roman" w:hint="eastAsia"/>
          <w:kern w:val="0"/>
          <w:szCs w:val="20"/>
        </w:rPr>
        <w:t xml:space="preserve">    </w:t>
      </w:r>
    </w:p>
    <w:p w14:paraId="61895F5C"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t>冷、热流体的接触方式：</w:t>
      </w:r>
      <w:r w:rsidRPr="00143635">
        <w:rPr>
          <w:rFonts w:ascii="Times New Roman" w:eastAsia="宋体" w:hAnsi="Times New Roman" w:cs="Times New Roman" w:hint="eastAsia"/>
          <w:kern w:val="0"/>
          <w:szCs w:val="20"/>
        </w:rPr>
        <w:t>直接接触式；间壁式；蓄热式</w:t>
      </w:r>
      <w:r w:rsidRPr="00143635">
        <w:rPr>
          <w:rFonts w:ascii="Times New Roman" w:eastAsia="宋体" w:hAnsi="Times New Roman" w:cs="Times New Roman" w:hint="eastAsia"/>
          <w:kern w:val="0"/>
          <w:szCs w:val="20"/>
        </w:rPr>
        <w:t xml:space="preserve">    </w:t>
      </w:r>
    </w:p>
    <w:p w14:paraId="6E1C2E47"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载热体及其选择</w:t>
      </w:r>
    </w:p>
    <w:p w14:paraId="4A283C2C"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热传导</w:t>
      </w:r>
    </w:p>
    <w:p w14:paraId="049950DC"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t>傅里叶定律，导热系数</w:t>
      </w:r>
    </w:p>
    <w:p w14:paraId="08BFB87B"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平壁稳定热传导速率方程：单层，多层</w:t>
      </w:r>
    </w:p>
    <w:p w14:paraId="3E14EEC5"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圆筒</w:t>
      </w:r>
      <w:proofErr w:type="gramStart"/>
      <w:r w:rsidRPr="00143635">
        <w:rPr>
          <w:rFonts w:ascii="Times New Roman" w:eastAsia="宋体" w:hAnsi="Times New Roman" w:cs="Times New Roman" w:hint="eastAsia"/>
          <w:kern w:val="0"/>
          <w:szCs w:val="20"/>
        </w:rPr>
        <w:t>壁稳定</w:t>
      </w:r>
      <w:proofErr w:type="gramEnd"/>
      <w:r w:rsidRPr="00143635">
        <w:rPr>
          <w:rFonts w:ascii="Times New Roman" w:eastAsia="宋体" w:hAnsi="Times New Roman" w:cs="Times New Roman" w:hint="eastAsia"/>
          <w:kern w:val="0"/>
          <w:szCs w:val="20"/>
        </w:rPr>
        <w:t>热传导速率方程：单层，多层</w:t>
      </w:r>
    </w:p>
    <w:p w14:paraId="4418DC39"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0"/>
        </w:rPr>
        <w:t>平壁和圆筒壁内温度分布</w:t>
      </w:r>
    </w:p>
    <w:p w14:paraId="08C55CB0"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热对流</w:t>
      </w:r>
    </w:p>
    <w:p w14:paraId="16818795"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对流传热机理</w:t>
      </w:r>
    </w:p>
    <w:p w14:paraId="023B2916"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对流传热速率方程――牛顿公式</w:t>
      </w:r>
    </w:p>
    <w:p w14:paraId="32A3EF2F" w14:textId="77777777" w:rsidR="00143635" w:rsidRPr="00143635" w:rsidRDefault="00143635" w:rsidP="00143635">
      <w:pPr>
        <w:autoSpaceDE w:val="0"/>
        <w:autoSpaceDN w:val="0"/>
        <w:adjustRightInd w:val="0"/>
        <w:ind w:firstLineChars="150" w:firstLine="315"/>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0"/>
        </w:rPr>
        <w:t>给热系数</w:t>
      </w:r>
    </w:p>
    <w:p w14:paraId="561BAEC6"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热交换</w:t>
      </w:r>
    </w:p>
    <w:p w14:paraId="7F0CC475" w14:textId="77777777" w:rsidR="00143635" w:rsidRPr="00143635" w:rsidRDefault="00143635" w:rsidP="00143635">
      <w:pPr>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热交换过程分析</w:t>
      </w:r>
    </w:p>
    <w:p w14:paraId="27D9B73D" w14:textId="77777777" w:rsidR="00143635" w:rsidRPr="00143635" w:rsidRDefault="00143635" w:rsidP="00143635">
      <w:pPr>
        <w:ind w:firstLineChars="150" w:firstLine="315"/>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传热速率基本方程：传热系数，平均温度差</w:t>
      </w:r>
    </w:p>
    <w:p w14:paraId="66576704"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传热过程的计算</w:t>
      </w:r>
    </w:p>
    <w:p w14:paraId="4217E5B6" w14:textId="77777777" w:rsidR="00143635" w:rsidRPr="00143635" w:rsidRDefault="00143635" w:rsidP="00143635">
      <w:pPr>
        <w:autoSpaceDE w:val="0"/>
        <w:autoSpaceDN w:val="0"/>
        <w:adjustRightInd w:val="0"/>
        <w:ind w:firstLineChars="150" w:firstLine="315"/>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t>热量衡算</w:t>
      </w:r>
    </w:p>
    <w:p w14:paraId="29D4481E"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传热计算举例</w:t>
      </w:r>
    </w:p>
    <w:p w14:paraId="4FDF67F0"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热交换器</w:t>
      </w:r>
    </w:p>
    <w:p w14:paraId="48A32F23" w14:textId="77777777" w:rsidR="00143635" w:rsidRPr="00143635" w:rsidRDefault="00143635" w:rsidP="00143635">
      <w:pPr>
        <w:autoSpaceDE w:val="0"/>
        <w:autoSpaceDN w:val="0"/>
        <w:adjustRightInd w:val="0"/>
        <w:snapToGrid w:val="0"/>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t>换热器简介</w:t>
      </w:r>
    </w:p>
    <w:p w14:paraId="37544076" w14:textId="77777777" w:rsidR="00143635" w:rsidRPr="00143635" w:rsidRDefault="00143635" w:rsidP="00143635">
      <w:pPr>
        <w:autoSpaceDE w:val="0"/>
        <w:autoSpaceDN w:val="0"/>
        <w:adjustRightInd w:val="0"/>
        <w:snapToGrid w:val="0"/>
        <w:spacing w:line="360" w:lineRule="auto"/>
        <w:ind w:firstLineChars="150" w:firstLine="315"/>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t>传热过程的强化</w:t>
      </w:r>
    </w:p>
    <w:p w14:paraId="3639B42D" w14:textId="77777777" w:rsidR="00143635" w:rsidRPr="00323649"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323649">
        <w:rPr>
          <w:rFonts w:ascii="黑体" w:eastAsia="黑体" w:hAnsi="黑体" w:cs="Times New Roman" w:hint="eastAsia"/>
          <w:kern w:val="0"/>
          <w:sz w:val="24"/>
          <w:szCs w:val="20"/>
        </w:rPr>
        <w:t>2、教学要点</w:t>
      </w:r>
    </w:p>
    <w:p w14:paraId="5EC1FCDC"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bookmarkStart w:id="3" w:name="OLE_LINK4"/>
      <w:bookmarkStart w:id="4" w:name="OLE_LINK5"/>
      <w:r w:rsidRPr="00143635">
        <w:rPr>
          <w:rFonts w:ascii="Times New Roman" w:eastAsia="宋体" w:hAnsi="Times New Roman" w:cs="Times New Roman" w:hint="eastAsia"/>
          <w:kern w:val="0"/>
          <w:szCs w:val="21"/>
        </w:rPr>
        <w:t>使学生了解</w:t>
      </w:r>
      <w:bookmarkEnd w:id="3"/>
      <w:bookmarkEnd w:id="4"/>
      <w:r w:rsidRPr="00143635">
        <w:rPr>
          <w:rFonts w:ascii="Times New Roman" w:eastAsia="宋体" w:hAnsi="Times New Roman" w:cs="Times New Roman" w:hint="eastAsia"/>
          <w:kern w:val="0"/>
          <w:szCs w:val="21"/>
        </w:rPr>
        <w:t>传热的基本方式，冷、热流体的接触方式，</w:t>
      </w:r>
      <w:r w:rsidRPr="00143635">
        <w:rPr>
          <w:rFonts w:ascii="Times New Roman" w:eastAsia="宋体" w:hAnsi="Times New Roman" w:cs="Times New Roman" w:hint="eastAsia"/>
          <w:kern w:val="0"/>
          <w:szCs w:val="20"/>
        </w:rPr>
        <w:t>载热体种类及其选择的一般原则</w:t>
      </w:r>
    </w:p>
    <w:p w14:paraId="530E6DF2"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使学生掌握傅里叶定律的意义及应用，掌握固体</w:t>
      </w:r>
      <w:proofErr w:type="gramStart"/>
      <w:r w:rsidRPr="00143635">
        <w:rPr>
          <w:rFonts w:ascii="Times New Roman" w:eastAsia="宋体" w:hAnsi="Times New Roman" w:cs="Times New Roman" w:hint="eastAsia"/>
          <w:kern w:val="0"/>
          <w:szCs w:val="21"/>
        </w:rPr>
        <w:t>壁内部</w:t>
      </w:r>
      <w:proofErr w:type="gramEnd"/>
      <w:r w:rsidRPr="00143635">
        <w:rPr>
          <w:rFonts w:ascii="Times New Roman" w:eastAsia="宋体" w:hAnsi="Times New Roman" w:cs="Times New Roman" w:hint="eastAsia"/>
          <w:kern w:val="0"/>
          <w:szCs w:val="21"/>
        </w:rPr>
        <w:t>传热规律</w:t>
      </w:r>
    </w:p>
    <w:p w14:paraId="6B9CB793"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使学生掌握流动流体中热量传递规律，了解给热系数、总传热系数影响因素和获得方法</w:t>
      </w:r>
    </w:p>
    <w:p w14:paraId="763B7A5C"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使学生学会热交换计算</w:t>
      </w:r>
    </w:p>
    <w:p w14:paraId="62D21448" w14:textId="77777777" w:rsidR="00143635" w:rsidRPr="00143635" w:rsidRDefault="00143635" w:rsidP="00143635">
      <w:pPr>
        <w:autoSpaceDE w:val="0"/>
        <w:autoSpaceDN w:val="0"/>
        <w:adjustRightInd w:val="0"/>
        <w:spacing w:line="360" w:lineRule="auto"/>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使学生了解热交换器类型和传热过程强化的途经和措施</w:t>
      </w:r>
    </w:p>
    <w:p w14:paraId="3060E78C" w14:textId="77777777" w:rsidR="00143635" w:rsidRPr="00323649" w:rsidRDefault="00143635" w:rsidP="00143635">
      <w:pPr>
        <w:autoSpaceDE w:val="0"/>
        <w:autoSpaceDN w:val="0"/>
        <w:adjustRightInd w:val="0"/>
        <w:snapToGrid w:val="0"/>
        <w:spacing w:line="360" w:lineRule="auto"/>
        <w:rPr>
          <w:rFonts w:ascii="Times New Roman" w:eastAsia="宋体" w:hAnsi="Times New Roman" w:cs="Times New Roman" w:hint="eastAsia"/>
          <w:b/>
          <w:kern w:val="0"/>
          <w:sz w:val="24"/>
          <w:szCs w:val="20"/>
        </w:rPr>
      </w:pPr>
      <w:r w:rsidRPr="00323649">
        <w:rPr>
          <w:rFonts w:ascii="Times New Roman" w:eastAsia="黑体" w:hAnsi="Times New Roman" w:cs="Times New Roman" w:hint="eastAsia"/>
          <w:b/>
          <w:kern w:val="0"/>
          <w:sz w:val="24"/>
          <w:szCs w:val="20"/>
        </w:rPr>
        <w:t>第三章</w:t>
      </w:r>
      <w:r w:rsidRPr="00323649">
        <w:rPr>
          <w:rFonts w:ascii="Times New Roman" w:eastAsia="黑体" w:hAnsi="Times New Roman" w:cs="Times New Roman" w:hint="eastAsia"/>
          <w:b/>
          <w:kern w:val="0"/>
          <w:sz w:val="24"/>
          <w:szCs w:val="20"/>
        </w:rPr>
        <w:t xml:space="preserve"> </w:t>
      </w:r>
      <w:r w:rsidRPr="00323649">
        <w:rPr>
          <w:rFonts w:ascii="Times New Roman" w:eastAsia="黑体" w:hAnsi="Times New Roman" w:cs="Times New Roman" w:hint="eastAsia"/>
          <w:b/>
          <w:kern w:val="0"/>
          <w:sz w:val="24"/>
          <w:szCs w:val="20"/>
        </w:rPr>
        <w:t>传质分离过程</w:t>
      </w:r>
    </w:p>
    <w:p w14:paraId="109FB416" w14:textId="77777777" w:rsidR="00143635" w:rsidRPr="00323649"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323649">
        <w:rPr>
          <w:rFonts w:ascii="黑体" w:eastAsia="黑体" w:hAnsi="黑体" w:cs="Times New Roman" w:hint="eastAsia"/>
          <w:kern w:val="0"/>
          <w:sz w:val="24"/>
          <w:szCs w:val="20"/>
        </w:rPr>
        <w:t>1、教学内容</w:t>
      </w:r>
    </w:p>
    <w:p w14:paraId="59CC7BBE" w14:textId="77777777" w:rsidR="00143635" w:rsidRPr="00323649" w:rsidRDefault="00143635" w:rsidP="00143635">
      <w:pPr>
        <w:autoSpaceDE w:val="0"/>
        <w:autoSpaceDN w:val="0"/>
        <w:adjustRightInd w:val="0"/>
        <w:jc w:val="left"/>
        <w:rPr>
          <w:rFonts w:ascii="Times New Roman" w:eastAsia="宋体" w:hAnsi="Times New Roman" w:cs="Times New Roman" w:hint="eastAsia"/>
          <w:kern w:val="0"/>
          <w:sz w:val="24"/>
          <w:szCs w:val="21"/>
        </w:rPr>
      </w:pPr>
      <w:r w:rsidRPr="00323649">
        <w:rPr>
          <w:rFonts w:ascii="Times New Roman" w:eastAsia="宋体" w:hAnsi="Times New Roman" w:cs="Times New Roman" w:hint="eastAsia"/>
          <w:kern w:val="0"/>
          <w:sz w:val="24"/>
          <w:szCs w:val="21"/>
        </w:rPr>
        <w:t>第一部分</w:t>
      </w:r>
      <w:r w:rsidRPr="00323649">
        <w:rPr>
          <w:rFonts w:ascii="Times New Roman" w:eastAsia="宋体" w:hAnsi="Times New Roman" w:cs="Times New Roman" w:hint="eastAsia"/>
          <w:kern w:val="0"/>
          <w:sz w:val="24"/>
          <w:szCs w:val="21"/>
        </w:rPr>
        <w:t xml:space="preserve"> </w:t>
      </w:r>
      <w:r w:rsidRPr="00323649">
        <w:rPr>
          <w:rFonts w:ascii="Times New Roman" w:eastAsia="宋体" w:hAnsi="Times New Roman" w:cs="Times New Roman" w:hint="eastAsia"/>
          <w:kern w:val="0"/>
          <w:sz w:val="24"/>
          <w:szCs w:val="21"/>
        </w:rPr>
        <w:t>传质过程概述</w:t>
      </w:r>
    </w:p>
    <w:p w14:paraId="14B41A5E" w14:textId="77777777" w:rsidR="00143635" w:rsidRPr="00143635" w:rsidRDefault="00143635" w:rsidP="00143635">
      <w:pPr>
        <w:autoSpaceDE w:val="0"/>
        <w:autoSpaceDN w:val="0"/>
        <w:adjustRightInd w:val="0"/>
        <w:jc w:val="left"/>
        <w:rPr>
          <w:rFonts w:ascii="Times New Roman" w:eastAsia="宋体" w:hAnsi="Times New Roman" w:cs="Times New Roman"/>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传质过程定义</w:t>
      </w:r>
    </w:p>
    <w:p w14:paraId="5C6442AB"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 w:val="2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 w:val="20"/>
          <w:szCs w:val="20"/>
        </w:rPr>
        <w:t xml:space="preserve"> </w:t>
      </w:r>
      <w:r w:rsidRPr="00143635">
        <w:rPr>
          <w:rFonts w:ascii="Times New Roman" w:eastAsia="宋体" w:hAnsi="Times New Roman" w:cs="Times New Roman" w:hint="eastAsia"/>
          <w:kern w:val="0"/>
          <w:szCs w:val="21"/>
        </w:rPr>
        <w:t>浓度表示法及其换算</w:t>
      </w:r>
    </w:p>
    <w:p w14:paraId="0D5E6EA5"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分子扩散与费克定律</w:t>
      </w:r>
    </w:p>
    <w:p w14:paraId="7AC75F38"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对流扩散</w:t>
      </w:r>
    </w:p>
    <w:p w14:paraId="4D9CD8C9"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两相间传质的双膜模型</w:t>
      </w:r>
    </w:p>
    <w:p w14:paraId="15357129" w14:textId="77777777" w:rsidR="00143635" w:rsidRPr="00323649" w:rsidRDefault="00143635" w:rsidP="00143635">
      <w:pPr>
        <w:autoSpaceDE w:val="0"/>
        <w:autoSpaceDN w:val="0"/>
        <w:adjustRightInd w:val="0"/>
        <w:jc w:val="left"/>
        <w:rPr>
          <w:rFonts w:ascii="Times New Roman" w:eastAsia="宋体" w:hAnsi="Times New Roman" w:cs="Times New Roman" w:hint="eastAsia"/>
          <w:kern w:val="0"/>
          <w:sz w:val="24"/>
          <w:szCs w:val="21"/>
        </w:rPr>
      </w:pPr>
      <w:r w:rsidRPr="00323649">
        <w:rPr>
          <w:rFonts w:ascii="Times New Roman" w:eastAsia="宋体" w:hAnsi="Times New Roman" w:cs="Times New Roman" w:hint="eastAsia"/>
          <w:kern w:val="0"/>
          <w:sz w:val="24"/>
          <w:szCs w:val="21"/>
        </w:rPr>
        <w:t>第二部分</w:t>
      </w:r>
      <w:r w:rsidRPr="00323649">
        <w:rPr>
          <w:rFonts w:ascii="Times New Roman" w:eastAsia="宋体" w:hAnsi="Times New Roman" w:cs="Times New Roman" w:hint="eastAsia"/>
          <w:kern w:val="0"/>
          <w:sz w:val="24"/>
          <w:szCs w:val="21"/>
        </w:rPr>
        <w:t xml:space="preserve"> </w:t>
      </w:r>
      <w:r w:rsidRPr="00323649">
        <w:rPr>
          <w:rFonts w:ascii="Times New Roman" w:eastAsia="宋体" w:hAnsi="Times New Roman" w:cs="Times New Roman" w:hint="eastAsia"/>
          <w:kern w:val="0"/>
          <w:sz w:val="24"/>
          <w:szCs w:val="21"/>
        </w:rPr>
        <w:t>液体的精馏</w:t>
      </w:r>
    </w:p>
    <w:p w14:paraId="3E42F914" w14:textId="77777777" w:rsidR="00143635" w:rsidRPr="00143635" w:rsidRDefault="00143635" w:rsidP="00143635">
      <w:pPr>
        <w:autoSpaceDE w:val="0"/>
        <w:autoSpaceDN w:val="0"/>
        <w:adjustRightInd w:val="0"/>
        <w:jc w:val="left"/>
        <w:rPr>
          <w:rFonts w:ascii="Times New Roman" w:eastAsia="宋体" w:hAnsi="Times New Roman" w:cs="Times New Roman"/>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双组分溶液的气液平衡</w:t>
      </w:r>
    </w:p>
    <w:p w14:paraId="2A5A3D2C"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连续精馏装置及流程</w:t>
      </w:r>
    </w:p>
    <w:p w14:paraId="62E990B5"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连续精馏物料衡算</w:t>
      </w:r>
    </w:p>
    <w:p w14:paraId="356153C9"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理论塔板和理论塔板数</w:t>
      </w:r>
    </w:p>
    <w:p w14:paraId="71D80C4D"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板式塔的效率</w:t>
      </w:r>
    </w:p>
    <w:p w14:paraId="085CCE5A" w14:textId="77777777" w:rsidR="00143635" w:rsidRPr="00143635" w:rsidRDefault="00143635" w:rsidP="00143635">
      <w:pPr>
        <w:autoSpaceDE w:val="0"/>
        <w:autoSpaceDN w:val="0"/>
        <w:adjustRightInd w:val="0"/>
        <w:snapToGrid w:val="0"/>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塔高、</w:t>
      </w:r>
      <w:proofErr w:type="gramStart"/>
      <w:r w:rsidRPr="00143635">
        <w:rPr>
          <w:rFonts w:ascii="Times New Roman" w:eastAsia="宋体" w:hAnsi="Times New Roman" w:cs="Times New Roman" w:hint="eastAsia"/>
          <w:kern w:val="0"/>
          <w:szCs w:val="20"/>
        </w:rPr>
        <w:t>塔径和</w:t>
      </w:r>
      <w:proofErr w:type="gramEnd"/>
      <w:r w:rsidRPr="00143635">
        <w:rPr>
          <w:rFonts w:ascii="Times New Roman" w:eastAsia="宋体" w:hAnsi="Times New Roman" w:cs="Times New Roman" w:hint="eastAsia"/>
          <w:kern w:val="0"/>
          <w:szCs w:val="20"/>
        </w:rPr>
        <w:t>塔板压力降</w:t>
      </w:r>
    </w:p>
    <w:p w14:paraId="6B650738"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特殊精馏简介</w:t>
      </w:r>
    </w:p>
    <w:p w14:paraId="1DD2D5D9" w14:textId="77777777" w:rsidR="00143635" w:rsidRPr="00323649" w:rsidRDefault="00143635" w:rsidP="00143635">
      <w:pPr>
        <w:autoSpaceDE w:val="0"/>
        <w:autoSpaceDN w:val="0"/>
        <w:adjustRightInd w:val="0"/>
        <w:jc w:val="left"/>
        <w:rPr>
          <w:rFonts w:ascii="Times New Roman" w:eastAsia="宋体" w:hAnsi="Times New Roman" w:cs="Times New Roman" w:hint="eastAsia"/>
          <w:kern w:val="0"/>
          <w:sz w:val="24"/>
          <w:szCs w:val="21"/>
        </w:rPr>
      </w:pPr>
      <w:r w:rsidRPr="00323649">
        <w:rPr>
          <w:rFonts w:ascii="Times New Roman" w:eastAsia="宋体" w:hAnsi="Times New Roman" w:cs="Times New Roman" w:hint="eastAsia"/>
          <w:kern w:val="0"/>
          <w:sz w:val="24"/>
          <w:szCs w:val="21"/>
        </w:rPr>
        <w:lastRenderedPageBreak/>
        <w:t>第三步分</w:t>
      </w:r>
      <w:r w:rsidRPr="00323649">
        <w:rPr>
          <w:rFonts w:ascii="Times New Roman" w:eastAsia="宋体" w:hAnsi="Times New Roman" w:cs="Times New Roman" w:hint="eastAsia"/>
          <w:kern w:val="0"/>
          <w:sz w:val="24"/>
          <w:szCs w:val="21"/>
        </w:rPr>
        <w:t xml:space="preserve"> </w:t>
      </w:r>
      <w:r w:rsidRPr="00323649">
        <w:rPr>
          <w:rFonts w:ascii="Times New Roman" w:eastAsia="宋体" w:hAnsi="Times New Roman" w:cs="Times New Roman" w:hint="eastAsia"/>
          <w:kern w:val="0"/>
          <w:sz w:val="24"/>
          <w:szCs w:val="21"/>
        </w:rPr>
        <w:t>吸收</w:t>
      </w:r>
    </w:p>
    <w:p w14:paraId="3C62ABE4"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吸收概述</w:t>
      </w:r>
      <w:r w:rsidRPr="00143635">
        <w:rPr>
          <w:rFonts w:ascii="Times New Roman" w:eastAsia="宋体" w:hAnsi="Times New Roman" w:cs="Times New Roman" w:hint="eastAsia"/>
          <w:kern w:val="0"/>
          <w:szCs w:val="21"/>
        </w:rPr>
        <w:br/>
      </w: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吸收原理及流程</w:t>
      </w:r>
      <w:r w:rsidRPr="00143635">
        <w:rPr>
          <w:rFonts w:ascii="Times New Roman" w:eastAsia="宋体" w:hAnsi="Times New Roman" w:cs="Times New Roman" w:hint="eastAsia"/>
          <w:kern w:val="0"/>
          <w:szCs w:val="21"/>
        </w:rPr>
        <w:br/>
      </w: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吸收的气液平衡关系</w:t>
      </w:r>
      <w:r w:rsidRPr="00143635">
        <w:rPr>
          <w:rFonts w:ascii="Times New Roman" w:eastAsia="宋体" w:hAnsi="Times New Roman" w:cs="Times New Roman" w:hint="eastAsia"/>
          <w:kern w:val="0"/>
          <w:szCs w:val="21"/>
        </w:rPr>
        <w:br/>
      </w: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传质速率方程</w:t>
      </w:r>
      <w:r w:rsidRPr="00143635">
        <w:rPr>
          <w:rFonts w:ascii="Times New Roman" w:eastAsia="宋体" w:hAnsi="Times New Roman" w:cs="Times New Roman" w:hint="eastAsia"/>
          <w:kern w:val="0"/>
          <w:szCs w:val="21"/>
        </w:rPr>
        <w:br/>
      </w: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吸收过程物料衡算</w:t>
      </w:r>
      <w:r w:rsidRPr="00143635">
        <w:rPr>
          <w:rFonts w:ascii="Times New Roman" w:eastAsia="宋体" w:hAnsi="Times New Roman" w:cs="Times New Roman" w:hint="eastAsia"/>
          <w:kern w:val="0"/>
          <w:szCs w:val="21"/>
        </w:rPr>
        <w:br/>
      </w: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填料层高度的计算</w:t>
      </w:r>
    </w:p>
    <w:p w14:paraId="30691D4D" w14:textId="77777777" w:rsidR="00143635" w:rsidRPr="00143635" w:rsidRDefault="00143635" w:rsidP="00143635">
      <w:pPr>
        <w:autoSpaceDE w:val="0"/>
        <w:autoSpaceDN w:val="0"/>
        <w:adjustRightInd w:val="0"/>
        <w:spacing w:line="360" w:lineRule="auto"/>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化学吸收简介</w:t>
      </w:r>
    </w:p>
    <w:p w14:paraId="4B95D3C9" w14:textId="77777777" w:rsidR="00143635" w:rsidRPr="00323649" w:rsidRDefault="00143635" w:rsidP="00143635">
      <w:pPr>
        <w:autoSpaceDE w:val="0"/>
        <w:autoSpaceDN w:val="0"/>
        <w:adjustRightInd w:val="0"/>
        <w:spacing w:line="360" w:lineRule="auto"/>
        <w:jc w:val="left"/>
        <w:rPr>
          <w:rFonts w:ascii="黑体" w:eastAsia="黑体" w:hAnsi="黑体" w:cs="Times New Roman" w:hint="eastAsia"/>
          <w:kern w:val="0"/>
          <w:sz w:val="24"/>
          <w:szCs w:val="21"/>
        </w:rPr>
      </w:pPr>
      <w:r w:rsidRPr="00323649">
        <w:rPr>
          <w:rFonts w:ascii="黑体" w:eastAsia="黑体" w:hAnsi="黑体" w:cs="Times New Roman" w:hint="eastAsia"/>
          <w:kern w:val="0"/>
          <w:sz w:val="24"/>
          <w:szCs w:val="21"/>
        </w:rPr>
        <w:t>2、教学要点</w:t>
      </w:r>
    </w:p>
    <w:p w14:paraId="4DEAA46E" w14:textId="77777777" w:rsidR="00143635" w:rsidRPr="00143635" w:rsidRDefault="00143635" w:rsidP="00143635">
      <w:pPr>
        <w:autoSpaceDE w:val="0"/>
        <w:autoSpaceDN w:val="0"/>
        <w:adjustRightInd w:val="0"/>
        <w:jc w:val="left"/>
        <w:rPr>
          <w:rFonts w:ascii="宋体" w:eastAsia="宋体" w:hAnsi="Tms Rmn" w:cs="Times New Roman" w:hint="eastAsia"/>
          <w:kern w:val="0"/>
          <w:szCs w:val="21"/>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介绍传质定义，复习浓度表示方法</w:t>
      </w:r>
    </w:p>
    <w:p w14:paraId="3DB2E4B5" w14:textId="77777777" w:rsidR="00143635" w:rsidRPr="00143635" w:rsidRDefault="00143635" w:rsidP="00143635">
      <w:pPr>
        <w:autoSpaceDE w:val="0"/>
        <w:autoSpaceDN w:val="0"/>
        <w:adjustRightInd w:val="0"/>
        <w:jc w:val="left"/>
        <w:rPr>
          <w:rFonts w:ascii="宋体" w:eastAsia="宋体" w:hAnsi="Tms Rmn" w:cs="Times New Roman" w:hint="eastAsia"/>
          <w:kern w:val="0"/>
          <w:szCs w:val="21"/>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介绍费克定律，使学生掌握分子扩散方式传质的规律</w:t>
      </w:r>
    </w:p>
    <w:p w14:paraId="12FCB7F1" w14:textId="77777777" w:rsidR="00143635" w:rsidRPr="00143635" w:rsidRDefault="00143635" w:rsidP="00143635">
      <w:pPr>
        <w:autoSpaceDE w:val="0"/>
        <w:autoSpaceDN w:val="0"/>
        <w:adjustRightInd w:val="0"/>
        <w:jc w:val="left"/>
        <w:rPr>
          <w:rFonts w:ascii="宋体" w:eastAsia="宋体" w:hAnsi="Tms Rmn" w:cs="Times New Roman" w:hint="eastAsia"/>
          <w:kern w:val="0"/>
          <w:szCs w:val="21"/>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使学生了解虚拟等效膜和双膜模型的要点和意义，并用于分析流动两相间的传质规律</w:t>
      </w:r>
    </w:p>
    <w:p w14:paraId="04295745" w14:textId="77777777" w:rsidR="00143635" w:rsidRPr="00143635" w:rsidRDefault="00143635" w:rsidP="00143635">
      <w:pPr>
        <w:autoSpaceDE w:val="0"/>
        <w:autoSpaceDN w:val="0"/>
        <w:adjustRightInd w:val="0"/>
        <w:jc w:val="left"/>
        <w:rPr>
          <w:rFonts w:ascii="宋体" w:eastAsia="宋体" w:hAnsi="Tms Rmn" w:cs="Times New Roman" w:hint="eastAsia"/>
          <w:kern w:val="0"/>
          <w:sz w:val="20"/>
          <w:szCs w:val="20"/>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使学生掌握精馏和吸收的概念、目的、依据、原理、装置、流程</w:t>
      </w:r>
    </w:p>
    <w:p w14:paraId="4105A6D1" w14:textId="77777777" w:rsidR="00143635" w:rsidRPr="00143635" w:rsidRDefault="00143635" w:rsidP="00143635">
      <w:pPr>
        <w:autoSpaceDE w:val="0"/>
        <w:autoSpaceDN w:val="0"/>
        <w:adjustRightInd w:val="0"/>
        <w:ind w:left="239" w:hangingChars="114" w:hanging="239"/>
        <w:jc w:val="left"/>
        <w:rPr>
          <w:rFonts w:ascii="宋体" w:eastAsia="宋体" w:hAnsi="Tms Rmn" w:cs="Times New Roman" w:hint="eastAsia"/>
          <w:kern w:val="0"/>
          <w:szCs w:val="21"/>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使学生掌握精馏和吸收的气液平衡关系，物料衡算，回流比对精馏操作、液气比对吸收操作的影响及其优化选择</w:t>
      </w:r>
    </w:p>
    <w:p w14:paraId="10DD74F9" w14:textId="77777777" w:rsidR="00143635" w:rsidRPr="00143635" w:rsidRDefault="00143635" w:rsidP="00143635">
      <w:pPr>
        <w:autoSpaceDE w:val="0"/>
        <w:autoSpaceDN w:val="0"/>
        <w:adjustRightInd w:val="0"/>
        <w:jc w:val="left"/>
        <w:rPr>
          <w:rFonts w:ascii="宋体" w:eastAsia="宋体" w:hAnsi="Tms Rmn" w:cs="Times New Roman" w:hint="eastAsia"/>
          <w:kern w:val="0"/>
          <w:szCs w:val="21"/>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使学生掌握精馏时理论塔板数和吸收时填料层高度的计算</w:t>
      </w:r>
    </w:p>
    <w:p w14:paraId="1ADD2E28" w14:textId="77777777" w:rsidR="00143635" w:rsidRPr="00143635" w:rsidRDefault="00143635" w:rsidP="00143635">
      <w:pPr>
        <w:autoSpaceDE w:val="0"/>
        <w:autoSpaceDN w:val="0"/>
        <w:adjustRightInd w:val="0"/>
        <w:spacing w:line="360" w:lineRule="auto"/>
        <w:jc w:val="left"/>
        <w:rPr>
          <w:rFonts w:ascii="宋体" w:eastAsia="宋体" w:hAnsi="Tms Rmn" w:cs="Times New Roman" w:hint="eastAsia"/>
          <w:kern w:val="0"/>
          <w:szCs w:val="21"/>
        </w:rPr>
      </w:pPr>
      <w:r w:rsidRPr="00143635">
        <w:rPr>
          <w:rFonts w:ascii="宋体" w:eastAsia="宋体" w:hAnsi="Tms Rmn" w:cs="Times New Roman" w:hint="eastAsia"/>
          <w:kern w:val="0"/>
          <w:szCs w:val="21"/>
        </w:rPr>
        <w:sym w:font="Wingdings 2" w:char="F09E"/>
      </w:r>
      <w:r w:rsidRPr="00143635">
        <w:rPr>
          <w:rFonts w:ascii="宋体" w:eastAsia="宋体" w:hAnsi="Tms Rmn" w:cs="Times New Roman" w:hint="eastAsia"/>
          <w:kern w:val="0"/>
          <w:szCs w:val="21"/>
        </w:rPr>
        <w:t xml:space="preserve"> 简介板式塔的效率、特殊精馏、</w:t>
      </w:r>
      <w:r w:rsidRPr="00143635">
        <w:rPr>
          <w:rFonts w:ascii="Times New Roman" w:eastAsia="宋体" w:hAnsi="Times New Roman" w:cs="Times New Roman" w:hint="eastAsia"/>
          <w:kern w:val="0"/>
          <w:szCs w:val="20"/>
        </w:rPr>
        <w:t>化学吸收等</w:t>
      </w:r>
    </w:p>
    <w:p w14:paraId="324062C3" w14:textId="77777777" w:rsidR="00143635" w:rsidRPr="00323649" w:rsidRDefault="00143635" w:rsidP="00143635">
      <w:pPr>
        <w:autoSpaceDE w:val="0"/>
        <w:autoSpaceDN w:val="0"/>
        <w:adjustRightInd w:val="0"/>
        <w:snapToGrid w:val="0"/>
        <w:spacing w:line="360" w:lineRule="auto"/>
        <w:rPr>
          <w:rFonts w:ascii="Times New Roman" w:eastAsia="宋体" w:hAnsi="Times New Roman" w:cs="Times New Roman" w:hint="eastAsia"/>
          <w:b/>
          <w:kern w:val="0"/>
          <w:sz w:val="24"/>
          <w:szCs w:val="20"/>
        </w:rPr>
      </w:pPr>
      <w:r w:rsidRPr="00323649">
        <w:rPr>
          <w:rFonts w:ascii="Times New Roman" w:eastAsia="黑体" w:hAnsi="Times New Roman" w:cs="Times New Roman" w:hint="eastAsia"/>
          <w:b/>
          <w:kern w:val="0"/>
          <w:sz w:val="24"/>
          <w:szCs w:val="20"/>
        </w:rPr>
        <w:t>第四章</w:t>
      </w:r>
      <w:r w:rsidRPr="00323649">
        <w:rPr>
          <w:rFonts w:ascii="Times New Roman" w:eastAsia="黑体" w:hAnsi="Times New Roman" w:cs="Times New Roman" w:hint="eastAsia"/>
          <w:b/>
          <w:kern w:val="0"/>
          <w:sz w:val="24"/>
          <w:szCs w:val="20"/>
        </w:rPr>
        <w:t xml:space="preserve"> </w:t>
      </w:r>
      <w:r w:rsidRPr="00323649">
        <w:rPr>
          <w:rFonts w:ascii="Times New Roman" w:eastAsia="黑体" w:hAnsi="Times New Roman" w:cs="Times New Roman" w:hint="eastAsia"/>
          <w:b/>
          <w:kern w:val="0"/>
          <w:sz w:val="24"/>
          <w:szCs w:val="20"/>
        </w:rPr>
        <w:t>化学反应工程的基本原理</w:t>
      </w:r>
    </w:p>
    <w:p w14:paraId="6B19AF73" w14:textId="77777777" w:rsidR="00143635" w:rsidRPr="00323649" w:rsidRDefault="00143635" w:rsidP="00143635">
      <w:pPr>
        <w:autoSpaceDE w:val="0"/>
        <w:autoSpaceDN w:val="0"/>
        <w:adjustRightInd w:val="0"/>
        <w:snapToGrid w:val="0"/>
        <w:spacing w:line="360" w:lineRule="auto"/>
        <w:rPr>
          <w:rFonts w:ascii="黑体" w:eastAsia="黑体" w:hAnsi="黑体" w:cs="Times New Roman" w:hint="eastAsia"/>
          <w:kern w:val="0"/>
          <w:sz w:val="24"/>
          <w:szCs w:val="20"/>
        </w:rPr>
      </w:pPr>
      <w:r w:rsidRPr="00323649">
        <w:rPr>
          <w:rFonts w:ascii="黑体" w:eastAsia="黑体" w:hAnsi="黑体" w:cs="Times New Roman" w:hint="eastAsia"/>
          <w:kern w:val="0"/>
          <w:sz w:val="24"/>
          <w:szCs w:val="20"/>
        </w:rPr>
        <w:t>1、教学内容</w:t>
      </w:r>
    </w:p>
    <w:p w14:paraId="536CBC19" w14:textId="77777777" w:rsidR="00143635" w:rsidRPr="00143635" w:rsidRDefault="00143635" w:rsidP="00143635">
      <w:pPr>
        <w:autoSpaceDE w:val="0"/>
        <w:autoSpaceDN w:val="0"/>
        <w:adjustRightInd w:val="0"/>
        <w:snapToGrid w:val="0"/>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概述</w:t>
      </w:r>
    </w:p>
    <w:p w14:paraId="0D78E586"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化学反应工程概述</w:t>
      </w:r>
      <w:r w:rsidRPr="00143635">
        <w:rPr>
          <w:rFonts w:ascii="Times New Roman" w:eastAsia="宋体" w:hAnsi="Times New Roman" w:cs="Times New Roman" w:hint="eastAsia"/>
          <w:kern w:val="0"/>
          <w:szCs w:val="20"/>
        </w:rPr>
        <w:t xml:space="preserve">   </w:t>
      </w:r>
    </w:p>
    <w:p w14:paraId="720A025E"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化学反应工程的基本概念：体积，时间，混合，返混</w:t>
      </w:r>
    </w:p>
    <w:p w14:paraId="654895E8" w14:textId="6E729D3B" w:rsidR="00143635" w:rsidRPr="00323649" w:rsidRDefault="00143635" w:rsidP="00323649">
      <w:pPr>
        <w:autoSpaceDE w:val="0"/>
        <w:autoSpaceDN w:val="0"/>
        <w:adjustRightInd w:val="0"/>
        <w:snapToGrid w:val="0"/>
        <w:ind w:firstLineChars="114" w:firstLine="239"/>
        <w:rPr>
          <w:rFonts w:ascii="Times New Roman" w:eastAsia="宋体" w:hAnsi="Times New Roman" w:cs="Times New Roman" w:hint="eastAsia"/>
          <w:vanish/>
          <w:kern w:val="0"/>
          <w:szCs w:val="24"/>
        </w:rPr>
      </w:pPr>
      <w:r w:rsidRPr="00143635">
        <w:rPr>
          <w:rFonts w:ascii="Times New Roman" w:eastAsia="宋体" w:hAnsi="Times New Roman" w:cs="Times New Roman" w:hint="eastAsia"/>
          <w:kern w:val="0"/>
          <w:szCs w:val="20"/>
        </w:rPr>
        <w:t>流动模型</w:t>
      </w:r>
    </w:p>
    <w:p w14:paraId="2CABC232" w14:textId="77777777" w:rsidR="00143635" w:rsidRPr="00143635" w:rsidRDefault="00143635" w:rsidP="00143635">
      <w:pPr>
        <w:autoSpaceDE w:val="0"/>
        <w:autoSpaceDN w:val="0"/>
        <w:adjustRightInd w:val="0"/>
        <w:snapToGrid w:val="0"/>
        <w:rPr>
          <w:rFonts w:ascii="Times New Roman" w:eastAsia="宋体" w:hAnsi="Times New Roman" w:cs="Times New Roman"/>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0"/>
        </w:rPr>
        <w:t>化学反应体系的量</w:t>
      </w:r>
    </w:p>
    <w:p w14:paraId="5445B4A1"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化学计量方程式，关键组分，转化率</w:t>
      </w:r>
      <w:r w:rsidRPr="00143635">
        <w:rPr>
          <w:rFonts w:ascii="Times New Roman" w:eastAsia="宋体" w:hAnsi="Times New Roman" w:cs="Times New Roman" w:hint="eastAsia"/>
          <w:kern w:val="0"/>
          <w:szCs w:val="20"/>
        </w:rPr>
        <w:t xml:space="preserve">    </w:t>
      </w:r>
    </w:p>
    <w:p w14:paraId="112F74BC"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化学反应消耗速率，生成速率，收率，选择性</w:t>
      </w:r>
    </w:p>
    <w:p w14:paraId="649E0784"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kern w:val="0"/>
          <w:szCs w:val="20"/>
        </w:rPr>
      </w:pPr>
      <w:r w:rsidRPr="00143635">
        <w:rPr>
          <w:rFonts w:ascii="Times New Roman" w:eastAsia="宋体" w:hAnsi="Times New Roman" w:cs="Times New Roman" w:hint="eastAsia"/>
          <w:kern w:val="0"/>
          <w:szCs w:val="20"/>
        </w:rPr>
        <w:t>等温变容反应体系：浓度，转化率，动力学方程表达式</w:t>
      </w:r>
      <w:r w:rsidRPr="00143635">
        <w:rPr>
          <w:rFonts w:ascii="Times New Roman" w:eastAsia="宋体" w:hAnsi="Times New Roman" w:cs="Times New Roman" w:hint="eastAsia"/>
          <w:kern w:val="0"/>
          <w:szCs w:val="20"/>
        </w:rPr>
        <w:t xml:space="preserve">    </w:t>
      </w:r>
    </w:p>
    <w:p w14:paraId="1D934E23" w14:textId="77777777" w:rsidR="00143635" w:rsidRPr="00143635" w:rsidRDefault="00143635" w:rsidP="00143635">
      <w:pPr>
        <w:autoSpaceDE w:val="0"/>
        <w:autoSpaceDN w:val="0"/>
        <w:adjustRightInd w:val="0"/>
        <w:snapToGrid w:val="0"/>
        <w:rPr>
          <w:rFonts w:ascii="Times New Roman" w:eastAsia="宋体" w:hAnsi="Times New Roman" w:cs="Times New Roman"/>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0"/>
        </w:rPr>
        <w:t xml:space="preserve"> </w:t>
      </w:r>
      <w:r w:rsidRPr="00143635">
        <w:rPr>
          <w:rFonts w:ascii="Times New Roman" w:eastAsia="宋体" w:hAnsi="Times New Roman" w:cs="Times New Roman" w:hint="eastAsia"/>
          <w:kern w:val="0"/>
          <w:szCs w:val="20"/>
        </w:rPr>
        <w:t>均相反应器</w:t>
      </w:r>
    </w:p>
    <w:p w14:paraId="37295FDE"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化学反应器设计的基本内容和基本方法</w:t>
      </w:r>
      <w:r w:rsidRPr="00143635">
        <w:rPr>
          <w:rFonts w:ascii="Times New Roman" w:eastAsia="宋体" w:hAnsi="Times New Roman" w:cs="Times New Roman" w:hint="eastAsia"/>
          <w:kern w:val="0"/>
          <w:szCs w:val="20"/>
        </w:rPr>
        <w:t xml:space="preserve">    </w:t>
      </w:r>
    </w:p>
    <w:p w14:paraId="494FA89B"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间歇操作的釜式反应器，全混流反应器，活塞流反应器</w:t>
      </w:r>
    </w:p>
    <w:p w14:paraId="10041DCD"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理想反应器的组合，均相反应器的优化选择</w:t>
      </w:r>
      <w:r w:rsidRPr="00143635">
        <w:rPr>
          <w:rFonts w:ascii="Times New Roman" w:eastAsia="宋体" w:hAnsi="Times New Roman" w:cs="Times New Roman" w:hint="eastAsia"/>
          <w:kern w:val="0"/>
          <w:szCs w:val="20"/>
        </w:rPr>
        <w:t xml:space="preserve">    </w:t>
      </w:r>
    </w:p>
    <w:p w14:paraId="08F7ECA3"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反应器热稳定性，成本核算</w:t>
      </w:r>
    </w:p>
    <w:p w14:paraId="2A3DCE4E" w14:textId="77777777" w:rsidR="00143635" w:rsidRPr="00143635" w:rsidRDefault="00143635" w:rsidP="00143635">
      <w:pPr>
        <w:autoSpaceDE w:val="0"/>
        <w:autoSpaceDN w:val="0"/>
        <w:adjustRightInd w:val="0"/>
        <w:snapToGrid w:val="0"/>
        <w:rPr>
          <w:rFonts w:ascii="Times New Roman" w:eastAsia="宋体" w:hAnsi="Times New Roman" w:cs="Times New Roman"/>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0"/>
        </w:rPr>
        <w:t xml:space="preserve"> </w:t>
      </w:r>
      <w:r w:rsidRPr="00143635">
        <w:rPr>
          <w:rFonts w:ascii="Times New Roman" w:eastAsia="宋体" w:hAnsi="Times New Roman" w:cs="Times New Roman" w:hint="eastAsia"/>
          <w:kern w:val="0"/>
          <w:szCs w:val="20"/>
        </w:rPr>
        <w:t>化学反应器中的非理想流动</w:t>
      </w:r>
    </w:p>
    <w:p w14:paraId="20205CCE" w14:textId="77777777" w:rsidR="00143635" w:rsidRPr="00143635" w:rsidRDefault="00143635" w:rsidP="00143635">
      <w:pPr>
        <w:autoSpaceDE w:val="0"/>
        <w:autoSpaceDN w:val="0"/>
        <w:adjustRightInd w:val="0"/>
        <w:snapToGrid w:val="0"/>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停留时间分布概念，测定，理想反应器中的停留时间分布</w:t>
      </w:r>
    </w:p>
    <w:p w14:paraId="149515D8" w14:textId="77777777" w:rsidR="00143635" w:rsidRPr="00143635" w:rsidRDefault="00143635" w:rsidP="00143635">
      <w:pPr>
        <w:autoSpaceDE w:val="0"/>
        <w:autoSpaceDN w:val="0"/>
        <w:adjustRightInd w:val="0"/>
        <w:snapToGrid w:val="0"/>
        <w:spacing w:line="360" w:lineRule="auto"/>
        <w:ind w:firstLineChars="114" w:firstLine="239"/>
        <w:rPr>
          <w:rFonts w:ascii="Times New Roman" w:eastAsia="宋体" w:hAnsi="Times New Roman" w:cs="Times New Roman" w:hint="eastAsia"/>
          <w:kern w:val="0"/>
          <w:szCs w:val="20"/>
        </w:rPr>
      </w:pPr>
      <w:r w:rsidRPr="00143635">
        <w:rPr>
          <w:rFonts w:ascii="Times New Roman" w:eastAsia="宋体" w:hAnsi="Times New Roman" w:cs="Times New Roman" w:hint="eastAsia"/>
          <w:kern w:val="0"/>
          <w:szCs w:val="20"/>
        </w:rPr>
        <w:t>实际反应器的设计方法</w:t>
      </w:r>
    </w:p>
    <w:p w14:paraId="3673AC20" w14:textId="77777777" w:rsidR="00143635" w:rsidRPr="00323649" w:rsidRDefault="00143635" w:rsidP="00143635">
      <w:pPr>
        <w:autoSpaceDE w:val="0"/>
        <w:autoSpaceDN w:val="0"/>
        <w:adjustRightInd w:val="0"/>
        <w:snapToGrid w:val="0"/>
        <w:spacing w:line="360" w:lineRule="auto"/>
        <w:rPr>
          <w:rFonts w:ascii="Times New Roman" w:eastAsia="宋体" w:hAnsi="Times New Roman" w:cs="Times New Roman" w:hint="eastAsia"/>
          <w:kern w:val="0"/>
          <w:sz w:val="24"/>
          <w:szCs w:val="20"/>
        </w:rPr>
      </w:pPr>
      <w:r w:rsidRPr="00323649">
        <w:rPr>
          <w:rFonts w:ascii="Times New Roman" w:eastAsia="宋体" w:hAnsi="Times New Roman" w:cs="Times New Roman" w:hint="eastAsia"/>
          <w:kern w:val="0"/>
          <w:sz w:val="24"/>
          <w:szCs w:val="20"/>
        </w:rPr>
        <w:t>2</w:t>
      </w:r>
      <w:r w:rsidRPr="00323649">
        <w:rPr>
          <w:rFonts w:ascii="Times New Roman" w:eastAsia="宋体" w:hAnsi="Times New Roman" w:cs="Times New Roman" w:hint="eastAsia"/>
          <w:kern w:val="0"/>
          <w:sz w:val="24"/>
          <w:szCs w:val="20"/>
        </w:rPr>
        <w:t>、教学要点</w:t>
      </w:r>
    </w:p>
    <w:p w14:paraId="0B4F12D6" w14:textId="364ACBA1" w:rsidR="00143635" w:rsidRPr="00323649" w:rsidRDefault="00143635" w:rsidP="00323649">
      <w:pPr>
        <w:autoSpaceDE w:val="0"/>
        <w:autoSpaceDN w:val="0"/>
        <w:adjustRightInd w:val="0"/>
        <w:snapToGrid w:val="0"/>
        <w:ind w:left="239" w:hangingChars="114" w:hanging="239"/>
        <w:rPr>
          <w:rFonts w:ascii="Times New Roman" w:eastAsia="宋体" w:hAnsi="Times New Roman" w:cs="Times New Roman" w:hint="eastAsia"/>
          <w:vanish/>
          <w:kern w:val="0"/>
          <w:sz w:val="24"/>
          <w:szCs w:val="24"/>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使学生了解</w:t>
      </w:r>
      <w:r w:rsidRPr="00143635">
        <w:rPr>
          <w:rFonts w:ascii="Times New Roman" w:eastAsia="宋体" w:hAnsi="Times New Roman" w:cs="Times New Roman" w:hint="eastAsia"/>
          <w:kern w:val="0"/>
          <w:szCs w:val="20"/>
        </w:rPr>
        <w:t>化学反应工程学的研究内容和研究方法以及该学科中体积、时间、混合等概念的内涵，掌握流动模型</w:t>
      </w:r>
    </w:p>
    <w:p w14:paraId="739247DF" w14:textId="77777777" w:rsidR="00143635" w:rsidRPr="00143635" w:rsidRDefault="00143635" w:rsidP="00143635">
      <w:pPr>
        <w:autoSpaceDE w:val="0"/>
        <w:autoSpaceDN w:val="0"/>
        <w:adjustRightInd w:val="0"/>
        <w:snapToGrid w:val="0"/>
        <w:rPr>
          <w:rFonts w:ascii="Times New Roman" w:eastAsia="宋体" w:hAnsi="Times New Roman" w:cs="Times New Roman"/>
          <w:kern w:val="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使学生掌握</w:t>
      </w:r>
      <w:r w:rsidRPr="00143635">
        <w:rPr>
          <w:rFonts w:ascii="Times New Roman" w:eastAsia="宋体" w:hAnsi="Times New Roman" w:cs="Times New Roman" w:hint="eastAsia"/>
          <w:kern w:val="0"/>
          <w:szCs w:val="20"/>
        </w:rPr>
        <w:t>等温变容反应体系浓度，转化率，动力学方程表达式</w:t>
      </w:r>
      <w:r w:rsidRPr="00143635">
        <w:rPr>
          <w:rFonts w:ascii="Times New Roman" w:eastAsia="宋体" w:hAnsi="Times New Roman" w:cs="Times New Roman" w:hint="eastAsia"/>
          <w:kern w:val="0"/>
          <w:szCs w:val="20"/>
        </w:rPr>
        <w:t xml:space="preserve">    </w:t>
      </w:r>
    </w:p>
    <w:p w14:paraId="4DDC35B0" w14:textId="77777777" w:rsidR="00143635" w:rsidRPr="00143635" w:rsidRDefault="00143635" w:rsidP="00143635">
      <w:pPr>
        <w:autoSpaceDE w:val="0"/>
        <w:autoSpaceDN w:val="0"/>
        <w:adjustRightInd w:val="0"/>
        <w:ind w:left="239" w:hangingChars="114" w:hanging="239"/>
        <w:jc w:val="left"/>
        <w:rPr>
          <w:rFonts w:ascii="Times New Roman" w:eastAsia="宋体" w:hAnsi="Times New Roman" w:cs="Times New Roman" w:hint="eastAsia"/>
          <w:kern w:val="0"/>
          <w:szCs w:val="21"/>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使学生了解</w:t>
      </w:r>
      <w:r w:rsidRPr="00143635">
        <w:rPr>
          <w:rFonts w:ascii="Times New Roman" w:eastAsia="宋体" w:hAnsi="Times New Roman" w:cs="Times New Roman" w:hint="eastAsia"/>
          <w:kern w:val="0"/>
          <w:szCs w:val="20"/>
        </w:rPr>
        <w:t>化学反应器设计的基本内容和基本方法；掌握间歇操作的釜式反应器、全混流反应器、活塞流反应器有关时间、体积的计算；学会反应器生产能力比较，了解操作条件优化方法，理想反应器的组合；掌握反应器热稳定性的意义和判据</w:t>
      </w:r>
    </w:p>
    <w:p w14:paraId="14048E90" w14:textId="77777777" w:rsidR="00143635" w:rsidRPr="00143635" w:rsidRDefault="00143635" w:rsidP="00143635">
      <w:pPr>
        <w:autoSpaceDE w:val="0"/>
        <w:autoSpaceDN w:val="0"/>
        <w:adjustRightInd w:val="0"/>
        <w:jc w:val="left"/>
        <w:rPr>
          <w:rFonts w:ascii="Times New Roman" w:eastAsia="宋体" w:hAnsi="Times New Roman" w:cs="Times New Roman" w:hint="eastAsia"/>
          <w:kern w:val="0"/>
          <w:sz w:val="20"/>
          <w:szCs w:val="20"/>
        </w:rPr>
      </w:pPr>
      <w:r w:rsidRPr="00143635">
        <w:rPr>
          <w:rFonts w:ascii="Times New Roman" w:eastAsia="宋体" w:hAnsi="Times New Roman" w:cs="Times New Roman" w:hint="eastAsia"/>
          <w:kern w:val="0"/>
          <w:szCs w:val="21"/>
        </w:rPr>
        <w:sym w:font="Wingdings 2" w:char="F09E"/>
      </w:r>
      <w:r w:rsidRPr="00143635">
        <w:rPr>
          <w:rFonts w:ascii="Times New Roman" w:eastAsia="宋体" w:hAnsi="Times New Roman" w:cs="Times New Roman" w:hint="eastAsia"/>
          <w:kern w:val="0"/>
          <w:szCs w:val="21"/>
        </w:rPr>
        <w:t xml:space="preserve"> </w:t>
      </w:r>
      <w:r w:rsidRPr="00143635">
        <w:rPr>
          <w:rFonts w:ascii="Times New Roman" w:eastAsia="宋体" w:hAnsi="Times New Roman" w:cs="Times New Roman" w:hint="eastAsia"/>
          <w:kern w:val="0"/>
          <w:szCs w:val="21"/>
        </w:rPr>
        <w:t>使学生了解</w:t>
      </w:r>
      <w:r w:rsidRPr="00143635">
        <w:rPr>
          <w:rFonts w:ascii="Times New Roman" w:eastAsia="宋体" w:hAnsi="Times New Roman" w:cs="Times New Roman" w:hint="eastAsia"/>
          <w:kern w:val="0"/>
          <w:szCs w:val="20"/>
        </w:rPr>
        <w:t>停留时间分布概念、函数、测定方法及其在</w:t>
      </w:r>
      <w:proofErr w:type="gramStart"/>
      <w:r w:rsidRPr="00143635">
        <w:rPr>
          <w:rFonts w:ascii="Times New Roman" w:eastAsia="宋体" w:hAnsi="Times New Roman" w:cs="Times New Roman" w:hint="eastAsia"/>
          <w:kern w:val="0"/>
          <w:szCs w:val="20"/>
        </w:rPr>
        <w:t>描述非</w:t>
      </w:r>
      <w:proofErr w:type="gramEnd"/>
      <w:r w:rsidRPr="00143635">
        <w:rPr>
          <w:rFonts w:ascii="Times New Roman" w:eastAsia="宋体" w:hAnsi="Times New Roman" w:cs="Times New Roman" w:hint="eastAsia"/>
          <w:kern w:val="0"/>
          <w:szCs w:val="20"/>
        </w:rPr>
        <w:t>理想反应器中的意义</w:t>
      </w:r>
    </w:p>
    <w:p w14:paraId="50289AE9"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p>
    <w:p w14:paraId="40CBC971"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3785064A" w14:textId="77777777" w:rsidTr="00D715F7">
        <w:trPr>
          <w:trHeight w:val="340"/>
          <w:jc w:val="center"/>
        </w:trPr>
        <w:tc>
          <w:tcPr>
            <w:tcW w:w="2765" w:type="dxa"/>
            <w:vAlign w:val="center"/>
          </w:tcPr>
          <w:p w14:paraId="64FBC3F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299B069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B57EF5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E46AB5" w14:paraId="190C4343" w14:textId="77777777" w:rsidTr="00D715F7">
        <w:trPr>
          <w:trHeight w:val="340"/>
          <w:jc w:val="center"/>
        </w:trPr>
        <w:tc>
          <w:tcPr>
            <w:tcW w:w="2765" w:type="dxa"/>
            <w:vAlign w:val="center"/>
          </w:tcPr>
          <w:p w14:paraId="054F1523" w14:textId="77777777" w:rsidR="00E46AB5" w:rsidRPr="0034254B" w:rsidRDefault="00E46AB5" w:rsidP="00DD7B5F">
            <w:pPr>
              <w:widowControl/>
              <w:spacing w:beforeLines="50" w:before="156" w:afterLines="50" w:after="156"/>
              <w:jc w:val="center"/>
              <w:rPr>
                <w:rFonts w:ascii="宋体" w:eastAsia="宋体" w:hAnsi="宋体"/>
              </w:rPr>
            </w:pPr>
            <w:r>
              <w:rPr>
                <w:rFonts w:ascii="宋体" w:eastAsia="宋体" w:hAnsi="宋体" w:hint="eastAsia"/>
              </w:rPr>
              <w:t>绪论</w:t>
            </w:r>
          </w:p>
        </w:tc>
        <w:tc>
          <w:tcPr>
            <w:tcW w:w="2765" w:type="dxa"/>
            <w:vAlign w:val="center"/>
          </w:tcPr>
          <w:p w14:paraId="45EA816F" w14:textId="6FFEA9B7" w:rsidR="00E46AB5" w:rsidRPr="0034254B" w:rsidRDefault="00323649" w:rsidP="00E46AB5">
            <w:pPr>
              <w:widowControl/>
              <w:spacing w:beforeLines="50" w:before="156" w:afterLines="50" w:after="156"/>
              <w:jc w:val="left"/>
              <w:rPr>
                <w:rFonts w:ascii="宋体" w:eastAsia="宋体" w:hAnsi="宋体"/>
              </w:rPr>
            </w:pPr>
            <w:r>
              <w:rPr>
                <w:rFonts w:ascii="宋体" w:eastAsia="宋体" w:hAnsi="宋体" w:hint="eastAsia"/>
              </w:rPr>
              <w:t>化工技术学科的发展、化工基础课程的学习内容和目的、单位制换算</w:t>
            </w:r>
          </w:p>
        </w:tc>
        <w:tc>
          <w:tcPr>
            <w:tcW w:w="2766" w:type="dxa"/>
            <w:vAlign w:val="center"/>
          </w:tcPr>
          <w:p w14:paraId="50744F1F" w14:textId="7CFB6D57" w:rsidR="00E46AB5" w:rsidRPr="0034254B" w:rsidRDefault="00323649" w:rsidP="00DD7B5F">
            <w:pPr>
              <w:widowControl/>
              <w:spacing w:beforeLines="50" w:before="156" w:afterLines="50" w:after="156"/>
              <w:jc w:val="center"/>
              <w:rPr>
                <w:rFonts w:ascii="宋体" w:eastAsia="宋体" w:hAnsi="宋体"/>
              </w:rPr>
            </w:pPr>
            <w:r>
              <w:rPr>
                <w:rFonts w:ascii="宋体" w:eastAsia="宋体" w:hAnsi="宋体"/>
              </w:rPr>
              <w:t>2</w:t>
            </w:r>
          </w:p>
        </w:tc>
      </w:tr>
      <w:tr w:rsidR="00E46AB5" w14:paraId="2992536D" w14:textId="77777777" w:rsidTr="00D715F7">
        <w:trPr>
          <w:trHeight w:val="340"/>
          <w:jc w:val="center"/>
        </w:trPr>
        <w:tc>
          <w:tcPr>
            <w:tcW w:w="2765" w:type="dxa"/>
            <w:vAlign w:val="center"/>
          </w:tcPr>
          <w:p w14:paraId="067D2381"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09C7CE41" w14:textId="5C014A7B" w:rsidR="00E46AB5" w:rsidRPr="00D30CD2" w:rsidRDefault="00323649" w:rsidP="00E46AB5">
            <w:pPr>
              <w:spacing w:line="276" w:lineRule="auto"/>
              <w:jc w:val="left"/>
              <w:rPr>
                <w:rFonts w:ascii="宋体" w:eastAsia="宋体" w:hAnsi="宋体" w:cs="Times New Roman"/>
                <w:szCs w:val="21"/>
              </w:rPr>
            </w:pPr>
            <w:r>
              <w:rPr>
                <w:rFonts w:ascii="宋体" w:eastAsia="宋体" w:hAnsi="宋体" w:cs="Times New Roman" w:hint="eastAsia"/>
                <w:szCs w:val="21"/>
              </w:rPr>
              <w:t>流体的流动及输送</w:t>
            </w:r>
          </w:p>
        </w:tc>
        <w:tc>
          <w:tcPr>
            <w:tcW w:w="2766" w:type="dxa"/>
            <w:vAlign w:val="center"/>
          </w:tcPr>
          <w:p w14:paraId="5140448A" w14:textId="0D634FF3" w:rsidR="00E46AB5" w:rsidRPr="0034254B" w:rsidRDefault="00323649" w:rsidP="00E46AB5">
            <w:pPr>
              <w:widowControl/>
              <w:spacing w:beforeLines="50" w:before="156" w:afterLines="50" w:after="156"/>
              <w:jc w:val="center"/>
              <w:rPr>
                <w:rFonts w:ascii="宋体" w:eastAsia="宋体" w:hAnsi="宋体"/>
              </w:rPr>
            </w:pPr>
            <w:r>
              <w:rPr>
                <w:rFonts w:ascii="宋体" w:eastAsia="宋体" w:hAnsi="宋体"/>
              </w:rPr>
              <w:t>1</w:t>
            </w:r>
            <w:r w:rsidR="00B041C9">
              <w:rPr>
                <w:rFonts w:ascii="宋体" w:eastAsia="宋体" w:hAnsi="宋体"/>
              </w:rPr>
              <w:t>6</w:t>
            </w:r>
          </w:p>
        </w:tc>
      </w:tr>
      <w:tr w:rsidR="00E46AB5" w14:paraId="55258638" w14:textId="77777777" w:rsidTr="00D715F7">
        <w:trPr>
          <w:trHeight w:val="340"/>
          <w:jc w:val="center"/>
        </w:trPr>
        <w:tc>
          <w:tcPr>
            <w:tcW w:w="2765" w:type="dxa"/>
            <w:vAlign w:val="center"/>
          </w:tcPr>
          <w:p w14:paraId="6D9748A6"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5FCAF027" w14:textId="25F9CB92" w:rsidR="00E46AB5" w:rsidRPr="00D30CD2" w:rsidRDefault="00323649" w:rsidP="00E46AB5">
            <w:pPr>
              <w:spacing w:line="276" w:lineRule="auto"/>
              <w:jc w:val="left"/>
              <w:rPr>
                <w:rFonts w:ascii="宋体" w:eastAsia="宋体" w:hAnsi="宋体" w:cs="Times New Roman"/>
                <w:szCs w:val="21"/>
              </w:rPr>
            </w:pPr>
            <w:r>
              <w:rPr>
                <w:rFonts w:ascii="宋体" w:eastAsia="宋体" w:hAnsi="宋体" w:cs="Times New Roman" w:hint="eastAsia"/>
                <w:szCs w:val="21"/>
              </w:rPr>
              <w:t>热量传递</w:t>
            </w:r>
          </w:p>
        </w:tc>
        <w:tc>
          <w:tcPr>
            <w:tcW w:w="2766" w:type="dxa"/>
            <w:vAlign w:val="center"/>
          </w:tcPr>
          <w:p w14:paraId="076BFF15" w14:textId="31A53763" w:rsidR="00E46AB5" w:rsidRPr="0034254B" w:rsidRDefault="00B041C9" w:rsidP="00E46AB5">
            <w:pPr>
              <w:widowControl/>
              <w:spacing w:beforeLines="50" w:before="156" w:afterLines="50" w:after="156"/>
              <w:jc w:val="center"/>
              <w:rPr>
                <w:rFonts w:ascii="宋体" w:eastAsia="宋体" w:hAnsi="宋体"/>
              </w:rPr>
            </w:pPr>
            <w:r>
              <w:rPr>
                <w:rFonts w:ascii="宋体" w:eastAsia="宋体" w:hAnsi="宋体"/>
              </w:rPr>
              <w:t>10</w:t>
            </w:r>
          </w:p>
        </w:tc>
      </w:tr>
      <w:tr w:rsidR="00E46AB5" w14:paraId="508F108E" w14:textId="77777777" w:rsidTr="00D715F7">
        <w:trPr>
          <w:trHeight w:val="340"/>
          <w:jc w:val="center"/>
        </w:trPr>
        <w:tc>
          <w:tcPr>
            <w:tcW w:w="2765" w:type="dxa"/>
            <w:vAlign w:val="center"/>
          </w:tcPr>
          <w:p w14:paraId="1B9AF806"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2329C451" w14:textId="4E95A7DA" w:rsidR="00E46AB5" w:rsidRPr="00D30CD2" w:rsidRDefault="00323649" w:rsidP="00E46AB5">
            <w:pPr>
              <w:spacing w:line="276" w:lineRule="auto"/>
              <w:jc w:val="left"/>
              <w:rPr>
                <w:rFonts w:ascii="宋体" w:eastAsia="宋体" w:hAnsi="宋体" w:cs="Times New Roman"/>
                <w:szCs w:val="21"/>
              </w:rPr>
            </w:pPr>
            <w:r>
              <w:rPr>
                <w:rFonts w:ascii="宋体" w:eastAsia="宋体" w:hAnsi="宋体" w:cs="Times New Roman" w:hint="eastAsia"/>
                <w:szCs w:val="21"/>
              </w:rPr>
              <w:t>传质分离过程</w:t>
            </w:r>
          </w:p>
        </w:tc>
        <w:tc>
          <w:tcPr>
            <w:tcW w:w="2766" w:type="dxa"/>
            <w:vAlign w:val="center"/>
          </w:tcPr>
          <w:p w14:paraId="145D0B81" w14:textId="0CD25AA9" w:rsidR="00E46AB5" w:rsidRPr="0034254B" w:rsidRDefault="00323649" w:rsidP="00E46AB5">
            <w:pPr>
              <w:widowControl/>
              <w:spacing w:beforeLines="50" w:before="156" w:afterLines="50" w:after="156"/>
              <w:jc w:val="center"/>
              <w:rPr>
                <w:rFonts w:ascii="宋体" w:eastAsia="宋体" w:hAnsi="宋体"/>
              </w:rPr>
            </w:pPr>
            <w:r>
              <w:rPr>
                <w:rFonts w:ascii="宋体" w:eastAsia="宋体" w:hAnsi="宋体"/>
              </w:rPr>
              <w:t>1</w:t>
            </w:r>
            <w:r w:rsidR="00B041C9">
              <w:rPr>
                <w:rFonts w:ascii="宋体" w:eastAsia="宋体" w:hAnsi="宋体"/>
              </w:rPr>
              <w:t>8</w:t>
            </w:r>
          </w:p>
        </w:tc>
      </w:tr>
      <w:tr w:rsidR="00E46AB5" w14:paraId="5EB4C81C" w14:textId="77777777" w:rsidTr="00D715F7">
        <w:trPr>
          <w:trHeight w:val="340"/>
          <w:jc w:val="center"/>
        </w:trPr>
        <w:tc>
          <w:tcPr>
            <w:tcW w:w="2765" w:type="dxa"/>
            <w:vAlign w:val="center"/>
          </w:tcPr>
          <w:p w14:paraId="1B7AF65F"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574A6BBC" w14:textId="60E07BD7" w:rsidR="00E46AB5" w:rsidRPr="00D30CD2" w:rsidRDefault="00323649" w:rsidP="00E46AB5">
            <w:pPr>
              <w:spacing w:line="276" w:lineRule="auto"/>
              <w:jc w:val="left"/>
              <w:rPr>
                <w:rFonts w:ascii="宋体" w:eastAsia="宋体" w:hAnsi="宋体" w:cs="Times New Roman"/>
                <w:szCs w:val="21"/>
              </w:rPr>
            </w:pPr>
            <w:r>
              <w:rPr>
                <w:rFonts w:ascii="宋体" w:eastAsia="宋体" w:hAnsi="宋体" w:cs="Times New Roman" w:hint="eastAsia"/>
                <w:szCs w:val="21"/>
              </w:rPr>
              <w:t>化学反应工程的基本原理</w:t>
            </w:r>
          </w:p>
        </w:tc>
        <w:tc>
          <w:tcPr>
            <w:tcW w:w="2766" w:type="dxa"/>
            <w:vAlign w:val="center"/>
          </w:tcPr>
          <w:p w14:paraId="5D13E13D" w14:textId="1F15C4DA" w:rsidR="00E46AB5" w:rsidRPr="0034254B" w:rsidRDefault="00B041C9" w:rsidP="00E46AB5">
            <w:pPr>
              <w:widowControl/>
              <w:spacing w:beforeLines="50" w:before="156" w:afterLines="50" w:after="156"/>
              <w:jc w:val="center"/>
              <w:rPr>
                <w:rFonts w:ascii="宋体" w:eastAsia="宋体" w:hAnsi="宋体"/>
              </w:rPr>
            </w:pPr>
            <w:r>
              <w:rPr>
                <w:rFonts w:ascii="宋体" w:eastAsia="宋体" w:hAnsi="宋体"/>
              </w:rPr>
              <w:t>8</w:t>
            </w:r>
          </w:p>
        </w:tc>
      </w:tr>
    </w:tbl>
    <w:p w14:paraId="07A66AE0"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165ED5EA" w14:textId="7342CCAC" w:rsidR="0034254B" w:rsidRDefault="00DD7B5F" w:rsidP="00DD7B5F">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tblLook w:val="04A0" w:firstRow="1" w:lastRow="0" w:firstColumn="1" w:lastColumn="0" w:noHBand="0" w:noVBand="1"/>
      </w:tblPr>
      <w:tblGrid>
        <w:gridCol w:w="589"/>
        <w:gridCol w:w="1249"/>
        <w:gridCol w:w="2086"/>
        <w:gridCol w:w="1033"/>
        <w:gridCol w:w="2319"/>
        <w:gridCol w:w="1020"/>
      </w:tblGrid>
      <w:tr w:rsidR="00B041C9" w:rsidRPr="00B041C9" w14:paraId="24A092B8" w14:textId="77777777" w:rsidTr="00B041C9">
        <w:trPr>
          <w:trHeight w:val="840"/>
        </w:trPr>
        <w:tc>
          <w:tcPr>
            <w:tcW w:w="589" w:type="dxa"/>
            <w:shd w:val="clear" w:color="auto" w:fill="BFBFBF" w:themeFill="background1" w:themeFillShade="BF"/>
            <w:vAlign w:val="center"/>
            <w:hideMark/>
          </w:tcPr>
          <w:p w14:paraId="30955E9F" w14:textId="77777777" w:rsidR="00B041C9" w:rsidRPr="00B041C9" w:rsidRDefault="00B041C9" w:rsidP="00B041C9">
            <w:pPr>
              <w:widowControl/>
              <w:spacing w:beforeLines="50" w:before="156" w:afterLines="50" w:after="156"/>
              <w:jc w:val="center"/>
              <w:rPr>
                <w:rFonts w:ascii="宋体" w:eastAsia="宋体" w:hAnsi="宋体"/>
                <w:b/>
                <w:bCs/>
                <w:szCs w:val="21"/>
              </w:rPr>
            </w:pPr>
            <w:r w:rsidRPr="00B041C9">
              <w:rPr>
                <w:rFonts w:ascii="宋体" w:eastAsia="宋体" w:hAnsi="宋体"/>
                <w:b/>
                <w:bCs/>
                <w:szCs w:val="21"/>
              </w:rPr>
              <w:t>周次</w:t>
            </w:r>
          </w:p>
        </w:tc>
        <w:tc>
          <w:tcPr>
            <w:tcW w:w="1249" w:type="dxa"/>
            <w:shd w:val="clear" w:color="auto" w:fill="BFBFBF" w:themeFill="background1" w:themeFillShade="BF"/>
            <w:vAlign w:val="center"/>
            <w:hideMark/>
          </w:tcPr>
          <w:p w14:paraId="6D5BD147" w14:textId="77777777" w:rsidR="00B041C9" w:rsidRPr="00B041C9" w:rsidRDefault="00B041C9" w:rsidP="00B041C9">
            <w:pPr>
              <w:widowControl/>
              <w:spacing w:beforeLines="50" w:before="156" w:afterLines="50" w:after="156"/>
              <w:jc w:val="center"/>
              <w:rPr>
                <w:rFonts w:ascii="宋体" w:eastAsia="宋体" w:hAnsi="宋体"/>
                <w:b/>
                <w:bCs/>
                <w:szCs w:val="21"/>
              </w:rPr>
            </w:pPr>
            <w:r w:rsidRPr="00B041C9">
              <w:rPr>
                <w:rFonts w:ascii="宋体" w:eastAsia="宋体" w:hAnsi="宋体"/>
                <w:b/>
                <w:bCs/>
                <w:szCs w:val="21"/>
              </w:rPr>
              <w:t>起讫</w:t>
            </w:r>
            <w:r w:rsidRPr="00B041C9">
              <w:rPr>
                <w:rFonts w:ascii="宋体" w:eastAsia="宋体" w:hAnsi="宋体"/>
                <w:b/>
                <w:bCs/>
                <w:szCs w:val="21"/>
              </w:rPr>
              <w:br/>
              <w:t>日期</w:t>
            </w:r>
          </w:p>
        </w:tc>
        <w:tc>
          <w:tcPr>
            <w:tcW w:w="2086" w:type="dxa"/>
            <w:shd w:val="clear" w:color="auto" w:fill="BFBFBF" w:themeFill="background1" w:themeFillShade="BF"/>
            <w:vAlign w:val="center"/>
            <w:hideMark/>
          </w:tcPr>
          <w:p w14:paraId="767870A0" w14:textId="77777777" w:rsidR="00B041C9" w:rsidRPr="00B041C9" w:rsidRDefault="00B041C9" w:rsidP="00B041C9">
            <w:pPr>
              <w:widowControl/>
              <w:spacing w:beforeLines="50" w:before="156" w:afterLines="50" w:after="156"/>
              <w:jc w:val="center"/>
              <w:rPr>
                <w:rFonts w:ascii="宋体" w:eastAsia="宋体" w:hAnsi="宋体"/>
                <w:b/>
                <w:bCs/>
                <w:szCs w:val="21"/>
              </w:rPr>
            </w:pPr>
            <w:r w:rsidRPr="00B041C9">
              <w:rPr>
                <w:rFonts w:ascii="宋体" w:eastAsia="宋体" w:hAnsi="宋体"/>
                <w:b/>
                <w:bCs/>
                <w:szCs w:val="21"/>
              </w:rPr>
              <w:t>教 学 内 容</w:t>
            </w:r>
          </w:p>
        </w:tc>
        <w:tc>
          <w:tcPr>
            <w:tcW w:w="1033" w:type="dxa"/>
            <w:shd w:val="clear" w:color="auto" w:fill="BFBFBF" w:themeFill="background1" w:themeFillShade="BF"/>
            <w:vAlign w:val="center"/>
            <w:hideMark/>
          </w:tcPr>
          <w:p w14:paraId="05859042" w14:textId="77777777" w:rsidR="00B041C9" w:rsidRPr="00B041C9" w:rsidRDefault="00B041C9" w:rsidP="00B041C9">
            <w:pPr>
              <w:widowControl/>
              <w:spacing w:beforeLines="50" w:before="156" w:afterLines="50" w:after="156"/>
              <w:jc w:val="center"/>
              <w:rPr>
                <w:rFonts w:ascii="宋体" w:eastAsia="宋体" w:hAnsi="宋体"/>
                <w:b/>
                <w:bCs/>
                <w:szCs w:val="21"/>
              </w:rPr>
            </w:pPr>
            <w:r w:rsidRPr="00B041C9">
              <w:rPr>
                <w:rFonts w:ascii="宋体" w:eastAsia="宋体" w:hAnsi="宋体"/>
                <w:b/>
                <w:bCs/>
                <w:szCs w:val="21"/>
              </w:rPr>
              <w:t>教时</w:t>
            </w:r>
            <w:r w:rsidRPr="00B041C9">
              <w:rPr>
                <w:rFonts w:ascii="宋体" w:eastAsia="宋体" w:hAnsi="宋体"/>
                <w:b/>
                <w:bCs/>
                <w:szCs w:val="21"/>
              </w:rPr>
              <w:br/>
              <w:t>分配</w:t>
            </w:r>
          </w:p>
        </w:tc>
        <w:tc>
          <w:tcPr>
            <w:tcW w:w="2319" w:type="dxa"/>
            <w:shd w:val="clear" w:color="auto" w:fill="BFBFBF" w:themeFill="background1" w:themeFillShade="BF"/>
            <w:vAlign w:val="center"/>
            <w:hideMark/>
          </w:tcPr>
          <w:p w14:paraId="6FFBD744" w14:textId="77777777" w:rsidR="00B041C9" w:rsidRPr="00B041C9" w:rsidRDefault="00B041C9" w:rsidP="00B041C9">
            <w:pPr>
              <w:widowControl/>
              <w:spacing w:beforeLines="50" w:before="156" w:afterLines="50" w:after="156"/>
              <w:jc w:val="center"/>
              <w:rPr>
                <w:rFonts w:ascii="宋体" w:eastAsia="宋体" w:hAnsi="宋体"/>
                <w:b/>
                <w:bCs/>
                <w:szCs w:val="21"/>
              </w:rPr>
            </w:pPr>
            <w:r w:rsidRPr="00B041C9">
              <w:rPr>
                <w:rFonts w:ascii="宋体" w:eastAsia="宋体" w:hAnsi="宋体"/>
                <w:b/>
                <w:bCs/>
                <w:szCs w:val="21"/>
              </w:rPr>
              <w:t>目的要求</w:t>
            </w:r>
          </w:p>
        </w:tc>
        <w:tc>
          <w:tcPr>
            <w:tcW w:w="1020" w:type="dxa"/>
            <w:shd w:val="clear" w:color="auto" w:fill="BFBFBF" w:themeFill="background1" w:themeFillShade="BF"/>
            <w:textDirection w:val="tbRlV"/>
            <w:vAlign w:val="center"/>
            <w:hideMark/>
          </w:tcPr>
          <w:p w14:paraId="2B7E3AC0" w14:textId="77777777" w:rsidR="00B041C9" w:rsidRPr="00B041C9" w:rsidRDefault="00B041C9" w:rsidP="00B041C9">
            <w:pPr>
              <w:widowControl/>
              <w:spacing w:beforeLines="50" w:before="156" w:afterLines="50" w:after="156"/>
              <w:jc w:val="center"/>
              <w:rPr>
                <w:rFonts w:ascii="宋体" w:eastAsia="宋体" w:hAnsi="宋体"/>
                <w:b/>
                <w:bCs/>
                <w:szCs w:val="21"/>
              </w:rPr>
            </w:pPr>
            <w:r w:rsidRPr="00B041C9">
              <w:rPr>
                <w:rFonts w:ascii="宋体" w:eastAsia="宋体" w:hAnsi="宋体"/>
                <w:b/>
                <w:bCs/>
                <w:szCs w:val="21"/>
              </w:rPr>
              <w:t>备注</w:t>
            </w:r>
          </w:p>
        </w:tc>
      </w:tr>
      <w:tr w:rsidR="00B041C9" w:rsidRPr="00B041C9" w14:paraId="1F320B7A" w14:textId="77777777" w:rsidTr="00B041C9">
        <w:trPr>
          <w:trHeight w:val="799"/>
        </w:trPr>
        <w:tc>
          <w:tcPr>
            <w:tcW w:w="589" w:type="dxa"/>
            <w:vAlign w:val="center"/>
            <w:hideMark/>
          </w:tcPr>
          <w:p w14:paraId="3F2974CF"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t>1</w:t>
            </w:r>
          </w:p>
        </w:tc>
        <w:tc>
          <w:tcPr>
            <w:tcW w:w="1249" w:type="dxa"/>
            <w:vAlign w:val="center"/>
            <w:hideMark/>
          </w:tcPr>
          <w:p w14:paraId="34730C7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2月20日-2月26日</w:t>
            </w:r>
          </w:p>
        </w:tc>
        <w:tc>
          <w:tcPr>
            <w:tcW w:w="2086" w:type="dxa"/>
            <w:vAlign w:val="center"/>
            <w:hideMark/>
          </w:tcPr>
          <w:p w14:paraId="3CB29803"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绪论</w:t>
            </w:r>
            <w:r w:rsidRPr="00B041C9">
              <w:rPr>
                <w:rFonts w:ascii="宋体" w:eastAsia="宋体" w:hAnsi="宋体" w:hint="eastAsia"/>
                <w:szCs w:val="21"/>
              </w:rPr>
              <w:br/>
              <w:t>第一章 流体静力学方程（1）</w:t>
            </w:r>
          </w:p>
        </w:tc>
        <w:tc>
          <w:tcPr>
            <w:tcW w:w="1033" w:type="dxa"/>
            <w:vAlign w:val="center"/>
            <w:hideMark/>
          </w:tcPr>
          <w:p w14:paraId="2A7E6FF3"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4F99945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了解化学工程概貌，化工物理量及单位；</w:t>
            </w:r>
            <w:r w:rsidRPr="00B041C9">
              <w:rPr>
                <w:rFonts w:ascii="宋体" w:eastAsia="宋体" w:hAnsi="宋体" w:hint="eastAsia"/>
                <w:szCs w:val="21"/>
              </w:rPr>
              <w:br/>
              <w:t>掌握流体静力学方程及应用</w:t>
            </w:r>
          </w:p>
        </w:tc>
        <w:tc>
          <w:tcPr>
            <w:tcW w:w="1020" w:type="dxa"/>
            <w:vAlign w:val="center"/>
            <w:hideMark/>
          </w:tcPr>
          <w:p w14:paraId="51DCD05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11DC60BD" w14:textId="77777777" w:rsidTr="00B041C9">
        <w:trPr>
          <w:trHeight w:val="799"/>
        </w:trPr>
        <w:tc>
          <w:tcPr>
            <w:tcW w:w="589" w:type="dxa"/>
            <w:vAlign w:val="center"/>
            <w:hideMark/>
          </w:tcPr>
          <w:p w14:paraId="5DEF07A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2</w:t>
            </w:r>
          </w:p>
        </w:tc>
        <w:tc>
          <w:tcPr>
            <w:tcW w:w="1249" w:type="dxa"/>
            <w:vAlign w:val="center"/>
            <w:hideMark/>
          </w:tcPr>
          <w:p w14:paraId="36069F8A"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2月27日-3月5日</w:t>
            </w:r>
          </w:p>
        </w:tc>
        <w:tc>
          <w:tcPr>
            <w:tcW w:w="2086" w:type="dxa"/>
            <w:vAlign w:val="center"/>
            <w:hideMark/>
          </w:tcPr>
          <w:p w14:paraId="3723383E"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第一章 流体静力学方程（2）；流体流动基本方程（1）</w:t>
            </w:r>
          </w:p>
        </w:tc>
        <w:tc>
          <w:tcPr>
            <w:tcW w:w="1033" w:type="dxa"/>
            <w:vAlign w:val="center"/>
            <w:hideMark/>
          </w:tcPr>
          <w:p w14:paraId="5D316475"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4AE7D6B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掌握流体静力学方程及应用</w:t>
            </w:r>
          </w:p>
        </w:tc>
        <w:tc>
          <w:tcPr>
            <w:tcW w:w="1020" w:type="dxa"/>
            <w:noWrap/>
            <w:vAlign w:val="center"/>
            <w:hideMark/>
          </w:tcPr>
          <w:p w14:paraId="3B24E7C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0837AB1A" w14:textId="77777777" w:rsidTr="00B041C9">
        <w:trPr>
          <w:trHeight w:val="799"/>
        </w:trPr>
        <w:tc>
          <w:tcPr>
            <w:tcW w:w="589" w:type="dxa"/>
            <w:vAlign w:val="center"/>
            <w:hideMark/>
          </w:tcPr>
          <w:p w14:paraId="4E77E2EA"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1249" w:type="dxa"/>
            <w:vAlign w:val="center"/>
            <w:hideMark/>
          </w:tcPr>
          <w:p w14:paraId="684903F2"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3月6日-3月12日</w:t>
            </w:r>
          </w:p>
        </w:tc>
        <w:tc>
          <w:tcPr>
            <w:tcW w:w="2086" w:type="dxa"/>
            <w:vAlign w:val="center"/>
            <w:hideMark/>
          </w:tcPr>
          <w:p w14:paraId="54294C0E"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流体流动基本方程（2）</w:t>
            </w:r>
          </w:p>
        </w:tc>
        <w:tc>
          <w:tcPr>
            <w:tcW w:w="1033" w:type="dxa"/>
            <w:vAlign w:val="center"/>
            <w:hideMark/>
          </w:tcPr>
          <w:p w14:paraId="4F57999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6EAB196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掌握流体流动基本方程</w:t>
            </w:r>
          </w:p>
        </w:tc>
        <w:tc>
          <w:tcPr>
            <w:tcW w:w="1020" w:type="dxa"/>
            <w:noWrap/>
            <w:vAlign w:val="center"/>
            <w:hideMark/>
          </w:tcPr>
          <w:p w14:paraId="34FA7A6E"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szCs w:val="21"/>
              </w:rPr>
              <w:t xml:space="preserve">　</w:t>
            </w:r>
          </w:p>
        </w:tc>
      </w:tr>
      <w:tr w:rsidR="00B041C9" w:rsidRPr="00B041C9" w14:paraId="43C4369A" w14:textId="77777777" w:rsidTr="00B041C9">
        <w:trPr>
          <w:trHeight w:val="799"/>
        </w:trPr>
        <w:tc>
          <w:tcPr>
            <w:tcW w:w="589" w:type="dxa"/>
            <w:vAlign w:val="center"/>
            <w:hideMark/>
          </w:tcPr>
          <w:p w14:paraId="5AABAF74"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t>4</w:t>
            </w:r>
          </w:p>
        </w:tc>
        <w:tc>
          <w:tcPr>
            <w:tcW w:w="1249" w:type="dxa"/>
            <w:vAlign w:val="center"/>
            <w:hideMark/>
          </w:tcPr>
          <w:p w14:paraId="0776D90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3月13日-3月19日</w:t>
            </w:r>
          </w:p>
        </w:tc>
        <w:tc>
          <w:tcPr>
            <w:tcW w:w="2086" w:type="dxa"/>
            <w:vAlign w:val="center"/>
            <w:hideMark/>
          </w:tcPr>
          <w:p w14:paraId="7570738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流动基本方程应用，牛顿粘性定律，流动类型，流速分布，平均流速，阻力计算(1)</w:t>
            </w:r>
          </w:p>
        </w:tc>
        <w:tc>
          <w:tcPr>
            <w:tcW w:w="1033" w:type="dxa"/>
            <w:vAlign w:val="center"/>
            <w:hideMark/>
          </w:tcPr>
          <w:p w14:paraId="760CCC4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640659B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学习流体流动基本方程的应用，牛顿粘性定律，流动类型，流速分布和平均流速</w:t>
            </w:r>
          </w:p>
        </w:tc>
        <w:tc>
          <w:tcPr>
            <w:tcW w:w="1020" w:type="dxa"/>
            <w:noWrap/>
            <w:vAlign w:val="center"/>
            <w:hideMark/>
          </w:tcPr>
          <w:p w14:paraId="62ADE201"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szCs w:val="21"/>
              </w:rPr>
              <w:t xml:space="preserve">　</w:t>
            </w:r>
          </w:p>
        </w:tc>
      </w:tr>
      <w:tr w:rsidR="00B041C9" w:rsidRPr="00B041C9" w14:paraId="7B516186" w14:textId="77777777" w:rsidTr="00B041C9">
        <w:trPr>
          <w:trHeight w:val="799"/>
        </w:trPr>
        <w:tc>
          <w:tcPr>
            <w:tcW w:w="589" w:type="dxa"/>
            <w:vAlign w:val="center"/>
            <w:hideMark/>
          </w:tcPr>
          <w:p w14:paraId="596F7D8C"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lastRenderedPageBreak/>
              <w:t>5</w:t>
            </w:r>
          </w:p>
        </w:tc>
        <w:tc>
          <w:tcPr>
            <w:tcW w:w="1249" w:type="dxa"/>
            <w:vAlign w:val="center"/>
            <w:hideMark/>
          </w:tcPr>
          <w:p w14:paraId="2530484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3月20日-3月26日</w:t>
            </w:r>
          </w:p>
        </w:tc>
        <w:tc>
          <w:tcPr>
            <w:tcW w:w="2086" w:type="dxa"/>
            <w:vAlign w:val="center"/>
            <w:hideMark/>
          </w:tcPr>
          <w:p w14:paraId="48511B7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阻力损失计算(2)，乌氏粘度计，管路计算，测速管</w:t>
            </w:r>
          </w:p>
        </w:tc>
        <w:tc>
          <w:tcPr>
            <w:tcW w:w="1033" w:type="dxa"/>
            <w:vAlign w:val="center"/>
            <w:hideMark/>
          </w:tcPr>
          <w:p w14:paraId="6A9777F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4FE374B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掌握阻力计算方法，了解乌氏粘度计原理，流速测量原理</w:t>
            </w:r>
          </w:p>
        </w:tc>
        <w:tc>
          <w:tcPr>
            <w:tcW w:w="1020" w:type="dxa"/>
            <w:noWrap/>
            <w:vAlign w:val="center"/>
            <w:hideMark/>
          </w:tcPr>
          <w:p w14:paraId="640051DC"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szCs w:val="21"/>
              </w:rPr>
              <w:t xml:space="preserve">　</w:t>
            </w:r>
          </w:p>
        </w:tc>
      </w:tr>
      <w:tr w:rsidR="00B041C9" w:rsidRPr="00B041C9" w14:paraId="4A4F49E7" w14:textId="77777777" w:rsidTr="00B041C9">
        <w:trPr>
          <w:trHeight w:val="799"/>
        </w:trPr>
        <w:tc>
          <w:tcPr>
            <w:tcW w:w="589" w:type="dxa"/>
            <w:vAlign w:val="center"/>
            <w:hideMark/>
          </w:tcPr>
          <w:p w14:paraId="7C175480"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t>6</w:t>
            </w:r>
          </w:p>
        </w:tc>
        <w:tc>
          <w:tcPr>
            <w:tcW w:w="1249" w:type="dxa"/>
            <w:vAlign w:val="center"/>
            <w:hideMark/>
          </w:tcPr>
          <w:p w14:paraId="2611B86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3月27日-4月2日</w:t>
            </w:r>
          </w:p>
        </w:tc>
        <w:tc>
          <w:tcPr>
            <w:tcW w:w="2086" w:type="dxa"/>
            <w:vAlign w:val="center"/>
            <w:hideMark/>
          </w:tcPr>
          <w:p w14:paraId="10DBEB5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流体流动机械设备（离心泵）</w:t>
            </w:r>
          </w:p>
        </w:tc>
        <w:tc>
          <w:tcPr>
            <w:tcW w:w="1033" w:type="dxa"/>
            <w:vAlign w:val="center"/>
            <w:hideMark/>
          </w:tcPr>
          <w:p w14:paraId="5FDF0FC3"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0B6C926C"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掌握离心泵工作的基本原理，理解离心泵的气</w:t>
            </w:r>
            <w:proofErr w:type="gramStart"/>
            <w:r w:rsidRPr="00B041C9">
              <w:rPr>
                <w:rFonts w:ascii="宋体" w:eastAsia="宋体" w:hAnsi="宋体" w:hint="eastAsia"/>
                <w:szCs w:val="21"/>
              </w:rPr>
              <w:t>缚现象</w:t>
            </w:r>
            <w:proofErr w:type="gramEnd"/>
            <w:r w:rsidRPr="00B041C9">
              <w:rPr>
                <w:rFonts w:ascii="宋体" w:eastAsia="宋体" w:hAnsi="宋体" w:hint="eastAsia"/>
                <w:szCs w:val="21"/>
              </w:rPr>
              <w:t>和汽蚀现象，了解离心泵的安装要点</w:t>
            </w:r>
          </w:p>
        </w:tc>
        <w:tc>
          <w:tcPr>
            <w:tcW w:w="1020" w:type="dxa"/>
            <w:vAlign w:val="center"/>
            <w:hideMark/>
          </w:tcPr>
          <w:p w14:paraId="5F39DFE5"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406AB375" w14:textId="77777777" w:rsidTr="00B041C9">
        <w:trPr>
          <w:trHeight w:val="799"/>
        </w:trPr>
        <w:tc>
          <w:tcPr>
            <w:tcW w:w="589" w:type="dxa"/>
            <w:vAlign w:val="center"/>
            <w:hideMark/>
          </w:tcPr>
          <w:p w14:paraId="5ED30A7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7</w:t>
            </w:r>
          </w:p>
        </w:tc>
        <w:tc>
          <w:tcPr>
            <w:tcW w:w="1249" w:type="dxa"/>
            <w:vAlign w:val="center"/>
            <w:hideMark/>
          </w:tcPr>
          <w:p w14:paraId="6145787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4月3日-4月9日</w:t>
            </w:r>
          </w:p>
        </w:tc>
        <w:tc>
          <w:tcPr>
            <w:tcW w:w="2086" w:type="dxa"/>
            <w:vAlign w:val="center"/>
            <w:hideMark/>
          </w:tcPr>
          <w:p w14:paraId="412BED3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第二章 传热基本方式，平壁、圆筒壁内热传导</w:t>
            </w:r>
          </w:p>
        </w:tc>
        <w:tc>
          <w:tcPr>
            <w:tcW w:w="1033" w:type="dxa"/>
            <w:vAlign w:val="center"/>
            <w:hideMark/>
          </w:tcPr>
          <w:p w14:paraId="4D37107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5480AB9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学习传热基本概念、傅立叶定律及热传导计算</w:t>
            </w:r>
          </w:p>
        </w:tc>
        <w:tc>
          <w:tcPr>
            <w:tcW w:w="1020" w:type="dxa"/>
            <w:noWrap/>
            <w:vAlign w:val="center"/>
            <w:hideMark/>
          </w:tcPr>
          <w:p w14:paraId="6744407C"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41573FA2" w14:textId="77777777" w:rsidTr="00B041C9">
        <w:trPr>
          <w:trHeight w:val="799"/>
        </w:trPr>
        <w:tc>
          <w:tcPr>
            <w:tcW w:w="589" w:type="dxa"/>
            <w:vAlign w:val="center"/>
            <w:hideMark/>
          </w:tcPr>
          <w:p w14:paraId="5873643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8</w:t>
            </w:r>
          </w:p>
        </w:tc>
        <w:tc>
          <w:tcPr>
            <w:tcW w:w="1249" w:type="dxa"/>
            <w:vAlign w:val="center"/>
            <w:hideMark/>
          </w:tcPr>
          <w:p w14:paraId="5DD9AF6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4月10日-4月16日</w:t>
            </w:r>
          </w:p>
        </w:tc>
        <w:tc>
          <w:tcPr>
            <w:tcW w:w="2086" w:type="dxa"/>
            <w:vAlign w:val="center"/>
            <w:hideMark/>
          </w:tcPr>
          <w:p w14:paraId="032C1A6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热对流，热交换过程分析</w:t>
            </w:r>
            <w:r w:rsidRPr="00B041C9">
              <w:rPr>
                <w:rFonts w:ascii="宋体" w:eastAsia="宋体" w:hAnsi="宋体" w:hint="eastAsia"/>
                <w:szCs w:val="21"/>
              </w:rPr>
              <w:br/>
              <w:t>热交换传热速率方程</w:t>
            </w:r>
            <w:r w:rsidRPr="00B041C9">
              <w:rPr>
                <w:rFonts w:ascii="宋体" w:eastAsia="宋体" w:hAnsi="宋体" w:hint="eastAsia"/>
                <w:szCs w:val="21"/>
              </w:rPr>
              <w:br/>
              <w:t>热交换计算，传热设备及传热过程强化</w:t>
            </w:r>
          </w:p>
        </w:tc>
        <w:tc>
          <w:tcPr>
            <w:tcW w:w="1033" w:type="dxa"/>
            <w:vAlign w:val="center"/>
            <w:hideMark/>
          </w:tcPr>
          <w:p w14:paraId="4DFDBC8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1A36827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掌握热对流和热交换传热速率方程</w:t>
            </w:r>
            <w:r w:rsidRPr="00B041C9">
              <w:rPr>
                <w:rFonts w:ascii="宋体" w:eastAsia="宋体" w:hAnsi="宋体" w:hint="eastAsia"/>
                <w:szCs w:val="21"/>
              </w:rPr>
              <w:br/>
              <w:t>掌握热交换计算，了解传热设备及传热过程强化途径</w:t>
            </w:r>
          </w:p>
        </w:tc>
        <w:tc>
          <w:tcPr>
            <w:tcW w:w="1020" w:type="dxa"/>
            <w:noWrap/>
            <w:vAlign w:val="center"/>
            <w:hideMark/>
          </w:tcPr>
          <w:p w14:paraId="38376CD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61753BF1" w14:textId="77777777" w:rsidTr="00B041C9">
        <w:trPr>
          <w:trHeight w:val="799"/>
        </w:trPr>
        <w:tc>
          <w:tcPr>
            <w:tcW w:w="589" w:type="dxa"/>
            <w:vAlign w:val="center"/>
            <w:hideMark/>
          </w:tcPr>
          <w:p w14:paraId="4B310749"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9</w:t>
            </w:r>
          </w:p>
        </w:tc>
        <w:tc>
          <w:tcPr>
            <w:tcW w:w="1249" w:type="dxa"/>
            <w:vAlign w:val="center"/>
            <w:hideMark/>
          </w:tcPr>
          <w:p w14:paraId="32F168C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4月17日-4月23日</w:t>
            </w:r>
          </w:p>
        </w:tc>
        <w:tc>
          <w:tcPr>
            <w:tcW w:w="2086" w:type="dxa"/>
            <w:vAlign w:val="center"/>
            <w:hideMark/>
          </w:tcPr>
          <w:p w14:paraId="724CFA9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阶段总结；期中考试</w:t>
            </w:r>
          </w:p>
        </w:tc>
        <w:tc>
          <w:tcPr>
            <w:tcW w:w="1033" w:type="dxa"/>
            <w:vAlign w:val="center"/>
            <w:hideMark/>
          </w:tcPr>
          <w:p w14:paraId="0E369FC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609CEAE9"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c>
          <w:tcPr>
            <w:tcW w:w="1020" w:type="dxa"/>
            <w:noWrap/>
            <w:vAlign w:val="center"/>
            <w:hideMark/>
          </w:tcPr>
          <w:p w14:paraId="7EECE76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2C77DDBE" w14:textId="77777777" w:rsidTr="00B041C9">
        <w:trPr>
          <w:trHeight w:val="799"/>
        </w:trPr>
        <w:tc>
          <w:tcPr>
            <w:tcW w:w="589" w:type="dxa"/>
            <w:vAlign w:val="center"/>
            <w:hideMark/>
          </w:tcPr>
          <w:p w14:paraId="6989864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10</w:t>
            </w:r>
          </w:p>
        </w:tc>
        <w:tc>
          <w:tcPr>
            <w:tcW w:w="1249" w:type="dxa"/>
            <w:vAlign w:val="center"/>
            <w:hideMark/>
          </w:tcPr>
          <w:p w14:paraId="5BF264E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4月24日-4月30日</w:t>
            </w:r>
          </w:p>
        </w:tc>
        <w:tc>
          <w:tcPr>
            <w:tcW w:w="2086" w:type="dxa"/>
            <w:vAlign w:val="center"/>
            <w:hideMark/>
          </w:tcPr>
          <w:p w14:paraId="7D15FAC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第三章 传质概论，精馏概述；</w:t>
            </w:r>
          </w:p>
        </w:tc>
        <w:tc>
          <w:tcPr>
            <w:tcW w:w="1033" w:type="dxa"/>
            <w:vAlign w:val="center"/>
            <w:hideMark/>
          </w:tcPr>
          <w:p w14:paraId="4F43D1EE"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77D985AD"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了解传质概念、双膜模型，精馏概况，气液平衡关系，理解菲克扩散定律的含义和应用</w:t>
            </w:r>
          </w:p>
        </w:tc>
        <w:tc>
          <w:tcPr>
            <w:tcW w:w="1020" w:type="dxa"/>
            <w:vAlign w:val="center"/>
            <w:hideMark/>
          </w:tcPr>
          <w:p w14:paraId="6EEA4577" w14:textId="77777777" w:rsidR="00B041C9" w:rsidRPr="00B041C9" w:rsidRDefault="00B041C9" w:rsidP="00B041C9">
            <w:pPr>
              <w:widowControl/>
              <w:spacing w:beforeLines="50" w:before="156" w:afterLines="50" w:after="156"/>
              <w:jc w:val="center"/>
              <w:rPr>
                <w:rFonts w:ascii="宋体" w:eastAsia="宋体" w:hAnsi="宋体" w:hint="eastAsia"/>
                <w:szCs w:val="21"/>
              </w:rPr>
            </w:pPr>
          </w:p>
        </w:tc>
      </w:tr>
      <w:tr w:rsidR="00B041C9" w:rsidRPr="00B041C9" w14:paraId="765CBA95" w14:textId="77777777" w:rsidTr="00B041C9">
        <w:trPr>
          <w:trHeight w:val="799"/>
        </w:trPr>
        <w:tc>
          <w:tcPr>
            <w:tcW w:w="589" w:type="dxa"/>
            <w:vAlign w:val="center"/>
            <w:hideMark/>
          </w:tcPr>
          <w:p w14:paraId="0D829114"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t>11</w:t>
            </w:r>
          </w:p>
        </w:tc>
        <w:tc>
          <w:tcPr>
            <w:tcW w:w="1249" w:type="dxa"/>
            <w:vAlign w:val="center"/>
            <w:hideMark/>
          </w:tcPr>
          <w:p w14:paraId="6504519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5月1日-5月7日</w:t>
            </w:r>
          </w:p>
        </w:tc>
        <w:tc>
          <w:tcPr>
            <w:tcW w:w="2086" w:type="dxa"/>
            <w:vAlign w:val="center"/>
            <w:hideMark/>
          </w:tcPr>
          <w:p w14:paraId="71BA8623"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c>
          <w:tcPr>
            <w:tcW w:w="1033" w:type="dxa"/>
            <w:vAlign w:val="center"/>
            <w:hideMark/>
          </w:tcPr>
          <w:p w14:paraId="1BB8D1B9" w14:textId="43299281" w:rsidR="00B041C9" w:rsidRPr="00B041C9" w:rsidRDefault="00B041C9" w:rsidP="00B041C9">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2319" w:type="dxa"/>
            <w:vAlign w:val="center"/>
            <w:hideMark/>
          </w:tcPr>
          <w:p w14:paraId="1C5253FE"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c>
          <w:tcPr>
            <w:tcW w:w="1020" w:type="dxa"/>
            <w:vAlign w:val="center"/>
            <w:hideMark/>
          </w:tcPr>
          <w:p w14:paraId="1D6CEA1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五一放假</w:t>
            </w:r>
          </w:p>
        </w:tc>
      </w:tr>
      <w:tr w:rsidR="00B041C9" w:rsidRPr="00B041C9" w14:paraId="455EBCE2" w14:textId="77777777" w:rsidTr="00B041C9">
        <w:trPr>
          <w:trHeight w:val="799"/>
        </w:trPr>
        <w:tc>
          <w:tcPr>
            <w:tcW w:w="589" w:type="dxa"/>
            <w:vAlign w:val="center"/>
            <w:hideMark/>
          </w:tcPr>
          <w:p w14:paraId="5E6EE49B"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12</w:t>
            </w:r>
          </w:p>
        </w:tc>
        <w:tc>
          <w:tcPr>
            <w:tcW w:w="1249" w:type="dxa"/>
            <w:vAlign w:val="center"/>
            <w:hideMark/>
          </w:tcPr>
          <w:p w14:paraId="5F44FF8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5月8日-5月14日</w:t>
            </w:r>
          </w:p>
        </w:tc>
        <w:tc>
          <w:tcPr>
            <w:tcW w:w="2086" w:type="dxa"/>
            <w:vAlign w:val="center"/>
            <w:hideMark/>
          </w:tcPr>
          <w:p w14:paraId="750BA32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双组分溶液的气液平衡关系，精馏原理和装置</w:t>
            </w:r>
          </w:p>
        </w:tc>
        <w:tc>
          <w:tcPr>
            <w:tcW w:w="1033" w:type="dxa"/>
            <w:vAlign w:val="center"/>
            <w:hideMark/>
          </w:tcPr>
          <w:p w14:paraId="5A7DEE9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2C3733A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掌握双组分溶液的气液平衡关系，掌握精馏过程原理，了解精馏塔的结构和形式</w:t>
            </w:r>
          </w:p>
        </w:tc>
        <w:tc>
          <w:tcPr>
            <w:tcW w:w="1020" w:type="dxa"/>
            <w:noWrap/>
            <w:vAlign w:val="center"/>
            <w:hideMark/>
          </w:tcPr>
          <w:p w14:paraId="5CC67AB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1C959C9C" w14:textId="77777777" w:rsidTr="00B041C9">
        <w:trPr>
          <w:trHeight w:val="799"/>
        </w:trPr>
        <w:tc>
          <w:tcPr>
            <w:tcW w:w="589" w:type="dxa"/>
            <w:vAlign w:val="center"/>
            <w:hideMark/>
          </w:tcPr>
          <w:p w14:paraId="5E811459"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13</w:t>
            </w:r>
          </w:p>
        </w:tc>
        <w:tc>
          <w:tcPr>
            <w:tcW w:w="1249" w:type="dxa"/>
            <w:vAlign w:val="center"/>
            <w:hideMark/>
          </w:tcPr>
          <w:p w14:paraId="18F689E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5月15日-5月21日</w:t>
            </w:r>
          </w:p>
        </w:tc>
        <w:tc>
          <w:tcPr>
            <w:tcW w:w="2086" w:type="dxa"/>
            <w:vAlign w:val="center"/>
            <w:hideMark/>
          </w:tcPr>
          <w:p w14:paraId="4515282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精馏过程物料衡算，塔板效率</w:t>
            </w:r>
          </w:p>
        </w:tc>
        <w:tc>
          <w:tcPr>
            <w:tcW w:w="1033" w:type="dxa"/>
            <w:vAlign w:val="center"/>
            <w:hideMark/>
          </w:tcPr>
          <w:p w14:paraId="57B233B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6A76BB42"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了解简单蒸馏、平衡蒸馏和特殊精馏；掌握精馏过程的物料衡算</w:t>
            </w:r>
          </w:p>
        </w:tc>
        <w:tc>
          <w:tcPr>
            <w:tcW w:w="1020" w:type="dxa"/>
            <w:noWrap/>
            <w:vAlign w:val="center"/>
            <w:hideMark/>
          </w:tcPr>
          <w:p w14:paraId="67FAD3A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0423C725" w14:textId="77777777" w:rsidTr="00B041C9">
        <w:trPr>
          <w:trHeight w:val="799"/>
        </w:trPr>
        <w:tc>
          <w:tcPr>
            <w:tcW w:w="589" w:type="dxa"/>
            <w:vAlign w:val="center"/>
            <w:hideMark/>
          </w:tcPr>
          <w:p w14:paraId="32A5CD5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lastRenderedPageBreak/>
              <w:t>14</w:t>
            </w:r>
          </w:p>
        </w:tc>
        <w:tc>
          <w:tcPr>
            <w:tcW w:w="1249" w:type="dxa"/>
            <w:vAlign w:val="center"/>
            <w:hideMark/>
          </w:tcPr>
          <w:p w14:paraId="1DC32CB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5月22日-5月28日</w:t>
            </w:r>
          </w:p>
        </w:tc>
        <w:tc>
          <w:tcPr>
            <w:tcW w:w="2086" w:type="dxa"/>
            <w:vAlign w:val="center"/>
            <w:hideMark/>
          </w:tcPr>
          <w:p w14:paraId="6397457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理论塔板；吸收概论，原理及流程，气液平衡关系</w:t>
            </w:r>
          </w:p>
        </w:tc>
        <w:tc>
          <w:tcPr>
            <w:tcW w:w="1033" w:type="dxa"/>
            <w:vAlign w:val="center"/>
            <w:hideMark/>
          </w:tcPr>
          <w:p w14:paraId="3D50D008"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604988AA"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掌握理论塔板概念和塔板数计算方法，吸收概念，原理及流程，气液平衡关系</w:t>
            </w:r>
          </w:p>
        </w:tc>
        <w:tc>
          <w:tcPr>
            <w:tcW w:w="1020" w:type="dxa"/>
            <w:noWrap/>
            <w:vAlign w:val="center"/>
            <w:hideMark/>
          </w:tcPr>
          <w:p w14:paraId="000CBFB9"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45E2D11F" w14:textId="77777777" w:rsidTr="00B041C9">
        <w:trPr>
          <w:trHeight w:val="799"/>
        </w:trPr>
        <w:tc>
          <w:tcPr>
            <w:tcW w:w="589" w:type="dxa"/>
            <w:vAlign w:val="center"/>
            <w:hideMark/>
          </w:tcPr>
          <w:p w14:paraId="6B9B8CFD"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15</w:t>
            </w:r>
          </w:p>
        </w:tc>
        <w:tc>
          <w:tcPr>
            <w:tcW w:w="1249" w:type="dxa"/>
            <w:vAlign w:val="center"/>
            <w:hideMark/>
          </w:tcPr>
          <w:p w14:paraId="497CB665"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5月29日-6月4日</w:t>
            </w:r>
          </w:p>
        </w:tc>
        <w:tc>
          <w:tcPr>
            <w:tcW w:w="2086" w:type="dxa"/>
            <w:vAlign w:val="center"/>
            <w:hideMark/>
          </w:tcPr>
          <w:p w14:paraId="506E2B7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传质速率方程，吸收物料衡算，填料</w:t>
            </w:r>
            <w:proofErr w:type="gramStart"/>
            <w:r w:rsidRPr="00B041C9">
              <w:rPr>
                <w:rFonts w:ascii="宋体" w:eastAsia="宋体" w:hAnsi="宋体" w:hint="eastAsia"/>
                <w:szCs w:val="21"/>
              </w:rPr>
              <w:t>层高度</w:t>
            </w:r>
            <w:proofErr w:type="gramEnd"/>
            <w:r w:rsidRPr="00B041C9">
              <w:rPr>
                <w:rFonts w:ascii="宋体" w:eastAsia="宋体" w:hAnsi="宋体" w:hint="eastAsia"/>
                <w:szCs w:val="21"/>
              </w:rPr>
              <w:t>计算</w:t>
            </w:r>
          </w:p>
        </w:tc>
        <w:tc>
          <w:tcPr>
            <w:tcW w:w="1033" w:type="dxa"/>
            <w:vAlign w:val="center"/>
            <w:hideMark/>
          </w:tcPr>
          <w:p w14:paraId="2D8647DA"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3</w:t>
            </w:r>
          </w:p>
        </w:tc>
        <w:tc>
          <w:tcPr>
            <w:tcW w:w="2319" w:type="dxa"/>
            <w:vAlign w:val="center"/>
            <w:hideMark/>
          </w:tcPr>
          <w:p w14:paraId="137F44F3"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掌握吸收传质速率方程、物料衡算、吸收填料</w:t>
            </w:r>
            <w:proofErr w:type="gramStart"/>
            <w:r w:rsidRPr="00B041C9">
              <w:rPr>
                <w:rFonts w:ascii="宋体" w:eastAsia="宋体" w:hAnsi="宋体" w:hint="eastAsia"/>
                <w:szCs w:val="21"/>
              </w:rPr>
              <w:t>层高度</w:t>
            </w:r>
            <w:proofErr w:type="gramEnd"/>
            <w:r w:rsidRPr="00B041C9">
              <w:rPr>
                <w:rFonts w:ascii="宋体" w:eastAsia="宋体" w:hAnsi="宋体" w:hint="eastAsia"/>
                <w:szCs w:val="21"/>
              </w:rPr>
              <w:t>计算</w:t>
            </w:r>
          </w:p>
        </w:tc>
        <w:tc>
          <w:tcPr>
            <w:tcW w:w="1020" w:type="dxa"/>
            <w:noWrap/>
            <w:vAlign w:val="center"/>
            <w:hideMark/>
          </w:tcPr>
          <w:p w14:paraId="1484CE16"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07DE8AB7" w14:textId="77777777" w:rsidTr="00B041C9">
        <w:trPr>
          <w:trHeight w:val="799"/>
        </w:trPr>
        <w:tc>
          <w:tcPr>
            <w:tcW w:w="589" w:type="dxa"/>
            <w:vAlign w:val="center"/>
            <w:hideMark/>
          </w:tcPr>
          <w:p w14:paraId="297D75C5"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16</w:t>
            </w:r>
          </w:p>
        </w:tc>
        <w:tc>
          <w:tcPr>
            <w:tcW w:w="1249" w:type="dxa"/>
            <w:vAlign w:val="center"/>
            <w:hideMark/>
          </w:tcPr>
          <w:p w14:paraId="4D1BC26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6月5日-6月11日</w:t>
            </w:r>
          </w:p>
        </w:tc>
        <w:tc>
          <w:tcPr>
            <w:tcW w:w="2086" w:type="dxa"/>
            <w:vAlign w:val="center"/>
            <w:hideMark/>
          </w:tcPr>
          <w:p w14:paraId="3CFEFB2F"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第四章 化学反应工程概述，反应器类型，一些概念，流动模型，化学反应体系的量，等温变容反应体系</w:t>
            </w:r>
          </w:p>
        </w:tc>
        <w:tc>
          <w:tcPr>
            <w:tcW w:w="1033" w:type="dxa"/>
            <w:vAlign w:val="center"/>
            <w:hideMark/>
          </w:tcPr>
          <w:p w14:paraId="1CF7124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szCs w:val="21"/>
              </w:rPr>
              <w:t>3</w:t>
            </w:r>
          </w:p>
        </w:tc>
        <w:tc>
          <w:tcPr>
            <w:tcW w:w="2319" w:type="dxa"/>
            <w:vAlign w:val="center"/>
            <w:hideMark/>
          </w:tcPr>
          <w:p w14:paraId="4D848C86"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t>了解基本反应器特点，掌握时间、体积、返混等概念及流动模型，化学反应体系的量，分子总数变化带来的影响</w:t>
            </w:r>
          </w:p>
        </w:tc>
        <w:tc>
          <w:tcPr>
            <w:tcW w:w="1020" w:type="dxa"/>
            <w:vAlign w:val="center"/>
            <w:hideMark/>
          </w:tcPr>
          <w:p w14:paraId="710FD801"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03D5FC99" w14:textId="77777777" w:rsidTr="00B041C9">
        <w:trPr>
          <w:trHeight w:val="799"/>
        </w:trPr>
        <w:tc>
          <w:tcPr>
            <w:tcW w:w="589" w:type="dxa"/>
            <w:vAlign w:val="center"/>
            <w:hideMark/>
          </w:tcPr>
          <w:p w14:paraId="7F7C34C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17</w:t>
            </w:r>
          </w:p>
        </w:tc>
        <w:tc>
          <w:tcPr>
            <w:tcW w:w="1249" w:type="dxa"/>
            <w:vAlign w:val="center"/>
            <w:hideMark/>
          </w:tcPr>
          <w:p w14:paraId="5B013C7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6月12日-6月18日</w:t>
            </w:r>
          </w:p>
        </w:tc>
        <w:tc>
          <w:tcPr>
            <w:tcW w:w="2086" w:type="dxa"/>
            <w:vAlign w:val="center"/>
            <w:hideMark/>
          </w:tcPr>
          <w:p w14:paraId="59786AA1"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IBR，CSTR，PFR计算</w:t>
            </w:r>
          </w:p>
        </w:tc>
        <w:tc>
          <w:tcPr>
            <w:tcW w:w="1033" w:type="dxa"/>
            <w:vAlign w:val="center"/>
            <w:hideMark/>
          </w:tcPr>
          <w:p w14:paraId="7B9F8970"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szCs w:val="21"/>
              </w:rPr>
              <w:t>3</w:t>
            </w:r>
          </w:p>
        </w:tc>
        <w:tc>
          <w:tcPr>
            <w:tcW w:w="2319" w:type="dxa"/>
            <w:vAlign w:val="center"/>
            <w:hideMark/>
          </w:tcPr>
          <w:p w14:paraId="32687D8E" w14:textId="77777777" w:rsidR="00B041C9" w:rsidRPr="00B041C9" w:rsidRDefault="00B041C9" w:rsidP="00B041C9">
            <w:pPr>
              <w:widowControl/>
              <w:spacing w:beforeLines="50" w:before="156" w:afterLines="50" w:after="156"/>
              <w:jc w:val="center"/>
              <w:rPr>
                <w:rFonts w:ascii="宋体" w:eastAsia="宋体" w:hAnsi="宋体"/>
                <w:szCs w:val="21"/>
              </w:rPr>
            </w:pPr>
            <w:r w:rsidRPr="00B041C9">
              <w:rPr>
                <w:rFonts w:ascii="宋体" w:eastAsia="宋体" w:hAnsi="宋体" w:hint="eastAsia"/>
                <w:szCs w:val="21"/>
              </w:rPr>
              <w:t>掌握IBR、CSTR和PFR的简单计算</w:t>
            </w:r>
          </w:p>
        </w:tc>
        <w:tc>
          <w:tcPr>
            <w:tcW w:w="1020" w:type="dxa"/>
            <w:noWrap/>
            <w:vAlign w:val="center"/>
            <w:hideMark/>
          </w:tcPr>
          <w:p w14:paraId="6DA591C4"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 xml:space="preserve">　</w:t>
            </w:r>
          </w:p>
        </w:tc>
      </w:tr>
      <w:tr w:rsidR="00B041C9" w:rsidRPr="00B041C9" w14:paraId="6B80C4BE" w14:textId="77777777" w:rsidTr="00B041C9">
        <w:trPr>
          <w:trHeight w:val="799"/>
        </w:trPr>
        <w:tc>
          <w:tcPr>
            <w:tcW w:w="589" w:type="dxa"/>
            <w:vAlign w:val="center"/>
            <w:hideMark/>
          </w:tcPr>
          <w:p w14:paraId="43483EBE"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18</w:t>
            </w:r>
          </w:p>
        </w:tc>
        <w:tc>
          <w:tcPr>
            <w:tcW w:w="1249" w:type="dxa"/>
            <w:vAlign w:val="center"/>
            <w:hideMark/>
          </w:tcPr>
          <w:p w14:paraId="459BCB9A"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6月19日-6月25日</w:t>
            </w:r>
          </w:p>
        </w:tc>
        <w:tc>
          <w:tcPr>
            <w:tcW w:w="6458" w:type="dxa"/>
            <w:gridSpan w:val="4"/>
            <w:vMerge w:val="restart"/>
            <w:vAlign w:val="center"/>
            <w:hideMark/>
          </w:tcPr>
          <w:p w14:paraId="04DE9EDA"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停课复习考试</w:t>
            </w:r>
          </w:p>
        </w:tc>
      </w:tr>
      <w:tr w:rsidR="00B041C9" w:rsidRPr="00B041C9" w14:paraId="33FD5461" w14:textId="77777777" w:rsidTr="00B041C9">
        <w:trPr>
          <w:trHeight w:val="584"/>
        </w:trPr>
        <w:tc>
          <w:tcPr>
            <w:tcW w:w="589" w:type="dxa"/>
            <w:vAlign w:val="center"/>
            <w:hideMark/>
          </w:tcPr>
          <w:p w14:paraId="4608AC07"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19</w:t>
            </w:r>
          </w:p>
        </w:tc>
        <w:tc>
          <w:tcPr>
            <w:tcW w:w="1249" w:type="dxa"/>
            <w:vAlign w:val="center"/>
            <w:hideMark/>
          </w:tcPr>
          <w:p w14:paraId="55BC5DE3" w14:textId="77777777" w:rsidR="00B041C9" w:rsidRPr="00B041C9" w:rsidRDefault="00B041C9" w:rsidP="00B041C9">
            <w:pPr>
              <w:widowControl/>
              <w:spacing w:beforeLines="50" w:before="156" w:afterLines="50" w:after="156"/>
              <w:jc w:val="center"/>
              <w:rPr>
                <w:rFonts w:ascii="宋体" w:eastAsia="宋体" w:hAnsi="宋体" w:hint="eastAsia"/>
                <w:szCs w:val="21"/>
              </w:rPr>
            </w:pPr>
            <w:r w:rsidRPr="00B041C9">
              <w:rPr>
                <w:rFonts w:ascii="宋体" w:eastAsia="宋体" w:hAnsi="宋体" w:hint="eastAsia"/>
                <w:szCs w:val="21"/>
              </w:rPr>
              <w:t>6月26日-7月2日</w:t>
            </w:r>
          </w:p>
        </w:tc>
        <w:tc>
          <w:tcPr>
            <w:tcW w:w="6458" w:type="dxa"/>
            <w:gridSpan w:val="4"/>
            <w:vMerge/>
            <w:vAlign w:val="center"/>
            <w:hideMark/>
          </w:tcPr>
          <w:p w14:paraId="366AA309" w14:textId="77777777" w:rsidR="00B041C9" w:rsidRPr="00B041C9" w:rsidRDefault="00B041C9" w:rsidP="00B041C9">
            <w:pPr>
              <w:widowControl/>
              <w:spacing w:beforeLines="50" w:before="156" w:afterLines="50" w:after="156"/>
              <w:jc w:val="center"/>
              <w:rPr>
                <w:rFonts w:ascii="宋体" w:eastAsia="宋体" w:hAnsi="宋体"/>
                <w:szCs w:val="21"/>
              </w:rPr>
            </w:pPr>
          </w:p>
        </w:tc>
      </w:tr>
    </w:tbl>
    <w:p w14:paraId="205C419D" w14:textId="77777777" w:rsidR="00B041C9" w:rsidRDefault="00B041C9" w:rsidP="00022CBB">
      <w:pPr>
        <w:widowControl/>
        <w:spacing w:beforeLines="50" w:before="156" w:afterLines="50" w:after="156"/>
        <w:ind w:firstLineChars="200" w:firstLine="420"/>
        <w:jc w:val="left"/>
        <w:rPr>
          <w:rFonts w:ascii="宋体" w:eastAsia="宋体" w:hAnsi="宋体"/>
          <w:szCs w:val="21"/>
        </w:rPr>
      </w:pPr>
    </w:p>
    <w:p w14:paraId="6ECDCDE7" w14:textId="19C7C84F"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8611446" w14:textId="55C765B5" w:rsidR="00F87315" w:rsidRPr="00F87315" w:rsidRDefault="00F87315" w:rsidP="005F0959">
      <w:pPr>
        <w:ind w:firstLineChars="200" w:firstLine="422"/>
        <w:rPr>
          <w:rFonts w:ascii="Times New Roman" w:eastAsia="宋体" w:hAnsi="Times New Roman" w:cs="Times New Roman"/>
          <w:bCs/>
          <w:szCs w:val="21"/>
        </w:rPr>
      </w:pPr>
      <w:r w:rsidRPr="00F87315">
        <w:rPr>
          <w:rFonts w:ascii="Times New Roman" w:eastAsia="宋体" w:hAnsi="Times 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a="宋体" w:hAnsi="Times New Roman" w:cs="Times New Roman" w:hint="eastAsia"/>
          <w:kern w:val="0"/>
          <w:szCs w:val="21"/>
        </w:rPr>
        <w:t>温瑞媛，《化学工程基础》，北京大学出版社，</w:t>
      </w:r>
      <w:r w:rsidR="00B041C9" w:rsidRPr="00B041C9">
        <w:rPr>
          <w:rFonts w:ascii="宋体" w:eastAsia="宋体" w:hAnsi="宋体" w:cs="Times New Roman" w:hint="eastAsia"/>
          <w:kern w:val="0"/>
          <w:szCs w:val="21"/>
        </w:rPr>
        <w:t>2005</w:t>
      </w:r>
      <w:r w:rsidR="00B041C9" w:rsidRPr="00B041C9">
        <w:rPr>
          <w:rFonts w:ascii="Times New Roman" w:eastAsia="宋体" w:hAnsi="Times New Roman" w:cs="Times New Roman" w:hint="eastAsia"/>
          <w:kern w:val="0"/>
          <w:szCs w:val="20"/>
        </w:rPr>
        <w:t>年</w:t>
      </w:r>
    </w:p>
    <w:p w14:paraId="6F53A276" w14:textId="77777777" w:rsidR="00F87315" w:rsidRPr="00F87315" w:rsidRDefault="00F87315" w:rsidP="005F0959">
      <w:pPr>
        <w:ind w:firstLineChars="200" w:firstLine="422"/>
        <w:rPr>
          <w:rFonts w:ascii="Times New Roman" w:eastAsia="宋体" w:hAnsi="Times New Roman" w:cs="Times New Roman"/>
          <w:szCs w:val="21"/>
        </w:rPr>
      </w:pPr>
      <w:r w:rsidRPr="00F87315">
        <w:rPr>
          <w:rFonts w:ascii="Times New Roman" w:eastAsia="宋体" w:hAnsi="Times New Roman" w:cs="Times New Roman"/>
          <w:b/>
          <w:szCs w:val="21"/>
        </w:rPr>
        <w:t>参考书</w:t>
      </w:r>
      <w:r w:rsidRPr="00F87315">
        <w:rPr>
          <w:rFonts w:ascii="Times New Roman" w:eastAsia="宋体" w:hAnsi="Times New Roman" w:cs="Times New Roman"/>
          <w:szCs w:val="21"/>
        </w:rPr>
        <w:t>：</w:t>
      </w:r>
    </w:p>
    <w:p w14:paraId="5EC8C3A1" w14:textId="77777777" w:rsidR="00B041C9" w:rsidRPr="00B041C9" w:rsidRDefault="00B041C9" w:rsidP="00B041C9">
      <w:pPr>
        <w:autoSpaceDE w:val="0"/>
        <w:autoSpaceDN w:val="0"/>
        <w:adjustRightInd w:val="0"/>
        <w:snapToGrid w:val="0"/>
        <w:ind w:firstLineChars="200" w:firstLine="420"/>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1</w:t>
      </w:r>
      <w:r w:rsidRPr="00B041C9">
        <w:rPr>
          <w:rFonts w:ascii="Times New Roman" w:eastAsia="宋体" w:hAnsi="Times New Roman" w:cs="Times New Roman" w:hint="eastAsia"/>
          <w:kern w:val="0"/>
          <w:szCs w:val="21"/>
        </w:rPr>
        <w:t>、李德华，《化学工程基础》，化学工业出版社（</w:t>
      </w:r>
      <w:r w:rsidRPr="00B041C9">
        <w:rPr>
          <w:rFonts w:ascii="Times New Roman" w:eastAsia="宋体" w:hAnsi="Times New Roman" w:cs="Times New Roman" w:hint="eastAsia"/>
          <w:kern w:val="0"/>
          <w:szCs w:val="21"/>
        </w:rPr>
        <w:t>2004</w:t>
      </w:r>
      <w:r w:rsidRPr="00B041C9">
        <w:rPr>
          <w:rFonts w:ascii="Times New Roman" w:eastAsia="宋体" w:hAnsi="Times New Roman" w:cs="Times New Roman" w:hint="eastAsia"/>
          <w:kern w:val="0"/>
          <w:szCs w:val="21"/>
        </w:rPr>
        <w:t>）</w:t>
      </w:r>
    </w:p>
    <w:p w14:paraId="5705D85F" w14:textId="77777777" w:rsidR="00B041C9" w:rsidRPr="00B041C9" w:rsidRDefault="00B041C9" w:rsidP="00B041C9">
      <w:pPr>
        <w:autoSpaceDE w:val="0"/>
        <w:autoSpaceDN w:val="0"/>
        <w:adjustRightInd w:val="0"/>
        <w:ind w:firstLineChars="200" w:firstLine="420"/>
        <w:jc w:val="left"/>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2</w:t>
      </w:r>
      <w:r w:rsidRPr="00B041C9">
        <w:rPr>
          <w:rFonts w:ascii="Times New Roman" w:eastAsia="宋体" w:hAnsi="Times New Roman" w:cs="Times New Roman" w:hint="eastAsia"/>
          <w:kern w:val="0"/>
          <w:szCs w:val="21"/>
        </w:rPr>
        <w:t>、</w:t>
      </w:r>
      <w:r w:rsidRPr="00B041C9">
        <w:rPr>
          <w:rFonts w:ascii="Times New Roman" w:eastAsia="宋体" w:hAnsi="Times New Roman" w:cs="Times New Roman"/>
          <w:color w:val="000000"/>
          <w:kern w:val="0"/>
          <w:szCs w:val="21"/>
        </w:rPr>
        <w:t>杨国泰</w:t>
      </w:r>
      <w:r w:rsidRPr="00B041C9">
        <w:rPr>
          <w:rFonts w:ascii="Times New Roman" w:eastAsia="宋体" w:hAnsi="Times New Roman" w:cs="Times New Roman" w:hint="eastAsia"/>
          <w:kern w:val="0"/>
          <w:szCs w:val="21"/>
        </w:rPr>
        <w:t>，《化学工程基础学习指导》，化学工业出版社（</w:t>
      </w:r>
      <w:r w:rsidRPr="00B041C9">
        <w:rPr>
          <w:rFonts w:ascii="Times New Roman" w:eastAsia="宋体" w:hAnsi="Times New Roman" w:cs="Times New Roman" w:hint="eastAsia"/>
          <w:kern w:val="0"/>
          <w:szCs w:val="21"/>
        </w:rPr>
        <w:t>2003</w:t>
      </w:r>
      <w:r w:rsidRPr="00B041C9">
        <w:rPr>
          <w:rFonts w:ascii="Times New Roman" w:eastAsia="宋体" w:hAnsi="Times New Roman" w:cs="Times New Roman" w:hint="eastAsia"/>
          <w:kern w:val="0"/>
          <w:szCs w:val="21"/>
        </w:rPr>
        <w:t>）</w:t>
      </w:r>
    </w:p>
    <w:p w14:paraId="164A8909" w14:textId="77777777" w:rsidR="00B041C9" w:rsidRPr="00B041C9" w:rsidRDefault="00B041C9" w:rsidP="00B041C9">
      <w:pPr>
        <w:autoSpaceDE w:val="0"/>
        <w:autoSpaceDN w:val="0"/>
        <w:adjustRightInd w:val="0"/>
        <w:ind w:firstLineChars="200" w:firstLine="420"/>
        <w:jc w:val="left"/>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3</w:t>
      </w:r>
      <w:r w:rsidRPr="00B041C9">
        <w:rPr>
          <w:rFonts w:ascii="Times New Roman" w:eastAsia="宋体" w:hAnsi="Times New Roman" w:cs="Times New Roman" w:hint="eastAsia"/>
          <w:kern w:val="0"/>
          <w:szCs w:val="21"/>
        </w:rPr>
        <w:t>、</w:t>
      </w:r>
      <w:r w:rsidRPr="00B041C9">
        <w:rPr>
          <w:rFonts w:ascii="Times New Roman" w:eastAsia="宋体" w:hAnsi="Times New Roman" w:cs="Times New Roman"/>
          <w:kern w:val="0"/>
          <w:szCs w:val="21"/>
        </w:rPr>
        <w:t>武汉大学</w:t>
      </w:r>
      <w:r w:rsidRPr="00B041C9">
        <w:rPr>
          <w:rFonts w:ascii="Times New Roman" w:eastAsia="宋体" w:hAnsi="Times New Roman" w:cs="Times New Roman" w:hint="eastAsia"/>
          <w:kern w:val="0"/>
          <w:szCs w:val="21"/>
        </w:rPr>
        <w:t>，《化学工程基础》，高等教育出版社（</w:t>
      </w:r>
      <w:r w:rsidRPr="00B041C9">
        <w:rPr>
          <w:rFonts w:ascii="Times New Roman" w:eastAsia="宋体" w:hAnsi="Times New Roman" w:cs="Times New Roman" w:hint="eastAsia"/>
          <w:kern w:val="0"/>
          <w:szCs w:val="21"/>
        </w:rPr>
        <w:t>2001</w:t>
      </w:r>
      <w:r w:rsidRPr="00B041C9">
        <w:rPr>
          <w:rFonts w:ascii="Times New Roman" w:eastAsia="宋体" w:hAnsi="Times New Roman" w:cs="Times New Roman" w:hint="eastAsia"/>
          <w:kern w:val="0"/>
          <w:szCs w:val="21"/>
        </w:rPr>
        <w:t>）</w:t>
      </w:r>
    </w:p>
    <w:p w14:paraId="4477CD8D" w14:textId="77777777" w:rsidR="00B041C9" w:rsidRPr="00B041C9" w:rsidRDefault="00B041C9" w:rsidP="00B041C9">
      <w:pPr>
        <w:autoSpaceDE w:val="0"/>
        <w:autoSpaceDN w:val="0"/>
        <w:adjustRightInd w:val="0"/>
        <w:snapToGrid w:val="0"/>
        <w:ind w:firstLineChars="200" w:firstLine="420"/>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4</w:t>
      </w:r>
      <w:r w:rsidRPr="00B041C9">
        <w:rPr>
          <w:rFonts w:ascii="Times New Roman" w:eastAsia="宋体" w:hAnsi="Times New Roman" w:cs="Times New Roman" w:hint="eastAsia"/>
          <w:kern w:val="0"/>
          <w:szCs w:val="21"/>
        </w:rPr>
        <w:t>、王定锦，《化学工程基础》，高等教育出版社（</w:t>
      </w:r>
      <w:r w:rsidRPr="00B041C9">
        <w:rPr>
          <w:rFonts w:ascii="Times New Roman" w:eastAsia="宋体" w:hAnsi="Times New Roman" w:cs="Times New Roman"/>
          <w:kern w:val="0"/>
          <w:szCs w:val="21"/>
        </w:rPr>
        <w:t>199</w:t>
      </w:r>
      <w:r w:rsidRPr="00B041C9">
        <w:rPr>
          <w:rFonts w:ascii="Times New Roman" w:eastAsia="宋体" w:hAnsi="Times New Roman" w:cs="Times New Roman" w:hint="eastAsia"/>
          <w:kern w:val="0"/>
          <w:szCs w:val="21"/>
        </w:rPr>
        <w:t>2</w:t>
      </w:r>
      <w:r w:rsidRPr="00B041C9">
        <w:rPr>
          <w:rFonts w:ascii="Times New Roman" w:eastAsia="宋体" w:hAnsi="Times New Roman" w:cs="Times New Roman" w:hint="eastAsia"/>
          <w:kern w:val="0"/>
          <w:szCs w:val="21"/>
        </w:rPr>
        <w:t>）</w:t>
      </w:r>
    </w:p>
    <w:p w14:paraId="4315654D" w14:textId="77777777" w:rsidR="00B041C9" w:rsidRPr="00B041C9" w:rsidRDefault="00B041C9" w:rsidP="00B041C9">
      <w:pPr>
        <w:autoSpaceDE w:val="0"/>
        <w:autoSpaceDN w:val="0"/>
        <w:adjustRightInd w:val="0"/>
        <w:snapToGrid w:val="0"/>
        <w:ind w:firstLineChars="200" w:firstLine="420"/>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5</w:t>
      </w:r>
      <w:r w:rsidRPr="00B041C9">
        <w:rPr>
          <w:rFonts w:ascii="Times New Roman" w:eastAsia="宋体" w:hAnsi="Times New Roman" w:cs="Times New Roman" w:hint="eastAsia"/>
          <w:kern w:val="0"/>
          <w:szCs w:val="21"/>
        </w:rPr>
        <w:t>、北京大学化工基础编写组，《化学工程基础》（第二版），高等教育出版社（</w:t>
      </w:r>
      <w:r w:rsidRPr="00B041C9">
        <w:rPr>
          <w:rFonts w:ascii="Times New Roman" w:eastAsia="宋体" w:hAnsi="Times New Roman" w:cs="Times New Roman"/>
          <w:kern w:val="0"/>
          <w:szCs w:val="21"/>
        </w:rPr>
        <w:t>19</w:t>
      </w:r>
      <w:r w:rsidRPr="00B041C9">
        <w:rPr>
          <w:rFonts w:ascii="Times New Roman" w:eastAsia="宋体" w:hAnsi="Times New Roman" w:cs="Times New Roman" w:hint="eastAsia"/>
          <w:kern w:val="0"/>
          <w:szCs w:val="21"/>
        </w:rPr>
        <w:t>83</w:t>
      </w:r>
      <w:r w:rsidRPr="00B041C9">
        <w:rPr>
          <w:rFonts w:ascii="Times New Roman" w:eastAsia="宋体" w:hAnsi="Times New Roman" w:cs="Times New Roman" w:hint="eastAsia"/>
          <w:kern w:val="0"/>
          <w:szCs w:val="21"/>
        </w:rPr>
        <w:t>）</w:t>
      </w:r>
    </w:p>
    <w:p w14:paraId="26DC14F7" w14:textId="77777777" w:rsidR="00B041C9" w:rsidRPr="00B041C9" w:rsidRDefault="00B041C9" w:rsidP="00B041C9">
      <w:pPr>
        <w:autoSpaceDE w:val="0"/>
        <w:autoSpaceDN w:val="0"/>
        <w:adjustRightInd w:val="0"/>
        <w:ind w:firstLineChars="200" w:firstLine="420"/>
        <w:jc w:val="left"/>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6</w:t>
      </w:r>
      <w:r w:rsidRPr="00B041C9">
        <w:rPr>
          <w:rFonts w:ascii="Times New Roman" w:eastAsia="宋体" w:hAnsi="Times New Roman" w:cs="Times New Roman" w:hint="eastAsia"/>
          <w:kern w:val="0"/>
          <w:szCs w:val="21"/>
        </w:rPr>
        <w:t>、陈敏恒，《化工原理》，化学工业出版社（</w:t>
      </w:r>
      <w:r w:rsidRPr="00B041C9">
        <w:rPr>
          <w:rFonts w:ascii="Times New Roman" w:eastAsia="宋体" w:hAnsi="Times New Roman" w:cs="Times New Roman" w:hint="eastAsia"/>
          <w:kern w:val="0"/>
          <w:szCs w:val="21"/>
        </w:rPr>
        <w:t>1999</w:t>
      </w:r>
      <w:r w:rsidRPr="00B041C9">
        <w:rPr>
          <w:rFonts w:ascii="Times New Roman" w:eastAsia="宋体" w:hAnsi="Times New Roman" w:cs="Times New Roman" w:hint="eastAsia"/>
          <w:kern w:val="0"/>
          <w:szCs w:val="21"/>
        </w:rPr>
        <w:t>）</w:t>
      </w:r>
    </w:p>
    <w:p w14:paraId="641D00F9" w14:textId="77777777" w:rsidR="00B041C9" w:rsidRPr="00B041C9" w:rsidRDefault="00B041C9" w:rsidP="00B041C9">
      <w:pPr>
        <w:autoSpaceDE w:val="0"/>
        <w:autoSpaceDN w:val="0"/>
        <w:adjustRightInd w:val="0"/>
        <w:snapToGrid w:val="0"/>
        <w:ind w:firstLineChars="200" w:firstLine="420"/>
        <w:jc w:val="left"/>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7</w:t>
      </w:r>
      <w:r w:rsidRPr="00B041C9">
        <w:rPr>
          <w:rFonts w:ascii="Times New Roman" w:eastAsia="宋体" w:hAnsi="Times New Roman" w:cs="Times New Roman" w:hint="eastAsia"/>
          <w:kern w:val="0"/>
          <w:szCs w:val="21"/>
        </w:rPr>
        <w:t>、朱炳辰，《化学反应工程》</w:t>
      </w:r>
      <w:r w:rsidRPr="00B041C9">
        <w:rPr>
          <w:rFonts w:ascii="Times New Roman" w:eastAsia="宋体" w:hAnsi="Times New Roman" w:cs="Times New Roman" w:hint="eastAsia"/>
          <w:kern w:val="0"/>
          <w:szCs w:val="21"/>
        </w:rPr>
        <w:t>(</w:t>
      </w:r>
      <w:r w:rsidRPr="00B041C9">
        <w:rPr>
          <w:rFonts w:ascii="Times New Roman" w:eastAsia="宋体" w:hAnsi="Times New Roman" w:cs="Times New Roman" w:hint="eastAsia"/>
          <w:kern w:val="0"/>
          <w:szCs w:val="21"/>
        </w:rPr>
        <w:t>第三版</w:t>
      </w:r>
      <w:r w:rsidRPr="00B041C9">
        <w:rPr>
          <w:rFonts w:ascii="Times New Roman" w:eastAsia="宋体" w:hAnsi="Times New Roman" w:cs="Times New Roman" w:hint="eastAsia"/>
          <w:kern w:val="0"/>
          <w:szCs w:val="21"/>
        </w:rPr>
        <w:t>)</w:t>
      </w:r>
      <w:r w:rsidRPr="00B041C9">
        <w:rPr>
          <w:rFonts w:ascii="Times New Roman" w:eastAsia="宋体" w:hAnsi="Times New Roman" w:cs="Times New Roman" w:hint="eastAsia"/>
          <w:kern w:val="0"/>
          <w:szCs w:val="21"/>
        </w:rPr>
        <w:t>，化学工业出版社（</w:t>
      </w:r>
      <w:r w:rsidRPr="00B041C9">
        <w:rPr>
          <w:rFonts w:ascii="Times New Roman" w:eastAsia="宋体" w:hAnsi="Times New Roman" w:cs="Times New Roman" w:hint="eastAsia"/>
          <w:kern w:val="0"/>
          <w:szCs w:val="21"/>
        </w:rPr>
        <w:t>2004</w:t>
      </w:r>
      <w:r w:rsidRPr="00B041C9">
        <w:rPr>
          <w:rFonts w:ascii="Times New Roman" w:eastAsia="宋体" w:hAnsi="Times New Roman" w:cs="Times New Roman" w:hint="eastAsia"/>
          <w:kern w:val="0"/>
          <w:szCs w:val="21"/>
        </w:rPr>
        <w:t>）</w:t>
      </w:r>
    </w:p>
    <w:p w14:paraId="47BB47F8" w14:textId="77777777" w:rsidR="00B041C9" w:rsidRPr="00B041C9" w:rsidRDefault="00B041C9" w:rsidP="00B041C9">
      <w:pPr>
        <w:autoSpaceDE w:val="0"/>
        <w:autoSpaceDN w:val="0"/>
        <w:adjustRightInd w:val="0"/>
        <w:snapToGrid w:val="0"/>
        <w:ind w:firstLineChars="200" w:firstLine="420"/>
        <w:jc w:val="left"/>
        <w:rPr>
          <w:rFonts w:ascii="Times New Roman" w:eastAsia="宋体" w:hAnsi="Times New Roman" w:cs="Times New Roman" w:hint="eastAsia"/>
          <w:kern w:val="0"/>
          <w:szCs w:val="21"/>
          <w:u w:color="000000"/>
        </w:rPr>
      </w:pPr>
      <w:r w:rsidRPr="00B041C9">
        <w:rPr>
          <w:rFonts w:ascii="Times New Roman" w:eastAsia="宋体" w:hAnsi="Times New Roman" w:cs="Times New Roman" w:hint="eastAsia"/>
          <w:kern w:val="0"/>
          <w:szCs w:val="21"/>
          <w:u w:color="000000"/>
        </w:rPr>
        <w:t>8</w:t>
      </w:r>
      <w:r w:rsidRPr="00B041C9">
        <w:rPr>
          <w:rFonts w:ascii="Times New Roman" w:eastAsia="宋体" w:hAnsi="Times New Roman" w:cs="Times New Roman" w:hint="eastAsia"/>
          <w:kern w:val="0"/>
          <w:szCs w:val="21"/>
          <w:u w:color="000000"/>
        </w:rPr>
        <w:t>、</w:t>
      </w:r>
      <w:r w:rsidRPr="00B041C9">
        <w:rPr>
          <w:rFonts w:ascii="Times New Roman" w:eastAsia="宋体" w:hAnsi="Times New Roman" w:cs="Times New Roman" w:hint="eastAsia"/>
          <w:kern w:val="0"/>
          <w:szCs w:val="21"/>
        </w:rPr>
        <w:t>朱炳辰</w:t>
      </w:r>
      <w:r w:rsidRPr="00B041C9">
        <w:rPr>
          <w:rFonts w:ascii="Times New Roman" w:eastAsia="宋体" w:hAnsi="Times New Roman" w:cs="Times New Roman" w:hint="eastAsia"/>
          <w:kern w:val="0"/>
          <w:szCs w:val="21"/>
          <w:u w:color="000000"/>
        </w:rPr>
        <w:t>，《</w:t>
      </w:r>
      <w:r w:rsidRPr="00B041C9">
        <w:rPr>
          <w:rFonts w:ascii="Times New Roman" w:eastAsia="宋体" w:hAnsi="Times New Roman" w:cs="Times New Roman" w:hint="eastAsia"/>
          <w:kern w:val="0"/>
          <w:szCs w:val="21"/>
        </w:rPr>
        <w:t>化学反应工程例题与习题</w:t>
      </w:r>
      <w:r w:rsidRPr="00B041C9">
        <w:rPr>
          <w:rFonts w:ascii="Times New Roman" w:eastAsia="宋体" w:hAnsi="Times New Roman" w:cs="Times New Roman" w:hint="eastAsia"/>
          <w:kern w:val="0"/>
          <w:szCs w:val="21"/>
          <w:u w:color="000000"/>
        </w:rPr>
        <w:t>》，华东化工学院出版社（</w:t>
      </w:r>
      <w:r w:rsidRPr="00B041C9">
        <w:rPr>
          <w:rFonts w:ascii="Times New Roman" w:eastAsia="宋体" w:hAnsi="Times New Roman" w:cs="Times New Roman" w:hint="eastAsia"/>
          <w:kern w:val="0"/>
          <w:szCs w:val="21"/>
          <w:u w:color="000000"/>
        </w:rPr>
        <w:t>1993</w:t>
      </w:r>
      <w:r w:rsidRPr="00B041C9">
        <w:rPr>
          <w:rFonts w:ascii="Times New Roman" w:eastAsia="宋体" w:hAnsi="Times New Roman" w:cs="Times New Roman" w:hint="eastAsia"/>
          <w:kern w:val="0"/>
          <w:szCs w:val="21"/>
          <w:u w:color="000000"/>
        </w:rPr>
        <w:t>）</w:t>
      </w:r>
    </w:p>
    <w:p w14:paraId="76C4C411" w14:textId="77777777" w:rsidR="00B041C9" w:rsidRPr="00B041C9" w:rsidRDefault="00B041C9" w:rsidP="00B041C9">
      <w:pPr>
        <w:autoSpaceDE w:val="0"/>
        <w:autoSpaceDN w:val="0"/>
        <w:adjustRightInd w:val="0"/>
        <w:ind w:firstLineChars="200" w:firstLine="420"/>
        <w:jc w:val="left"/>
        <w:rPr>
          <w:rFonts w:ascii="Times New Roman" w:eastAsia="宋体" w:hAnsi="Times New Roman" w:cs="Times New Roman" w:hint="eastAsia"/>
          <w:kern w:val="0"/>
          <w:szCs w:val="21"/>
        </w:rPr>
      </w:pPr>
      <w:r w:rsidRPr="00B041C9">
        <w:rPr>
          <w:rFonts w:ascii="Times New Roman" w:eastAsia="宋体" w:hAnsi="Times New Roman" w:cs="Times New Roman" w:hint="eastAsia"/>
          <w:kern w:val="0"/>
          <w:szCs w:val="21"/>
        </w:rPr>
        <w:t>9</w:t>
      </w:r>
      <w:r w:rsidRPr="00B041C9">
        <w:rPr>
          <w:rFonts w:ascii="Times New Roman" w:eastAsia="宋体" w:hAnsi="Times New Roman" w:cs="Times New Roman" w:hint="eastAsia"/>
          <w:kern w:val="0"/>
          <w:szCs w:val="21"/>
        </w:rPr>
        <w:t>、</w:t>
      </w:r>
      <w:r w:rsidRPr="00B041C9">
        <w:rPr>
          <w:rFonts w:ascii="Times New Roman" w:eastAsia="宋体" w:hAnsi="Times New Roman" w:cs="Times New Roman" w:hint="eastAsia"/>
          <w:kern w:val="0"/>
          <w:szCs w:val="21"/>
        </w:rPr>
        <w:t>Richardson J.</w:t>
      </w:r>
      <w:proofErr w:type="gramStart"/>
      <w:r w:rsidRPr="00B041C9">
        <w:rPr>
          <w:rFonts w:ascii="Times New Roman" w:eastAsia="宋体" w:hAnsi="Times New Roman" w:cs="Times New Roman" w:hint="eastAsia"/>
          <w:kern w:val="0"/>
          <w:szCs w:val="21"/>
        </w:rPr>
        <w:t>F.,</w:t>
      </w:r>
      <w:r w:rsidRPr="00B041C9">
        <w:rPr>
          <w:rFonts w:ascii="Times New Roman" w:eastAsia="宋体" w:hAnsi="Times New Roman" w:cs="Times New Roman"/>
          <w:kern w:val="0"/>
          <w:szCs w:val="21"/>
        </w:rPr>
        <w:t>《</w:t>
      </w:r>
      <w:proofErr w:type="gramEnd"/>
      <w:r w:rsidRPr="00B041C9">
        <w:rPr>
          <w:rFonts w:ascii="Times New Roman" w:eastAsia="宋体" w:hAnsi="Times New Roman" w:cs="Times New Roman"/>
          <w:kern w:val="0"/>
          <w:szCs w:val="21"/>
        </w:rPr>
        <w:t>Chemical Engineering</w:t>
      </w:r>
      <w:r w:rsidRPr="00B041C9">
        <w:rPr>
          <w:rFonts w:ascii="Times New Roman" w:eastAsia="宋体" w:hAnsi="Times New Roman" w:cs="Times New Roman"/>
          <w:kern w:val="0"/>
          <w:szCs w:val="21"/>
        </w:rPr>
        <w:t>》</w:t>
      </w:r>
      <w:r w:rsidRPr="00B041C9">
        <w:rPr>
          <w:rFonts w:ascii="Times New Roman" w:eastAsia="宋体" w:hAnsi="Times New Roman" w:cs="Times New Roman" w:hint="eastAsia"/>
          <w:kern w:val="0"/>
          <w:szCs w:val="21"/>
        </w:rPr>
        <w:t>(Vol.3,3rd ed.),</w:t>
      </w:r>
      <w:r w:rsidRPr="00B041C9">
        <w:rPr>
          <w:rFonts w:ascii="Times New Roman" w:eastAsia="宋体" w:hAnsi="Times New Roman" w:cs="Times New Roman" w:hint="eastAsia"/>
          <w:kern w:val="0"/>
          <w:szCs w:val="21"/>
        </w:rPr>
        <w:t>世界图书出版公司（</w:t>
      </w:r>
      <w:r w:rsidRPr="00B041C9">
        <w:rPr>
          <w:rFonts w:ascii="Times New Roman" w:eastAsia="宋体" w:hAnsi="Times New Roman" w:cs="Times New Roman" w:hint="eastAsia"/>
          <w:kern w:val="0"/>
          <w:szCs w:val="21"/>
        </w:rPr>
        <w:t>2000</w:t>
      </w:r>
      <w:r w:rsidRPr="00B041C9">
        <w:rPr>
          <w:rFonts w:ascii="Times New Roman" w:eastAsia="宋体" w:hAnsi="Times New Roman" w:cs="Times New Roman" w:hint="eastAsia"/>
          <w:kern w:val="0"/>
          <w:szCs w:val="21"/>
        </w:rPr>
        <w:t>）</w:t>
      </w:r>
    </w:p>
    <w:p w14:paraId="75A2AB3F" w14:textId="77777777" w:rsidR="00B041C9" w:rsidRPr="00B041C9" w:rsidRDefault="00B041C9" w:rsidP="00B041C9">
      <w:pPr>
        <w:autoSpaceDE w:val="0"/>
        <w:autoSpaceDN w:val="0"/>
        <w:adjustRightInd w:val="0"/>
        <w:snapToGrid w:val="0"/>
        <w:ind w:firstLineChars="200" w:firstLine="420"/>
        <w:rPr>
          <w:rFonts w:ascii="Times New Roman" w:eastAsia="宋体" w:hAnsi="Times New Roman" w:cs="Times New Roman" w:hint="eastAsia"/>
          <w:kern w:val="0"/>
          <w:szCs w:val="20"/>
        </w:rPr>
      </w:pPr>
      <w:r w:rsidRPr="00B041C9">
        <w:rPr>
          <w:rFonts w:ascii="Times New Roman" w:eastAsia="宋体" w:hAnsi="Times New Roman" w:cs="Times New Roman" w:hint="eastAsia"/>
          <w:kern w:val="0"/>
          <w:szCs w:val="21"/>
        </w:rPr>
        <w:t>10</w:t>
      </w:r>
      <w:r w:rsidRPr="00B041C9">
        <w:rPr>
          <w:rFonts w:ascii="Times New Roman" w:eastAsia="宋体" w:hAnsi="Times New Roman" w:cs="Times New Roman" w:hint="eastAsia"/>
          <w:kern w:val="0"/>
          <w:szCs w:val="21"/>
        </w:rPr>
        <w:t>、</w:t>
      </w:r>
      <w:proofErr w:type="spellStart"/>
      <w:r w:rsidRPr="00B041C9">
        <w:rPr>
          <w:rFonts w:ascii="Times New Roman" w:eastAsia="宋体" w:hAnsi="Times New Roman" w:cs="Times New Roman"/>
          <w:kern w:val="0"/>
          <w:szCs w:val="21"/>
        </w:rPr>
        <w:t>Levenspiel</w:t>
      </w:r>
      <w:proofErr w:type="spellEnd"/>
      <w:r w:rsidRPr="00B041C9">
        <w:rPr>
          <w:rFonts w:ascii="Times New Roman" w:eastAsia="宋体" w:hAnsi="Times New Roman" w:cs="Times New Roman" w:hint="eastAsia"/>
          <w:kern w:val="0"/>
          <w:szCs w:val="21"/>
        </w:rPr>
        <w:t xml:space="preserve"> O.,</w:t>
      </w:r>
      <w:r w:rsidRPr="00B041C9">
        <w:rPr>
          <w:rFonts w:ascii="Times New Roman" w:eastAsia="宋体" w:hAnsi="Times New Roman" w:cs="Times New Roman"/>
          <w:kern w:val="0"/>
          <w:szCs w:val="21"/>
        </w:rPr>
        <w:t>《</w:t>
      </w:r>
      <w:r w:rsidRPr="00B041C9">
        <w:rPr>
          <w:rFonts w:ascii="Times New Roman" w:eastAsia="宋体" w:hAnsi="Times New Roman" w:cs="Times New Roman"/>
          <w:kern w:val="0"/>
          <w:szCs w:val="21"/>
        </w:rPr>
        <w:t>Chemical Reaction Engineering</w:t>
      </w:r>
      <w:r w:rsidRPr="00B041C9">
        <w:rPr>
          <w:rFonts w:ascii="Times New Roman" w:eastAsia="宋体" w:hAnsi="Times New Roman" w:cs="Times New Roman"/>
          <w:kern w:val="0"/>
          <w:szCs w:val="21"/>
        </w:rPr>
        <w:t>》</w:t>
      </w:r>
      <w:r w:rsidRPr="00B041C9">
        <w:rPr>
          <w:rFonts w:ascii="Times New Roman" w:eastAsia="宋体" w:hAnsi="Times New Roman" w:cs="Times New Roman" w:hint="eastAsia"/>
          <w:kern w:val="0"/>
          <w:szCs w:val="21"/>
        </w:rPr>
        <w:t>(</w:t>
      </w:r>
      <w:r w:rsidRPr="00B041C9">
        <w:rPr>
          <w:rFonts w:ascii="Times New Roman" w:eastAsia="宋体" w:hAnsi="Times New Roman" w:cs="Times New Roman"/>
          <w:kern w:val="0"/>
          <w:szCs w:val="21"/>
        </w:rPr>
        <w:t xml:space="preserve">2nd </w:t>
      </w:r>
      <w:r w:rsidRPr="00B041C9">
        <w:rPr>
          <w:rFonts w:ascii="Times New Roman" w:eastAsia="宋体" w:hAnsi="Times New Roman" w:cs="Times New Roman" w:hint="eastAsia"/>
          <w:kern w:val="0"/>
          <w:szCs w:val="21"/>
        </w:rPr>
        <w:t>e</w:t>
      </w:r>
      <w:r w:rsidRPr="00B041C9">
        <w:rPr>
          <w:rFonts w:ascii="Times New Roman" w:eastAsia="宋体" w:hAnsi="Times New Roman" w:cs="Times New Roman"/>
          <w:kern w:val="0"/>
          <w:szCs w:val="21"/>
        </w:rPr>
        <w:t>d.</w:t>
      </w:r>
      <w:r w:rsidRPr="00B041C9">
        <w:rPr>
          <w:rFonts w:ascii="Times New Roman" w:eastAsia="宋体" w:hAnsi="Times New Roman" w:cs="Times New Roman" w:hint="eastAsia"/>
          <w:kern w:val="0"/>
          <w:szCs w:val="21"/>
        </w:rPr>
        <w:t>),John Wiley(</w:t>
      </w:r>
      <w:r w:rsidRPr="00B041C9">
        <w:rPr>
          <w:rFonts w:ascii="Times New Roman" w:eastAsia="宋体" w:hAnsi="Times New Roman" w:cs="Times New Roman"/>
          <w:kern w:val="0"/>
          <w:szCs w:val="21"/>
        </w:rPr>
        <w:t>1972</w:t>
      </w:r>
      <w:r w:rsidRPr="00B041C9">
        <w:rPr>
          <w:rFonts w:ascii="Times New Roman" w:eastAsia="宋体" w:hAnsi="Times New Roman" w:cs="Times New Roman" w:hint="eastAsia"/>
          <w:kern w:val="0"/>
          <w:szCs w:val="21"/>
        </w:rPr>
        <w:t>)</w:t>
      </w:r>
    </w:p>
    <w:p w14:paraId="7CE78132"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58544FC1" w14:textId="740C7623" w:rsidR="00E76E34" w:rsidRDefault="00E76E34" w:rsidP="005F0959">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358481F2" w14:textId="124FE49A"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lastRenderedPageBreak/>
        <w:t>授课方式：陈述法，案例分析，师生互动</w:t>
      </w:r>
      <w:r w:rsidR="005F0959">
        <w:rPr>
          <w:rFonts w:ascii="Times New Roman" w:eastAsia="宋体" w:hAnsi="宋体" w:cs="Times New Roman" w:hint="eastAsia"/>
          <w:bCs/>
          <w:kern w:val="0"/>
          <w:szCs w:val="21"/>
        </w:rPr>
        <w:t>，</w:t>
      </w:r>
      <w:r w:rsidRPr="00F87315">
        <w:rPr>
          <w:rFonts w:ascii="Times New Roman" w:eastAsia="宋体" w:hAnsi="宋体" w:cs="Times New Roman" w:hint="eastAsia"/>
          <w:bCs/>
          <w:kern w:val="0"/>
          <w:szCs w:val="21"/>
        </w:rPr>
        <w:t>小组讨论</w:t>
      </w:r>
      <w:r w:rsidR="00E10CE4">
        <w:rPr>
          <w:rFonts w:ascii="Times New Roman" w:eastAsia="宋体" w:hAnsi="宋体" w:cs="Times New Roman" w:hint="eastAsia"/>
          <w:bCs/>
          <w:kern w:val="0"/>
          <w:szCs w:val="21"/>
        </w:rPr>
        <w:t>，</w:t>
      </w:r>
      <w:r w:rsidR="00F556F3">
        <w:rPr>
          <w:rFonts w:ascii="Times New Roman" w:eastAsia="宋体" w:hAnsi="宋体" w:cs="Times New Roman" w:hint="eastAsia"/>
          <w:bCs/>
          <w:kern w:val="0"/>
          <w:szCs w:val="21"/>
        </w:rPr>
        <w:t>P</w:t>
      </w:r>
      <w:r w:rsidR="00F556F3">
        <w:rPr>
          <w:rFonts w:ascii="Times New Roman" w:eastAsia="宋体" w:hAnsi="宋体" w:cs="Times New Roman"/>
          <w:bCs/>
          <w:kern w:val="0"/>
          <w:szCs w:val="21"/>
        </w:rPr>
        <w:t>PT</w:t>
      </w:r>
      <w:r w:rsidR="00F556F3">
        <w:rPr>
          <w:rFonts w:ascii="Times New Roman" w:eastAsia="宋体" w:hAnsi="宋体" w:cs="Times New Roman" w:hint="eastAsia"/>
          <w:bCs/>
          <w:kern w:val="0"/>
          <w:szCs w:val="21"/>
        </w:rPr>
        <w:t>分组汇报</w:t>
      </w:r>
      <w:r w:rsidRPr="00F87315">
        <w:rPr>
          <w:rFonts w:ascii="Times New Roman" w:eastAsia="宋体" w:hAnsi="宋体" w:cs="Times New Roman" w:hint="eastAsia"/>
          <w:bCs/>
          <w:kern w:val="0"/>
          <w:szCs w:val="21"/>
        </w:rPr>
        <w:t>等</w:t>
      </w:r>
      <w:r w:rsidR="005F0959">
        <w:rPr>
          <w:rFonts w:ascii="Times New Roman" w:eastAsia="宋体" w:hAnsi="宋体" w:cs="Times New Roman" w:hint="eastAsia"/>
          <w:bCs/>
          <w:kern w:val="0"/>
          <w:szCs w:val="21"/>
        </w:rPr>
        <w:t>。</w:t>
      </w:r>
    </w:p>
    <w:p w14:paraId="3779EACB" w14:textId="77777777"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t>基本要求：</w:t>
      </w:r>
    </w:p>
    <w:p w14:paraId="5B314B55" w14:textId="4E2B83D0"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t xml:space="preserve">1. </w:t>
      </w:r>
      <w:r w:rsidRPr="00F87315">
        <w:rPr>
          <w:rFonts w:ascii="Times New Roman" w:eastAsia="宋体" w:hAnsi="宋体" w:cs="Times New Roman" w:hint="eastAsia"/>
          <w:bCs/>
          <w:kern w:val="0"/>
          <w:szCs w:val="21"/>
        </w:rPr>
        <w:t>课前通过智慧树</w:t>
      </w:r>
      <w:r w:rsidR="00A06E4E">
        <w:rPr>
          <w:rFonts w:ascii="Times New Roman" w:eastAsia="宋体" w:hAnsi="宋体" w:cs="Times New Roman" w:hint="eastAsia"/>
          <w:bCs/>
          <w:kern w:val="0"/>
          <w:szCs w:val="21"/>
        </w:rPr>
        <w:t>、</w:t>
      </w:r>
      <w:r w:rsidR="003B7009">
        <w:rPr>
          <w:rFonts w:ascii="Times New Roman" w:eastAsia="宋体" w:hAnsi="宋体" w:cs="Times New Roman" w:hint="eastAsia"/>
          <w:bCs/>
          <w:kern w:val="0"/>
          <w:szCs w:val="21"/>
        </w:rPr>
        <w:t>雨课堂</w:t>
      </w:r>
      <w:r w:rsidRPr="00F87315">
        <w:rPr>
          <w:rFonts w:ascii="Times New Roman" w:eastAsia="宋体" w:hAnsi="宋体" w:cs="Times New Roman" w:hint="eastAsia"/>
          <w:bCs/>
          <w:kern w:val="0"/>
          <w:szCs w:val="21"/>
        </w:rPr>
        <w:t>等教学平台观看</w:t>
      </w:r>
      <w:proofErr w:type="gramStart"/>
      <w:r w:rsidRPr="00F87315">
        <w:rPr>
          <w:rFonts w:ascii="Times New Roman" w:eastAsia="宋体" w:hAnsi="宋体" w:cs="Times New Roman" w:hint="eastAsia"/>
          <w:bCs/>
          <w:kern w:val="0"/>
          <w:szCs w:val="21"/>
        </w:rPr>
        <w:t>小微课视频</w:t>
      </w:r>
      <w:proofErr w:type="gramEnd"/>
      <w:r w:rsidRPr="00F87315">
        <w:rPr>
          <w:rFonts w:ascii="Times New Roman" w:eastAsia="宋体" w:hAnsi="宋体" w:cs="Times New Roman" w:hint="eastAsia"/>
          <w:bCs/>
          <w:kern w:val="0"/>
          <w:szCs w:val="21"/>
        </w:rPr>
        <w:t>，做好预习，大约</w:t>
      </w:r>
      <w:r w:rsidRPr="00F87315">
        <w:rPr>
          <w:rFonts w:ascii="Times New Roman" w:eastAsia="宋体" w:hAnsi="宋体" w:cs="Times New Roman" w:hint="eastAsia"/>
          <w:bCs/>
          <w:kern w:val="0"/>
          <w:szCs w:val="21"/>
        </w:rPr>
        <w:t>0.5</w:t>
      </w:r>
      <w:r w:rsidRPr="00F87315">
        <w:rPr>
          <w:rFonts w:ascii="Times New Roman" w:eastAsia="宋体" w:hAnsi="宋体" w:cs="Times New Roman" w:hint="eastAsia"/>
          <w:bCs/>
          <w:kern w:val="0"/>
          <w:szCs w:val="21"/>
        </w:rPr>
        <w:t>小时。</w:t>
      </w:r>
    </w:p>
    <w:p w14:paraId="0D23D0B3" w14:textId="77777777"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t>2</w:t>
      </w:r>
      <w:r w:rsidRPr="00F87315">
        <w:rPr>
          <w:rFonts w:ascii="Times New Roman" w:eastAsia="宋体" w:hAnsi="宋体" w:cs="Times New Roman"/>
          <w:bCs/>
          <w:kern w:val="0"/>
          <w:szCs w:val="21"/>
        </w:rPr>
        <w:t xml:space="preserve">. </w:t>
      </w:r>
      <w:r w:rsidRPr="00F87315">
        <w:rPr>
          <w:rFonts w:ascii="Times New Roman" w:eastAsia="宋体" w:hAnsi="宋体" w:cs="Times New Roman" w:hint="eastAsia"/>
          <w:bCs/>
          <w:kern w:val="0"/>
          <w:szCs w:val="21"/>
        </w:rPr>
        <w:t>课堂上</w:t>
      </w:r>
      <w:r w:rsidRPr="00F87315">
        <w:rPr>
          <w:rFonts w:ascii="Times New Roman" w:eastAsia="宋体" w:hAnsi="宋体" w:cs="Times New Roman"/>
          <w:bCs/>
          <w:kern w:val="0"/>
          <w:szCs w:val="21"/>
        </w:rPr>
        <w:t>通过讲授</w:t>
      </w:r>
      <w:r w:rsidRPr="00F87315">
        <w:rPr>
          <w:rFonts w:ascii="Times New Roman" w:eastAsia="宋体" w:hAnsi="宋体" w:cs="Times New Roman" w:hint="eastAsia"/>
          <w:bCs/>
          <w:kern w:val="0"/>
          <w:szCs w:val="21"/>
        </w:rPr>
        <w:t>重、难点，用案例分析、小组讨论等方式帮助学生理解知识点。</w:t>
      </w:r>
    </w:p>
    <w:p w14:paraId="320A2E2E" w14:textId="77777777" w:rsidR="00F87315" w:rsidRPr="00F87315" w:rsidRDefault="00F87315" w:rsidP="00F87315">
      <w:pPr>
        <w:widowControl/>
        <w:jc w:val="left"/>
        <w:rPr>
          <w:rFonts w:ascii="Times New Roman" w:eastAsia="黑体" w:hAnsi="Times New Roman" w:cs="Times New Roman"/>
          <w:kern w:val="0"/>
          <w:szCs w:val="20"/>
        </w:rPr>
      </w:pPr>
      <w:r w:rsidRPr="00F87315">
        <w:rPr>
          <w:rFonts w:ascii="Times New Roman" w:eastAsia="宋体" w:hAnsi="宋体" w:cs="Times New Roman" w:hint="eastAsia"/>
          <w:bCs/>
          <w:kern w:val="0"/>
          <w:szCs w:val="21"/>
        </w:rPr>
        <w:t xml:space="preserve">    3. </w:t>
      </w:r>
      <w:r w:rsidRPr="00F87315">
        <w:rPr>
          <w:rFonts w:ascii="Times New Roman" w:eastAsia="宋体" w:hAnsi="宋体" w:cs="Times New Roman" w:hint="eastAsia"/>
          <w:bCs/>
          <w:kern w:val="0"/>
          <w:szCs w:val="21"/>
        </w:rPr>
        <w:t>课后通过习题的练习，巩固和加深对</w:t>
      </w:r>
      <w:r w:rsidR="00A06E4E">
        <w:rPr>
          <w:rFonts w:ascii="Times New Roman" w:eastAsia="宋体" w:hAnsi="宋体" w:cs="Times New Roman" w:hint="eastAsia"/>
          <w:bCs/>
          <w:kern w:val="0"/>
          <w:szCs w:val="21"/>
        </w:rPr>
        <w:t>化学反应工程</w:t>
      </w:r>
      <w:r w:rsidRPr="00F87315">
        <w:rPr>
          <w:rFonts w:ascii="Times New Roman" w:eastAsia="宋体" w:hAnsi="宋体" w:cs="Times New Roman" w:hint="eastAsia"/>
          <w:bCs/>
          <w:kern w:val="0"/>
          <w:szCs w:val="21"/>
        </w:rPr>
        <w:t>知识重点和难点的理解，融会贯通。</w:t>
      </w:r>
    </w:p>
    <w:p w14:paraId="4B9A7BAB"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00872A9D"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C7A7431"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0AA491F7" w14:textId="77777777" w:rsidTr="007D1828">
        <w:trPr>
          <w:trHeight w:val="567"/>
          <w:jc w:val="center"/>
        </w:trPr>
        <w:tc>
          <w:tcPr>
            <w:tcW w:w="2847" w:type="dxa"/>
            <w:vAlign w:val="center"/>
          </w:tcPr>
          <w:p w14:paraId="60C86D9E" w14:textId="77777777" w:rsidR="00D417A1" w:rsidRDefault="00D417A1" w:rsidP="00840731">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4222855" w14:textId="77777777" w:rsidR="00D417A1" w:rsidRDefault="00D417A1" w:rsidP="00840731">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D7207DE" w14:textId="77777777" w:rsidR="00D417A1" w:rsidRDefault="00D417A1" w:rsidP="00840731">
            <w:pPr>
              <w:pStyle w:val="a3"/>
              <w:spacing w:beforeLines="50" w:before="156" w:afterLines="50" w:after="156"/>
              <w:jc w:val="center"/>
              <w:rPr>
                <w:rFonts w:hAnsi="宋体"/>
                <w:b/>
              </w:rPr>
            </w:pPr>
            <w:r>
              <w:rPr>
                <w:rFonts w:hAnsi="宋体" w:hint="eastAsia"/>
                <w:b/>
              </w:rPr>
              <w:t>考核方式</w:t>
            </w:r>
          </w:p>
        </w:tc>
      </w:tr>
      <w:tr w:rsidR="007D1828" w14:paraId="15CBCEE3" w14:textId="77777777" w:rsidTr="007D1828">
        <w:trPr>
          <w:trHeight w:val="567"/>
          <w:jc w:val="center"/>
        </w:trPr>
        <w:tc>
          <w:tcPr>
            <w:tcW w:w="2847" w:type="dxa"/>
            <w:vAlign w:val="center"/>
          </w:tcPr>
          <w:p w14:paraId="66805AB0" w14:textId="77777777" w:rsidR="007D1828" w:rsidRPr="00122F8D" w:rsidRDefault="007D1828" w:rsidP="00840731">
            <w:pPr>
              <w:pStyle w:val="a3"/>
              <w:spacing w:beforeLines="50" w:before="156" w:afterLines="50" w:after="156"/>
              <w:jc w:val="center"/>
              <w:rPr>
                <w:rFonts w:hAnsi="宋体"/>
              </w:rPr>
            </w:pPr>
            <w:r w:rsidRPr="00122F8D">
              <w:rPr>
                <w:rFonts w:hAnsi="宋体" w:hint="eastAsia"/>
              </w:rPr>
              <w:t>课程目标1</w:t>
            </w:r>
          </w:p>
        </w:tc>
        <w:tc>
          <w:tcPr>
            <w:tcW w:w="2849" w:type="dxa"/>
            <w:vAlign w:val="center"/>
          </w:tcPr>
          <w:p w14:paraId="65240759" w14:textId="77777777" w:rsidR="007D1828" w:rsidRPr="00122F8D" w:rsidRDefault="007D1828" w:rsidP="00840731">
            <w:pPr>
              <w:spacing w:beforeLines="50" w:before="156" w:afterLines="50" w:after="156"/>
              <w:jc w:val="center"/>
              <w:rPr>
                <w:rFonts w:ascii="宋体" w:eastAsia="宋体" w:hAnsi="宋体"/>
              </w:rPr>
            </w:pPr>
            <w:r w:rsidRPr="00122F8D">
              <w:rPr>
                <w:rFonts w:ascii="宋体" w:eastAsia="宋体" w:hAnsi="宋体" w:hint="eastAsia"/>
              </w:rPr>
              <w:t>知识储备</w:t>
            </w:r>
          </w:p>
        </w:tc>
        <w:tc>
          <w:tcPr>
            <w:tcW w:w="2849" w:type="dxa"/>
            <w:vAlign w:val="center"/>
          </w:tcPr>
          <w:p w14:paraId="323AD360" w14:textId="44EF65B5" w:rsidR="007D1828" w:rsidRPr="00122F8D" w:rsidRDefault="005E781C" w:rsidP="00840731">
            <w:pPr>
              <w:spacing w:beforeLines="50" w:before="156" w:afterLines="50" w:after="156"/>
              <w:jc w:val="center"/>
              <w:rPr>
                <w:rFonts w:ascii="宋体" w:eastAsia="宋体" w:hAnsi="宋体"/>
              </w:rPr>
            </w:pPr>
            <w:r>
              <w:rPr>
                <w:rFonts w:ascii="宋体" w:eastAsia="宋体" w:hAnsi="宋体" w:hint="eastAsia"/>
              </w:rPr>
              <w:t>平时作业、</w:t>
            </w:r>
            <w:r w:rsidR="001A66F9">
              <w:rPr>
                <w:rFonts w:ascii="宋体" w:eastAsia="宋体" w:hAnsi="宋体" w:hint="eastAsia"/>
              </w:rPr>
              <w:t>期中/期末考试（</w:t>
            </w:r>
            <w:r w:rsidR="001A66F9" w:rsidRPr="00122F8D">
              <w:rPr>
                <w:rFonts w:ascii="宋体" w:eastAsia="宋体" w:hAnsi="宋体" w:hint="eastAsia"/>
              </w:rPr>
              <w:t>填空题</w:t>
            </w:r>
            <w:r w:rsidR="001A66F9">
              <w:rPr>
                <w:rFonts w:ascii="宋体" w:eastAsia="宋体" w:hAnsi="宋体" w:hint="eastAsia"/>
              </w:rPr>
              <w:t>、</w:t>
            </w:r>
            <w:r w:rsidR="001A66F9" w:rsidRPr="00122F8D">
              <w:rPr>
                <w:rFonts w:ascii="宋体" w:eastAsia="宋体" w:hAnsi="宋体" w:hint="eastAsia"/>
              </w:rPr>
              <w:t>选择题</w:t>
            </w:r>
            <w:r w:rsidR="001A66F9">
              <w:rPr>
                <w:rFonts w:ascii="宋体" w:eastAsia="宋体" w:hAnsi="宋体" w:hint="eastAsia"/>
              </w:rPr>
              <w:t>）</w:t>
            </w:r>
          </w:p>
        </w:tc>
      </w:tr>
      <w:tr w:rsidR="007D1828" w14:paraId="3C1DF785" w14:textId="77777777" w:rsidTr="007D1828">
        <w:trPr>
          <w:trHeight w:val="567"/>
          <w:jc w:val="center"/>
        </w:trPr>
        <w:tc>
          <w:tcPr>
            <w:tcW w:w="2847" w:type="dxa"/>
            <w:vAlign w:val="center"/>
          </w:tcPr>
          <w:p w14:paraId="46CC991B" w14:textId="77777777" w:rsidR="007D1828" w:rsidRPr="00122F8D" w:rsidRDefault="007D1828" w:rsidP="00840731">
            <w:pPr>
              <w:pStyle w:val="a3"/>
              <w:spacing w:beforeLines="50" w:before="156" w:afterLines="50" w:after="156"/>
              <w:jc w:val="center"/>
              <w:rPr>
                <w:rFonts w:hAnsi="宋体"/>
              </w:rPr>
            </w:pPr>
            <w:r w:rsidRPr="00122F8D">
              <w:rPr>
                <w:rFonts w:hAnsi="宋体" w:hint="eastAsia"/>
              </w:rPr>
              <w:t>课程目标2</w:t>
            </w:r>
          </w:p>
        </w:tc>
        <w:tc>
          <w:tcPr>
            <w:tcW w:w="2849" w:type="dxa"/>
            <w:vAlign w:val="center"/>
          </w:tcPr>
          <w:p w14:paraId="321A74F4" w14:textId="77777777" w:rsidR="007D1828" w:rsidRPr="00122F8D" w:rsidRDefault="007D1828" w:rsidP="00840731">
            <w:pPr>
              <w:spacing w:beforeLines="50" w:before="156" w:afterLines="50" w:after="156"/>
              <w:jc w:val="center"/>
              <w:rPr>
                <w:rFonts w:ascii="宋体" w:eastAsia="宋体" w:hAnsi="宋体"/>
              </w:rPr>
            </w:pPr>
            <w:r w:rsidRPr="00122F8D">
              <w:rPr>
                <w:rFonts w:ascii="宋体" w:eastAsia="宋体" w:hAnsi="宋体" w:hint="eastAsia"/>
              </w:rPr>
              <w:t>能力达成</w:t>
            </w:r>
          </w:p>
        </w:tc>
        <w:tc>
          <w:tcPr>
            <w:tcW w:w="2849" w:type="dxa"/>
            <w:vAlign w:val="center"/>
          </w:tcPr>
          <w:p w14:paraId="3C058DCE" w14:textId="2F1DA919" w:rsidR="007D1828" w:rsidRPr="00122F8D" w:rsidRDefault="001A66F9" w:rsidP="00840731">
            <w:pPr>
              <w:spacing w:beforeLines="50" w:before="156" w:afterLines="50" w:after="156"/>
              <w:jc w:val="center"/>
              <w:rPr>
                <w:rFonts w:ascii="宋体" w:eastAsia="宋体" w:hAnsi="宋体"/>
              </w:rPr>
            </w:pPr>
            <w:r>
              <w:rPr>
                <w:rFonts w:ascii="宋体" w:eastAsia="宋体" w:hAnsi="宋体" w:hint="eastAsia"/>
              </w:rPr>
              <w:t>平时作业、期中/期末考试（</w:t>
            </w:r>
            <w:r w:rsidRPr="001A66F9">
              <w:rPr>
                <w:rFonts w:ascii="宋体" w:eastAsia="宋体" w:hAnsi="宋体" w:hint="eastAsia"/>
              </w:rPr>
              <w:t>问答题、计算分析题</w:t>
            </w:r>
            <w:r>
              <w:rPr>
                <w:rFonts w:ascii="宋体" w:eastAsia="宋体" w:hAnsi="宋体" w:hint="eastAsia"/>
              </w:rPr>
              <w:t>）</w:t>
            </w:r>
          </w:p>
        </w:tc>
      </w:tr>
      <w:tr w:rsidR="007D1828" w14:paraId="0A24D6DF" w14:textId="77777777" w:rsidTr="007D1828">
        <w:trPr>
          <w:trHeight w:val="567"/>
          <w:jc w:val="center"/>
        </w:trPr>
        <w:tc>
          <w:tcPr>
            <w:tcW w:w="2847" w:type="dxa"/>
            <w:vAlign w:val="center"/>
          </w:tcPr>
          <w:p w14:paraId="64AD816E" w14:textId="77777777" w:rsidR="007D1828" w:rsidRPr="00122F8D" w:rsidRDefault="007D1828" w:rsidP="00840731">
            <w:pPr>
              <w:pStyle w:val="a3"/>
              <w:spacing w:beforeLines="50" w:before="156" w:afterLines="50" w:after="156"/>
              <w:jc w:val="center"/>
              <w:rPr>
                <w:rFonts w:hAnsi="宋体"/>
              </w:rPr>
            </w:pPr>
            <w:r w:rsidRPr="00122F8D">
              <w:rPr>
                <w:rFonts w:hAnsi="宋体" w:hint="eastAsia"/>
              </w:rPr>
              <w:t>课程目标3</w:t>
            </w:r>
          </w:p>
        </w:tc>
        <w:tc>
          <w:tcPr>
            <w:tcW w:w="2849" w:type="dxa"/>
            <w:vAlign w:val="center"/>
          </w:tcPr>
          <w:p w14:paraId="6F4B4A2D" w14:textId="4A41448B" w:rsidR="007D1828" w:rsidRPr="00122F8D" w:rsidRDefault="00D15351" w:rsidP="00840731">
            <w:pPr>
              <w:spacing w:beforeLines="50" w:before="156" w:afterLines="50" w:after="156"/>
              <w:jc w:val="center"/>
              <w:rPr>
                <w:rFonts w:ascii="宋体" w:eastAsia="宋体" w:hAnsi="宋体"/>
              </w:rPr>
            </w:pPr>
            <w:r w:rsidRPr="00D15351">
              <w:rPr>
                <w:rFonts w:ascii="宋体" w:eastAsia="宋体" w:hAnsi="宋体" w:hint="eastAsia"/>
              </w:rPr>
              <w:t>素质养成</w:t>
            </w:r>
          </w:p>
        </w:tc>
        <w:tc>
          <w:tcPr>
            <w:tcW w:w="2849" w:type="dxa"/>
            <w:vAlign w:val="center"/>
          </w:tcPr>
          <w:p w14:paraId="36698BCC" w14:textId="1FECDD7B" w:rsidR="007D1828" w:rsidRPr="00122F8D" w:rsidRDefault="001A66F9" w:rsidP="00840731">
            <w:pPr>
              <w:spacing w:beforeLines="50" w:before="156" w:afterLines="50" w:after="156"/>
              <w:jc w:val="center"/>
              <w:rPr>
                <w:rFonts w:ascii="宋体" w:eastAsia="宋体" w:hAnsi="宋体"/>
              </w:rPr>
            </w:pPr>
            <w:r w:rsidRPr="001A66F9">
              <w:rPr>
                <w:rFonts w:ascii="宋体" w:eastAsia="宋体" w:hAnsi="宋体" w:hint="eastAsia"/>
              </w:rPr>
              <w:t>平时作业、期中/</w:t>
            </w:r>
            <w:r w:rsidRPr="001A66F9">
              <w:rPr>
                <w:rFonts w:ascii="宋体" w:eastAsia="宋体" w:hAnsi="宋体"/>
              </w:rPr>
              <w:t>期末</w:t>
            </w:r>
            <w:r w:rsidRPr="001A66F9">
              <w:rPr>
                <w:rFonts w:ascii="宋体" w:eastAsia="宋体" w:hAnsi="宋体" w:hint="eastAsia"/>
              </w:rPr>
              <w:t>考试（问答题、计算分析题）</w:t>
            </w:r>
          </w:p>
        </w:tc>
      </w:tr>
    </w:tbl>
    <w:p w14:paraId="4253E09C"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26DC91F9"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76D8B400" w14:textId="619EE969" w:rsidR="00122F8D" w:rsidRPr="00122F8D" w:rsidRDefault="00122F8D" w:rsidP="00122F8D">
      <w:pPr>
        <w:widowControl/>
        <w:ind w:firstLineChars="200" w:firstLine="420"/>
        <w:jc w:val="left"/>
        <w:rPr>
          <w:rFonts w:ascii="Times New Roman" w:eastAsia="宋体" w:hAnsi="Times New Roman" w:cs="Times New Roman"/>
        </w:rPr>
      </w:pPr>
      <w:r w:rsidRPr="00122F8D">
        <w:rPr>
          <w:rFonts w:ascii="宋体" w:eastAsia="宋体" w:hAnsi="宋体" w:cs="Times New Roman" w:hint="eastAsia"/>
        </w:rPr>
        <w:t>本课程</w:t>
      </w:r>
      <w:r w:rsidR="00367763">
        <w:rPr>
          <w:rFonts w:ascii="宋体" w:eastAsia="宋体" w:hAnsi="宋体" w:cs="Times New Roman" w:hint="eastAsia"/>
        </w:rPr>
        <w:t>注重过程化考核</w:t>
      </w:r>
      <w:r w:rsidRPr="00122F8D">
        <w:rPr>
          <w:rFonts w:ascii="宋体" w:eastAsia="宋体" w:hAnsi="宋体" w:cs="Times New Roman" w:hint="eastAsia"/>
        </w:rPr>
        <w:t>，考核成绩构成为：</w:t>
      </w:r>
      <w:r>
        <w:rPr>
          <w:rFonts w:ascii="宋体" w:eastAsia="宋体" w:hAnsi="宋体" w:cs="Times New Roman" w:hint="eastAsia"/>
        </w:rPr>
        <w:t>平时</w:t>
      </w:r>
      <w:r w:rsidR="00D46FCF">
        <w:rPr>
          <w:rFonts w:ascii="宋体" w:eastAsia="宋体" w:hAnsi="宋体" w:cs="Times New Roman" w:hint="eastAsia"/>
        </w:rPr>
        <w:t>作业</w:t>
      </w:r>
      <w:r w:rsidRPr="00122F8D">
        <w:rPr>
          <w:rFonts w:ascii="Times New Roman" w:eastAsia="宋体" w:hAnsi="Times New Roman" w:cs="Times New Roman"/>
        </w:rPr>
        <w:t>成绩</w:t>
      </w:r>
      <w:r w:rsidR="00D46FCF">
        <w:rPr>
          <w:rFonts w:ascii="Times New Roman" w:eastAsia="宋体" w:hAnsi="Times New Roman" w:cs="Times New Roman"/>
        </w:rPr>
        <w:t>2</w:t>
      </w:r>
      <w:r w:rsidRPr="00122F8D">
        <w:rPr>
          <w:rFonts w:ascii="Times New Roman" w:eastAsia="宋体" w:hAnsi="Times New Roman" w:cs="Times New Roman"/>
        </w:rPr>
        <w:t>0%</w:t>
      </w:r>
      <w:r w:rsidR="00367763">
        <w:rPr>
          <w:rFonts w:ascii="Times New Roman" w:eastAsia="宋体" w:hAnsi="Times New Roman" w:cs="Times New Roman"/>
        </w:rPr>
        <w:t xml:space="preserve"> </w:t>
      </w:r>
      <w:r w:rsidR="005218A5">
        <w:rPr>
          <w:rFonts w:ascii="Times New Roman" w:eastAsia="宋体" w:hAnsi="Times New Roman" w:cs="Times New Roman" w:hint="eastAsia"/>
        </w:rPr>
        <w:t>+</w:t>
      </w:r>
      <w:r w:rsidR="005218A5">
        <w:rPr>
          <w:rFonts w:ascii="Times New Roman" w:eastAsia="宋体" w:hAnsi="Times New Roman" w:cs="Times New Roman"/>
        </w:rPr>
        <w:t xml:space="preserve"> </w:t>
      </w:r>
      <w:r w:rsidRPr="00122F8D">
        <w:rPr>
          <w:rFonts w:ascii="Times New Roman" w:eastAsia="宋体" w:hAnsi="Times New Roman" w:cs="Times New Roman"/>
        </w:rPr>
        <w:t>期中考试</w:t>
      </w:r>
      <w:r>
        <w:rPr>
          <w:rFonts w:ascii="Times New Roman" w:eastAsia="宋体" w:hAnsi="Times New Roman" w:cs="Times New Roman"/>
        </w:rPr>
        <w:t>30</w:t>
      </w:r>
      <w:r w:rsidRPr="00122F8D">
        <w:rPr>
          <w:rFonts w:ascii="Times New Roman" w:eastAsia="宋体" w:hAnsi="Times New Roman" w:cs="Times New Roman"/>
        </w:rPr>
        <w:t xml:space="preserve">% + </w:t>
      </w:r>
      <w:r w:rsidRPr="00122F8D">
        <w:rPr>
          <w:rFonts w:ascii="Times New Roman" w:eastAsia="宋体" w:hAnsi="Times New Roman" w:cs="Times New Roman"/>
        </w:rPr>
        <w:t>期末考试成绩</w:t>
      </w:r>
      <w:r w:rsidR="00D15351">
        <w:rPr>
          <w:rFonts w:ascii="Times New Roman" w:eastAsia="宋体" w:hAnsi="Times New Roman" w:cs="Times New Roman"/>
        </w:rPr>
        <w:t>5</w:t>
      </w:r>
      <w:r>
        <w:rPr>
          <w:rFonts w:ascii="Times New Roman" w:eastAsia="宋体" w:hAnsi="Times New Roman" w:cs="Times New Roman"/>
        </w:rPr>
        <w:t>0</w:t>
      </w:r>
      <w:r w:rsidRPr="00122F8D">
        <w:rPr>
          <w:rFonts w:ascii="Times New Roman" w:eastAsia="宋体" w:hAnsi="Times New Roman" w:cs="Times New Roman"/>
        </w:rPr>
        <w:t>%</w:t>
      </w:r>
      <w:r w:rsidRPr="00122F8D">
        <w:rPr>
          <w:rFonts w:ascii="Times New Roman" w:eastAsia="宋体" w:hAnsi="Times New Roman" w:cs="Times New Roman"/>
        </w:rPr>
        <w:t>。</w:t>
      </w:r>
    </w:p>
    <w:p w14:paraId="43C00142" w14:textId="77777777" w:rsidR="00D46FCF" w:rsidRDefault="00122F8D" w:rsidP="00367763">
      <w:pPr>
        <w:pStyle w:val="ac"/>
        <w:widowControl/>
        <w:numPr>
          <w:ilvl w:val="0"/>
          <w:numId w:val="11"/>
        </w:numPr>
        <w:ind w:firstLineChars="0"/>
        <w:jc w:val="left"/>
        <w:rPr>
          <w:rFonts w:ascii="Times New Roman" w:eastAsia="宋体" w:hAnsi="Times New Roman" w:cs="Times New Roman"/>
        </w:rPr>
      </w:pPr>
      <w:r w:rsidRPr="005218A5">
        <w:rPr>
          <w:rFonts w:ascii="Times New Roman" w:eastAsia="宋体" w:hAnsi="Times New Roman" w:cs="Times New Roman" w:hint="eastAsia"/>
        </w:rPr>
        <w:t>平时</w:t>
      </w:r>
      <w:r w:rsidRPr="005218A5">
        <w:rPr>
          <w:rFonts w:ascii="Times New Roman" w:eastAsia="宋体" w:hAnsi="Times New Roman" w:cs="Times New Roman"/>
        </w:rPr>
        <w:t>成绩由平时作业、</w:t>
      </w:r>
      <w:r w:rsidR="00D172DE" w:rsidRPr="005218A5">
        <w:rPr>
          <w:rFonts w:ascii="Times New Roman" w:eastAsia="宋体" w:hAnsi="Times New Roman" w:cs="Times New Roman" w:hint="eastAsia"/>
        </w:rPr>
        <w:t>课堂小组讨论</w:t>
      </w:r>
      <w:r w:rsidR="00D46FCF">
        <w:rPr>
          <w:rFonts w:ascii="Times New Roman" w:eastAsia="宋体" w:hAnsi="Times New Roman" w:cs="Times New Roman" w:hint="eastAsia"/>
        </w:rPr>
        <w:t>构成。</w:t>
      </w:r>
    </w:p>
    <w:p w14:paraId="772FE11E" w14:textId="03AD2E01" w:rsidR="00122F8D" w:rsidRPr="00122F8D" w:rsidRDefault="00122F8D" w:rsidP="00122F8D">
      <w:pPr>
        <w:widowControl/>
        <w:jc w:val="left"/>
        <w:rPr>
          <w:rFonts w:ascii="宋体" w:eastAsia="宋体" w:hAnsi="宋体" w:cs="Times New Roman"/>
        </w:rPr>
      </w:pPr>
      <w:r w:rsidRPr="00122F8D">
        <w:rPr>
          <w:rFonts w:ascii="Times New Roman" w:eastAsia="宋体" w:hAnsi="Times New Roman" w:cs="Times New Roman" w:hint="eastAsia"/>
        </w:rPr>
        <w:t xml:space="preserve">   </w:t>
      </w:r>
      <w:r w:rsidRPr="00122F8D">
        <w:rPr>
          <w:rFonts w:ascii="Times New Roman" w:eastAsia="宋体" w:hAnsi="Times New Roman" w:cs="Times New Roman" w:hint="eastAsia"/>
        </w:rPr>
        <w:t>（</w:t>
      </w:r>
      <w:r w:rsidR="00D15351">
        <w:rPr>
          <w:rFonts w:ascii="Times New Roman" w:eastAsia="宋体" w:hAnsi="Times New Roman" w:cs="Times New Roman"/>
        </w:rPr>
        <w:t>2</w:t>
      </w:r>
      <w:r w:rsidRPr="00122F8D">
        <w:rPr>
          <w:rFonts w:ascii="Times New Roman" w:eastAsia="宋体" w:hAnsi="Times New Roman" w:cs="Times New Roman" w:hint="eastAsia"/>
        </w:rPr>
        <w:t>）</w:t>
      </w:r>
      <w:r w:rsidRPr="00122F8D">
        <w:rPr>
          <w:rFonts w:ascii="Times New Roman" w:eastAsia="宋体" w:hAnsi="Times New Roman" w:cs="Times New Roman"/>
        </w:rPr>
        <w:t xml:space="preserve"> </w:t>
      </w:r>
      <w:r w:rsidRPr="00122F8D">
        <w:rPr>
          <w:rFonts w:ascii="Times New Roman" w:eastAsia="宋体" w:hAnsi="Times New Roman" w:cs="Times New Roman" w:hint="eastAsia"/>
        </w:rPr>
        <w:t>期中考试和</w:t>
      </w:r>
      <w:r w:rsidRPr="00122F8D">
        <w:rPr>
          <w:rFonts w:ascii="Times New Roman" w:eastAsia="宋体" w:hAnsi="Times New Roman" w:cs="Times New Roman"/>
        </w:rPr>
        <w:t>期末考试以闭卷形式进行。试卷考核围绕课程目标考察学生专业基础知识、问题分析、</w:t>
      </w:r>
      <w:r w:rsidRPr="00122F8D">
        <w:rPr>
          <w:rFonts w:ascii="宋体" w:eastAsia="宋体" w:hAnsi="宋体" w:cs="Times New Roman" w:hint="eastAsia"/>
        </w:rPr>
        <w:t>解决问题的能力。</w:t>
      </w:r>
    </w:p>
    <w:p w14:paraId="02DC2088"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1069D010" w14:textId="5FEBC56C" w:rsidR="00C1767D" w:rsidRPr="00C1767D" w:rsidRDefault="00D504B7" w:rsidP="00183862">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992"/>
        <w:gridCol w:w="993"/>
        <w:gridCol w:w="992"/>
        <w:gridCol w:w="2693"/>
      </w:tblGrid>
      <w:tr w:rsidR="00D15351" w:rsidRPr="00367763" w14:paraId="1398B0EE" w14:textId="77777777" w:rsidTr="00D15351">
        <w:trPr>
          <w:jc w:val="center"/>
        </w:trPr>
        <w:tc>
          <w:tcPr>
            <w:tcW w:w="1833"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center"/>
          </w:tcPr>
          <w:p w14:paraId="014F9767" w14:textId="77777777" w:rsidR="00D15351" w:rsidRPr="00367763" w:rsidRDefault="00D15351" w:rsidP="00DD7B5F">
            <w:pPr>
              <w:spacing w:beforeLines="50" w:before="156" w:afterLines="50" w:after="156"/>
              <w:rPr>
                <w:rFonts w:ascii="宋体" w:eastAsia="宋体" w:hAnsi="宋体"/>
                <w:b/>
                <w:bCs/>
                <w:kern w:val="0"/>
                <w:szCs w:val="21"/>
              </w:rPr>
            </w:pPr>
            <w:r w:rsidRPr="00367763">
              <w:rPr>
                <w:rFonts w:ascii="宋体" w:eastAsia="宋体" w:hAnsi="宋体" w:hint="eastAsia"/>
                <w:b/>
                <w:bCs/>
                <w:kern w:val="0"/>
                <w:szCs w:val="21"/>
              </w:rPr>
              <w:t xml:space="preserve"> </w:t>
            </w:r>
            <w:r w:rsidRPr="00367763">
              <w:rPr>
                <w:rFonts w:ascii="宋体" w:eastAsia="宋体" w:hAnsi="宋体"/>
                <w:b/>
                <w:bCs/>
                <w:kern w:val="0"/>
                <w:szCs w:val="21"/>
              </w:rPr>
              <w:t xml:space="preserve"> </w:t>
            </w:r>
            <w:r w:rsidRPr="00367763">
              <w:rPr>
                <w:rFonts w:ascii="宋体" w:eastAsia="宋体" w:hAnsi="宋体" w:hint="eastAsia"/>
                <w:b/>
                <w:bCs/>
                <w:kern w:val="0"/>
                <w:szCs w:val="21"/>
              </w:rPr>
              <w:t xml:space="preserve"> </w:t>
            </w:r>
            <w:r w:rsidRPr="00367763">
              <w:rPr>
                <w:rFonts w:ascii="宋体" w:eastAsia="宋体" w:hAnsi="宋体"/>
                <w:b/>
                <w:bCs/>
                <w:kern w:val="0"/>
                <w:szCs w:val="21"/>
              </w:rPr>
              <w:t xml:space="preserve">    </w:t>
            </w:r>
            <w:proofErr w:type="gramStart"/>
            <w:r w:rsidRPr="00367763">
              <w:rPr>
                <w:rFonts w:ascii="宋体" w:eastAsia="宋体" w:hAnsi="宋体" w:hint="eastAsia"/>
                <w:b/>
                <w:bCs/>
                <w:kern w:val="0"/>
                <w:szCs w:val="21"/>
              </w:rPr>
              <w:t>考核占</w:t>
            </w:r>
            <w:proofErr w:type="gramEnd"/>
            <w:r w:rsidRPr="00367763">
              <w:rPr>
                <w:rFonts w:ascii="宋体" w:eastAsia="宋体" w:hAnsi="宋体" w:hint="eastAsia"/>
                <w:b/>
                <w:bCs/>
                <w:kern w:val="0"/>
                <w:szCs w:val="21"/>
              </w:rPr>
              <w:t>比</w:t>
            </w:r>
          </w:p>
          <w:p w14:paraId="656FEE62" w14:textId="77777777" w:rsidR="00D15351" w:rsidRPr="00367763" w:rsidRDefault="00D15351" w:rsidP="00DD7B5F">
            <w:pPr>
              <w:spacing w:beforeLines="50" w:before="156" w:afterLines="50" w:after="156"/>
              <w:ind w:firstLineChars="50" w:firstLine="105"/>
              <w:rPr>
                <w:rFonts w:ascii="宋体" w:eastAsia="宋体" w:hAnsi="宋体"/>
                <w:b/>
                <w:bCs/>
                <w:kern w:val="0"/>
                <w:szCs w:val="21"/>
              </w:rPr>
            </w:pPr>
            <w:r w:rsidRPr="00367763">
              <w:rPr>
                <w:rFonts w:ascii="宋体" w:eastAsia="宋体" w:hAnsi="宋体" w:hint="eastAsia"/>
                <w:b/>
                <w:bCs/>
                <w:kern w:val="0"/>
                <w:szCs w:val="21"/>
              </w:rPr>
              <w:t>课程目标</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21906A3" w14:textId="77777777"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平时</w:t>
            </w:r>
          </w:p>
          <w:p w14:paraId="652062C5" w14:textId="02171507"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hint="eastAsia"/>
                <w:b/>
                <w:bCs/>
                <w:kern w:val="0"/>
                <w:szCs w:val="21"/>
              </w:rPr>
              <w:t>（</w:t>
            </w:r>
            <w:r>
              <w:rPr>
                <w:rFonts w:ascii="宋体" w:eastAsia="宋体" w:hAnsi="宋体"/>
                <w:b/>
                <w:bCs/>
                <w:kern w:val="0"/>
                <w:szCs w:val="21"/>
              </w:rPr>
              <w:t>2</w:t>
            </w:r>
            <w:r w:rsidRPr="00367763">
              <w:rPr>
                <w:rFonts w:ascii="宋体" w:eastAsia="宋体" w:hAnsi="宋体"/>
                <w:b/>
                <w:bCs/>
                <w:kern w:val="0"/>
                <w:szCs w:val="21"/>
              </w:rPr>
              <w:t>0</w:t>
            </w:r>
            <w:r w:rsidRPr="00367763">
              <w:rPr>
                <w:rFonts w:ascii="宋体" w:eastAsia="宋体" w:hAnsi="宋体" w:hint="eastAsia"/>
                <w:b/>
                <w:bCs/>
                <w:kern w:val="0"/>
                <w:szCs w:val="21"/>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67A0B51" w14:textId="06E7F014"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期中</w:t>
            </w:r>
          </w:p>
          <w:p w14:paraId="3310DD8C" w14:textId="77777777"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hint="eastAsia"/>
                <w:b/>
                <w:bCs/>
                <w:kern w:val="0"/>
                <w:szCs w:val="21"/>
              </w:rPr>
              <w:t>（3</w:t>
            </w:r>
            <w:r w:rsidRPr="00367763">
              <w:rPr>
                <w:rFonts w:ascii="宋体" w:eastAsia="宋体" w:hAnsi="宋体"/>
                <w:b/>
                <w:bCs/>
                <w:kern w:val="0"/>
                <w:szCs w:val="21"/>
              </w:rPr>
              <w:t>0</w:t>
            </w:r>
            <w:r w:rsidRPr="00367763">
              <w:rPr>
                <w:rFonts w:ascii="宋体" w:eastAsia="宋体" w:hAnsi="宋体" w:hint="eastAsia"/>
                <w:b/>
                <w:bCs/>
                <w:kern w:val="0"/>
                <w:szCs w:val="21"/>
              </w:rPr>
              <w:t>%）</w:t>
            </w:r>
          </w:p>
        </w:tc>
        <w:tc>
          <w:tcPr>
            <w:tcW w:w="992" w:type="dxa"/>
            <w:tcBorders>
              <w:top w:val="single" w:sz="8" w:space="0" w:color="auto"/>
              <w:left w:val="single" w:sz="8" w:space="0" w:color="auto"/>
              <w:bottom w:val="single" w:sz="8" w:space="0" w:color="auto"/>
              <w:right w:val="single" w:sz="8" w:space="0" w:color="auto"/>
            </w:tcBorders>
            <w:vAlign w:val="center"/>
          </w:tcPr>
          <w:p w14:paraId="29100366" w14:textId="77777777"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期末</w:t>
            </w:r>
          </w:p>
          <w:p w14:paraId="665F3B17" w14:textId="3226F163"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hint="eastAsia"/>
                <w:b/>
                <w:bCs/>
                <w:kern w:val="0"/>
                <w:szCs w:val="21"/>
              </w:rPr>
              <w:t>（</w:t>
            </w:r>
            <w:r>
              <w:rPr>
                <w:rFonts w:ascii="宋体" w:eastAsia="宋体" w:hAnsi="宋体"/>
                <w:b/>
                <w:bCs/>
                <w:kern w:val="0"/>
                <w:szCs w:val="21"/>
              </w:rPr>
              <w:t>5</w:t>
            </w:r>
            <w:r w:rsidRPr="00367763">
              <w:rPr>
                <w:rFonts w:ascii="宋体" w:eastAsia="宋体" w:hAnsi="宋体"/>
                <w:b/>
                <w:bCs/>
                <w:kern w:val="0"/>
                <w:szCs w:val="21"/>
              </w:rPr>
              <w:t>0</w:t>
            </w:r>
            <w:r w:rsidRPr="00367763">
              <w:rPr>
                <w:rFonts w:ascii="宋体" w:eastAsia="宋体" w:hAnsi="宋体" w:hint="eastAsia"/>
                <w:b/>
                <w:bCs/>
                <w:kern w:val="0"/>
                <w:szCs w:val="21"/>
              </w:rPr>
              <w:t>%）</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6E6AD5CB" w14:textId="77777777" w:rsidR="00D15351" w:rsidRPr="00367763" w:rsidRDefault="00D15351"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总评达成度</w:t>
            </w:r>
          </w:p>
        </w:tc>
      </w:tr>
      <w:tr w:rsidR="00D15351" w:rsidRPr="00367763" w14:paraId="5299051D" w14:textId="77777777" w:rsidTr="00D15351">
        <w:trPr>
          <w:trHeight w:val="1272"/>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63C84864" w14:textId="77777777" w:rsidR="00D15351" w:rsidRPr="00367763" w:rsidRDefault="00D15351"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t>课程目标1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58E0B6F" w14:textId="5A5A8EA1"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1</w:t>
            </w:r>
            <w:r w:rsidRPr="00367763">
              <w:rPr>
                <w:rFonts w:ascii="宋体" w:eastAsia="宋体" w:hAnsi="宋体" w:hint="eastAsia"/>
                <w:szCs w:val="21"/>
              </w:rPr>
              <w:t>0</w:t>
            </w:r>
            <w:r>
              <w:rPr>
                <w:rFonts w:ascii="宋体" w:eastAsia="宋体" w:hAnsi="宋体"/>
                <w:szCs w:val="21"/>
              </w:rPr>
              <w:t>.0</w:t>
            </w:r>
            <w:r w:rsidRPr="00367763">
              <w:rPr>
                <w:rFonts w:ascii="宋体" w:eastAsia="宋体" w:hAnsi="宋体" w:hint="eastAsia"/>
                <w:szCs w:val="21"/>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5595268" w14:textId="6BBE996A" w:rsidR="00D15351" w:rsidRPr="00367763" w:rsidRDefault="00D15351"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1</w:t>
            </w:r>
            <w:r>
              <w:rPr>
                <w:rFonts w:ascii="宋体" w:eastAsia="宋体" w:hAnsi="宋体"/>
                <w:szCs w:val="21"/>
              </w:rPr>
              <w:t>5</w:t>
            </w:r>
            <w:r w:rsidRPr="00367763">
              <w:rPr>
                <w:rFonts w:ascii="宋体" w:eastAsia="宋体" w:hAnsi="宋体" w:hint="eastAsia"/>
                <w:szCs w:val="21"/>
              </w:rPr>
              <w:t>.0%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BB1248" w14:textId="40B60967"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25</w:t>
            </w:r>
            <w:r w:rsidRPr="00367763">
              <w:rPr>
                <w:rFonts w:ascii="宋体" w:eastAsia="宋体" w:hAnsi="宋体" w:hint="eastAsia"/>
                <w:szCs w:val="21"/>
              </w:rPr>
              <w:t>.0%</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79B93E54" w14:textId="297E96D3" w:rsidR="00D15351" w:rsidRPr="00367763" w:rsidRDefault="00D15351"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课程目标1达成度=</w:t>
            </w:r>
            <w:r>
              <w:rPr>
                <w:rFonts w:ascii="宋体" w:eastAsia="宋体" w:hAnsi="宋体" w:hint="eastAsia"/>
                <w:szCs w:val="21"/>
              </w:rPr>
              <w:t>（</w:t>
            </w:r>
            <w:r w:rsidRPr="00367763">
              <w:rPr>
                <w:rFonts w:ascii="宋体" w:eastAsia="宋体" w:hAnsi="宋体" w:hint="eastAsia"/>
                <w:szCs w:val="21"/>
              </w:rPr>
              <w:t>0.</w:t>
            </w:r>
            <w:r>
              <w:rPr>
                <w:rFonts w:ascii="宋体" w:eastAsia="宋体" w:hAnsi="宋体"/>
                <w:szCs w:val="21"/>
              </w:rPr>
              <w:t>1</w:t>
            </w:r>
            <w:r w:rsidRPr="00D46FCF">
              <w:rPr>
                <w:rFonts w:ascii="宋体" w:eastAsia="宋体" w:hAnsi="宋体" w:hint="eastAsia"/>
                <w:szCs w:val="21"/>
              </w:rPr>
              <w:t>×</w:t>
            </w:r>
            <w:r w:rsidRPr="00367763">
              <w:rPr>
                <w:rFonts w:ascii="宋体" w:eastAsia="宋体" w:hAnsi="宋体" w:hint="eastAsia"/>
                <w:szCs w:val="21"/>
              </w:rPr>
              <w:t>平时成绩+0.1</w:t>
            </w:r>
            <w:r>
              <w:rPr>
                <w:rFonts w:ascii="宋体" w:eastAsia="宋体" w:hAnsi="宋体"/>
                <w:szCs w:val="21"/>
              </w:rPr>
              <w:t>5</w:t>
            </w:r>
            <w:r w:rsidRPr="00D46FCF">
              <w:rPr>
                <w:rFonts w:ascii="宋体" w:eastAsia="宋体" w:hAnsi="宋体" w:hint="eastAsia"/>
                <w:szCs w:val="21"/>
              </w:rPr>
              <w:t>×</w:t>
            </w:r>
            <w:r w:rsidRPr="00367763">
              <w:rPr>
                <w:rFonts w:ascii="宋体" w:eastAsia="宋体" w:hAnsi="宋体" w:hint="eastAsia"/>
                <w:szCs w:val="21"/>
              </w:rPr>
              <w:t>期中</w:t>
            </w:r>
            <w:r>
              <w:rPr>
                <w:rFonts w:ascii="宋体" w:eastAsia="宋体" w:hAnsi="宋体" w:hint="eastAsia"/>
                <w:szCs w:val="21"/>
              </w:rPr>
              <w:t>考试</w:t>
            </w:r>
            <w:r w:rsidRPr="00367763">
              <w:rPr>
                <w:rFonts w:ascii="宋体" w:eastAsia="宋体" w:hAnsi="宋体" w:hint="eastAsia"/>
                <w:szCs w:val="21"/>
              </w:rPr>
              <w:t>成绩+0.</w:t>
            </w:r>
            <w:r>
              <w:rPr>
                <w:rFonts w:ascii="宋体" w:eastAsia="宋体" w:hAnsi="宋体"/>
                <w:szCs w:val="21"/>
              </w:rPr>
              <w:t>25</w:t>
            </w:r>
            <w:r w:rsidRPr="00D46FCF">
              <w:rPr>
                <w:rFonts w:ascii="宋体" w:eastAsia="宋体" w:hAnsi="宋体" w:hint="eastAsia"/>
                <w:szCs w:val="21"/>
              </w:rPr>
              <w:t>×</w:t>
            </w:r>
            <w:r w:rsidRPr="00367763">
              <w:rPr>
                <w:rFonts w:ascii="宋体" w:eastAsia="宋体" w:hAnsi="宋体" w:hint="eastAsia"/>
                <w:szCs w:val="21"/>
              </w:rPr>
              <w:t>期末</w:t>
            </w:r>
            <w:r>
              <w:rPr>
                <w:rFonts w:ascii="宋体" w:eastAsia="宋体" w:hAnsi="宋体" w:hint="eastAsia"/>
                <w:szCs w:val="21"/>
              </w:rPr>
              <w:t>考试</w:t>
            </w:r>
            <w:r w:rsidRPr="00367763">
              <w:rPr>
                <w:rFonts w:ascii="宋体" w:eastAsia="宋体" w:hAnsi="宋体" w:hint="eastAsia"/>
                <w:szCs w:val="21"/>
              </w:rPr>
              <w:t>成绩</w:t>
            </w:r>
            <w:r>
              <w:rPr>
                <w:rFonts w:ascii="宋体" w:eastAsia="宋体" w:hAnsi="宋体" w:hint="eastAsia"/>
                <w:szCs w:val="21"/>
              </w:rPr>
              <w:t>）</w:t>
            </w:r>
            <w:r w:rsidRPr="00367763">
              <w:rPr>
                <w:rFonts w:ascii="宋体" w:eastAsia="宋体" w:hAnsi="宋体" w:hint="eastAsia"/>
                <w:szCs w:val="21"/>
              </w:rPr>
              <w:t>/</w:t>
            </w:r>
            <w:r>
              <w:rPr>
                <w:rFonts w:ascii="宋体" w:eastAsia="宋体" w:hAnsi="宋体"/>
                <w:szCs w:val="21"/>
              </w:rPr>
              <w:t>50</w:t>
            </w:r>
          </w:p>
        </w:tc>
      </w:tr>
      <w:tr w:rsidR="00D15351" w:rsidRPr="00367763" w14:paraId="3D2BE590" w14:textId="77777777" w:rsidTr="00D15351">
        <w:trPr>
          <w:trHeight w:val="679"/>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53661941" w14:textId="77777777" w:rsidR="00D15351" w:rsidRPr="00367763" w:rsidRDefault="00D15351"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lastRenderedPageBreak/>
              <w:t>课程目标2</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EE3A5C9" w14:textId="3F1DD27A"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E5BDB52" w14:textId="318934D5"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10</w:t>
            </w:r>
            <w:r w:rsidRPr="00367763">
              <w:rPr>
                <w:rFonts w:ascii="宋体" w:eastAsia="宋体" w:hAnsi="宋体" w:hint="eastAsia"/>
                <w:szCs w:val="21"/>
              </w:rPr>
              <w:t>.0%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4F9C7AF" w14:textId="60CE6DD8"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15.0</w:t>
            </w:r>
            <w:r w:rsidRPr="00367763">
              <w:rPr>
                <w:rFonts w:ascii="宋体" w:eastAsia="宋体" w:hAnsi="宋体" w:hint="eastAsia"/>
                <w:szCs w:val="21"/>
              </w:rPr>
              <w:t>%</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6D6E57D1" w14:textId="2C0ABC1F" w:rsidR="00D15351" w:rsidRPr="00367763" w:rsidRDefault="00D15351"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课程目标2达成度=</w:t>
            </w:r>
            <w:r>
              <w:rPr>
                <w:rFonts w:ascii="宋体" w:eastAsia="宋体" w:hAnsi="宋体" w:hint="eastAsia"/>
                <w:szCs w:val="21"/>
              </w:rPr>
              <w:t>（</w:t>
            </w:r>
            <w:r w:rsidRPr="00367763">
              <w:rPr>
                <w:rFonts w:ascii="宋体" w:eastAsia="宋体" w:hAnsi="宋体" w:hint="eastAsia"/>
                <w:szCs w:val="21"/>
              </w:rPr>
              <w:t>0.</w:t>
            </w:r>
            <w:r>
              <w:rPr>
                <w:rFonts w:ascii="宋体" w:eastAsia="宋体" w:hAnsi="宋体"/>
                <w:szCs w:val="21"/>
              </w:rPr>
              <w:t>05</w:t>
            </w:r>
            <w:r w:rsidRPr="00D46FCF">
              <w:rPr>
                <w:rFonts w:ascii="宋体" w:eastAsia="宋体" w:hAnsi="宋体" w:hint="eastAsia"/>
                <w:szCs w:val="21"/>
              </w:rPr>
              <w:t>×</w:t>
            </w:r>
            <w:r w:rsidRPr="00367763">
              <w:rPr>
                <w:rFonts w:ascii="宋体" w:eastAsia="宋体" w:hAnsi="宋体" w:hint="eastAsia"/>
                <w:szCs w:val="21"/>
              </w:rPr>
              <w:t>平时成绩+0.0</w:t>
            </w:r>
            <w:r>
              <w:rPr>
                <w:rFonts w:ascii="宋体" w:eastAsia="宋体" w:hAnsi="宋体"/>
                <w:szCs w:val="21"/>
              </w:rPr>
              <w:t>5</w:t>
            </w:r>
            <w:r w:rsidRPr="00D46FCF">
              <w:rPr>
                <w:rFonts w:ascii="宋体" w:eastAsia="宋体" w:hAnsi="宋体" w:hint="eastAsia"/>
                <w:szCs w:val="21"/>
              </w:rPr>
              <w:t>×</w:t>
            </w:r>
            <w:r w:rsidRPr="00367763">
              <w:rPr>
                <w:rFonts w:ascii="宋体" w:eastAsia="宋体" w:hAnsi="宋体" w:hint="eastAsia"/>
                <w:szCs w:val="21"/>
              </w:rPr>
              <w:t>期中</w:t>
            </w:r>
            <w:r>
              <w:rPr>
                <w:rFonts w:ascii="宋体" w:eastAsia="宋体" w:hAnsi="宋体" w:hint="eastAsia"/>
                <w:szCs w:val="21"/>
              </w:rPr>
              <w:t>考试</w:t>
            </w:r>
            <w:r w:rsidRPr="00367763">
              <w:rPr>
                <w:rFonts w:ascii="宋体" w:eastAsia="宋体" w:hAnsi="宋体" w:hint="eastAsia"/>
                <w:szCs w:val="21"/>
              </w:rPr>
              <w:t>成绩+0.</w:t>
            </w:r>
            <w:r>
              <w:rPr>
                <w:rFonts w:ascii="宋体" w:eastAsia="宋体" w:hAnsi="宋体"/>
                <w:szCs w:val="21"/>
              </w:rPr>
              <w:t>15</w:t>
            </w:r>
            <w:r w:rsidRPr="00D46FCF">
              <w:rPr>
                <w:rFonts w:ascii="宋体" w:eastAsia="宋体" w:hAnsi="宋体" w:hint="eastAsia"/>
                <w:szCs w:val="21"/>
              </w:rPr>
              <w:t>×</w:t>
            </w:r>
            <w:r w:rsidRPr="00367763">
              <w:rPr>
                <w:rFonts w:ascii="宋体" w:eastAsia="宋体" w:hAnsi="宋体" w:hint="eastAsia"/>
                <w:szCs w:val="21"/>
              </w:rPr>
              <w:t>期末</w:t>
            </w:r>
            <w:r>
              <w:rPr>
                <w:rFonts w:ascii="宋体" w:eastAsia="宋体" w:hAnsi="宋体" w:hint="eastAsia"/>
                <w:szCs w:val="21"/>
              </w:rPr>
              <w:t>考试</w:t>
            </w:r>
            <w:r w:rsidRPr="00367763">
              <w:rPr>
                <w:rFonts w:ascii="宋体" w:eastAsia="宋体" w:hAnsi="宋体" w:hint="eastAsia"/>
                <w:szCs w:val="21"/>
              </w:rPr>
              <w:t>成绩</w:t>
            </w:r>
            <w:r>
              <w:rPr>
                <w:rFonts w:ascii="宋体" w:eastAsia="宋体" w:hAnsi="宋体" w:hint="eastAsia"/>
                <w:szCs w:val="21"/>
              </w:rPr>
              <w:t>）</w:t>
            </w:r>
            <w:r w:rsidRPr="00367763">
              <w:rPr>
                <w:rFonts w:ascii="宋体" w:eastAsia="宋体" w:hAnsi="宋体" w:hint="eastAsia"/>
                <w:szCs w:val="21"/>
              </w:rPr>
              <w:t>/</w:t>
            </w:r>
            <w:r>
              <w:rPr>
                <w:rFonts w:ascii="宋体" w:eastAsia="宋体" w:hAnsi="宋体"/>
                <w:szCs w:val="21"/>
              </w:rPr>
              <w:t>30</w:t>
            </w:r>
          </w:p>
        </w:tc>
      </w:tr>
      <w:tr w:rsidR="00D15351" w:rsidRPr="00367763" w14:paraId="5589B6C1" w14:textId="77777777" w:rsidTr="00D15351">
        <w:trPr>
          <w:trHeight w:val="755"/>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581289DF" w14:textId="77777777" w:rsidR="00D15351" w:rsidRPr="00367763" w:rsidRDefault="00D15351"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t>课程目标3</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A401191" w14:textId="55580D43"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6EED48B" w14:textId="576862ED"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35CD5C6" w14:textId="258F442F" w:rsidR="00D15351" w:rsidRPr="00367763" w:rsidRDefault="00D15351" w:rsidP="00367763">
            <w:pPr>
              <w:spacing w:beforeLines="50" w:before="156" w:afterLines="50" w:after="156"/>
              <w:jc w:val="center"/>
              <w:rPr>
                <w:rFonts w:ascii="宋体" w:eastAsia="宋体" w:hAnsi="宋体"/>
                <w:kern w:val="0"/>
                <w:szCs w:val="21"/>
              </w:rPr>
            </w:pPr>
            <w:r>
              <w:rPr>
                <w:rFonts w:ascii="宋体" w:eastAsia="宋体" w:hAnsi="宋体"/>
                <w:szCs w:val="21"/>
              </w:rPr>
              <w:t>10</w:t>
            </w:r>
            <w:r w:rsidRPr="00367763">
              <w:rPr>
                <w:rFonts w:ascii="宋体" w:eastAsia="宋体" w:hAnsi="宋体" w:hint="eastAsia"/>
                <w:szCs w:val="21"/>
              </w:rPr>
              <w:t>.0%</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4B8201BE" w14:textId="2B36AD25" w:rsidR="00D15351" w:rsidRPr="00367763" w:rsidRDefault="00D15351"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课程目标3达成度=</w:t>
            </w:r>
            <w:r>
              <w:rPr>
                <w:rFonts w:ascii="宋体" w:eastAsia="宋体" w:hAnsi="宋体" w:hint="eastAsia"/>
                <w:szCs w:val="21"/>
              </w:rPr>
              <w:t>（</w:t>
            </w:r>
            <w:r w:rsidRPr="00367763">
              <w:rPr>
                <w:rFonts w:ascii="宋体" w:eastAsia="宋体" w:hAnsi="宋体" w:hint="eastAsia"/>
                <w:szCs w:val="21"/>
              </w:rPr>
              <w:t>0.</w:t>
            </w:r>
            <w:r>
              <w:rPr>
                <w:rFonts w:ascii="宋体" w:eastAsia="宋体" w:hAnsi="宋体"/>
                <w:szCs w:val="21"/>
              </w:rPr>
              <w:t>05</w:t>
            </w:r>
            <w:r w:rsidRPr="00D46FCF">
              <w:rPr>
                <w:rFonts w:ascii="宋体" w:eastAsia="宋体" w:hAnsi="宋体" w:hint="eastAsia"/>
                <w:szCs w:val="21"/>
              </w:rPr>
              <w:t>×</w:t>
            </w:r>
            <w:r w:rsidRPr="00367763">
              <w:rPr>
                <w:rFonts w:ascii="宋体" w:eastAsia="宋体" w:hAnsi="宋体" w:hint="eastAsia"/>
                <w:szCs w:val="21"/>
              </w:rPr>
              <w:t>平时成绩+0.0</w:t>
            </w:r>
            <w:r>
              <w:rPr>
                <w:rFonts w:ascii="宋体" w:eastAsia="宋体" w:hAnsi="宋体"/>
                <w:szCs w:val="21"/>
              </w:rPr>
              <w:t>5</w:t>
            </w:r>
            <w:r w:rsidRPr="00D46FCF">
              <w:rPr>
                <w:rFonts w:ascii="宋体" w:eastAsia="宋体" w:hAnsi="宋体" w:hint="eastAsia"/>
                <w:szCs w:val="21"/>
              </w:rPr>
              <w:t>×</w:t>
            </w:r>
            <w:r w:rsidRPr="00367763">
              <w:rPr>
                <w:rFonts w:ascii="宋体" w:eastAsia="宋体" w:hAnsi="宋体" w:hint="eastAsia"/>
                <w:szCs w:val="21"/>
              </w:rPr>
              <w:t>期中</w:t>
            </w:r>
            <w:r>
              <w:rPr>
                <w:rFonts w:ascii="宋体" w:eastAsia="宋体" w:hAnsi="宋体" w:hint="eastAsia"/>
                <w:szCs w:val="21"/>
              </w:rPr>
              <w:t>考试</w:t>
            </w:r>
            <w:r w:rsidRPr="00367763">
              <w:rPr>
                <w:rFonts w:ascii="宋体" w:eastAsia="宋体" w:hAnsi="宋体" w:hint="eastAsia"/>
                <w:szCs w:val="21"/>
              </w:rPr>
              <w:t>成绩+0.</w:t>
            </w:r>
            <w:r>
              <w:rPr>
                <w:rFonts w:ascii="宋体" w:eastAsia="宋体" w:hAnsi="宋体"/>
                <w:szCs w:val="21"/>
              </w:rPr>
              <w:t>10</w:t>
            </w:r>
            <w:r w:rsidRPr="00D46FCF">
              <w:rPr>
                <w:rFonts w:ascii="宋体" w:eastAsia="宋体" w:hAnsi="宋体" w:hint="eastAsia"/>
                <w:szCs w:val="21"/>
              </w:rPr>
              <w:t>×</w:t>
            </w:r>
            <w:r w:rsidRPr="00367763">
              <w:rPr>
                <w:rFonts w:ascii="宋体" w:eastAsia="宋体" w:hAnsi="宋体" w:hint="eastAsia"/>
                <w:szCs w:val="21"/>
              </w:rPr>
              <w:t>期末</w:t>
            </w:r>
            <w:r>
              <w:rPr>
                <w:rFonts w:ascii="宋体" w:eastAsia="宋体" w:hAnsi="宋体" w:hint="eastAsia"/>
                <w:szCs w:val="21"/>
              </w:rPr>
              <w:t>考试</w:t>
            </w:r>
            <w:r w:rsidRPr="00367763">
              <w:rPr>
                <w:rFonts w:ascii="宋体" w:eastAsia="宋体" w:hAnsi="宋体" w:hint="eastAsia"/>
                <w:szCs w:val="21"/>
              </w:rPr>
              <w:t>成绩</w:t>
            </w:r>
            <w:r>
              <w:rPr>
                <w:rFonts w:ascii="宋体" w:eastAsia="宋体" w:hAnsi="宋体" w:hint="eastAsia"/>
                <w:szCs w:val="21"/>
              </w:rPr>
              <w:t>）</w:t>
            </w:r>
            <w:r w:rsidRPr="00367763">
              <w:rPr>
                <w:rFonts w:ascii="宋体" w:eastAsia="宋体" w:hAnsi="宋体" w:hint="eastAsia"/>
                <w:szCs w:val="21"/>
              </w:rPr>
              <w:t>/2</w:t>
            </w:r>
            <w:r>
              <w:rPr>
                <w:rFonts w:ascii="宋体" w:eastAsia="宋体" w:hAnsi="宋体"/>
                <w:szCs w:val="21"/>
              </w:rPr>
              <w:t>0</w:t>
            </w:r>
          </w:p>
        </w:tc>
      </w:tr>
    </w:tbl>
    <w:p w14:paraId="72FC482A" w14:textId="678C7B75" w:rsidR="00367763" w:rsidRPr="00A069D7" w:rsidRDefault="00367763" w:rsidP="00A069D7">
      <w:pPr>
        <w:widowControl/>
        <w:spacing w:beforeLines="50" w:before="156" w:afterLines="50" w:after="156"/>
        <w:jc w:val="left"/>
        <w:rPr>
          <w:rFonts w:ascii="宋体" w:eastAsia="宋体" w:hAnsi="宋体"/>
          <w:b/>
          <w:szCs w:val="24"/>
        </w:rPr>
      </w:pPr>
      <w:r w:rsidRPr="00A069D7">
        <w:rPr>
          <w:rFonts w:ascii="宋体" w:eastAsia="宋体" w:hAnsi="宋体" w:hint="eastAsia"/>
          <w:b/>
          <w:szCs w:val="24"/>
        </w:rPr>
        <w:t>备注：</w:t>
      </w:r>
      <w:r w:rsidR="00954D1C" w:rsidRPr="00A069D7">
        <w:rPr>
          <w:rFonts w:ascii="宋体" w:eastAsia="宋体" w:hAnsi="宋体" w:hint="eastAsia"/>
          <w:b/>
          <w:szCs w:val="24"/>
        </w:rPr>
        <w:t>课程目标</w:t>
      </w:r>
      <w:proofErr w:type="gramStart"/>
      <w:r w:rsidR="00954D1C" w:rsidRPr="00A069D7">
        <w:rPr>
          <w:rFonts w:ascii="宋体" w:eastAsia="宋体" w:hAnsi="宋体" w:hint="eastAsia"/>
          <w:b/>
          <w:szCs w:val="24"/>
        </w:rPr>
        <w:t>考核占</w:t>
      </w:r>
      <w:proofErr w:type="gramEnd"/>
      <w:r w:rsidR="00954D1C" w:rsidRPr="00A069D7">
        <w:rPr>
          <w:rFonts w:ascii="宋体" w:eastAsia="宋体" w:hAnsi="宋体" w:hint="eastAsia"/>
          <w:b/>
          <w:szCs w:val="24"/>
        </w:rPr>
        <w:t>比</w:t>
      </w:r>
      <w:r w:rsidR="001A66F9" w:rsidRPr="00A069D7">
        <w:rPr>
          <w:rFonts w:ascii="宋体" w:eastAsia="宋体" w:hAnsi="宋体" w:hint="eastAsia"/>
          <w:b/>
          <w:szCs w:val="24"/>
        </w:rPr>
        <w:t>会随着每学年课程的考核形式、试卷题型和内容等略有变化。</w:t>
      </w:r>
    </w:p>
    <w:p w14:paraId="1F34F710" w14:textId="579E67AD"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1984"/>
        <w:gridCol w:w="1985"/>
        <w:gridCol w:w="2126"/>
        <w:gridCol w:w="1984"/>
      </w:tblGrid>
      <w:tr w:rsidR="00DE7849" w:rsidRPr="002F4D99" w14:paraId="54F01BFE" w14:textId="77777777" w:rsidTr="005E1507">
        <w:trPr>
          <w:trHeight w:val="454"/>
          <w:tblHeader/>
          <w:jc w:val="center"/>
        </w:trPr>
        <w:tc>
          <w:tcPr>
            <w:tcW w:w="704" w:type="dxa"/>
            <w:vMerge w:val="restart"/>
            <w:tcBorders>
              <w:top w:val="single" w:sz="4" w:space="0" w:color="auto"/>
              <w:left w:val="single" w:sz="4" w:space="0" w:color="auto"/>
              <w:right w:val="single" w:sz="4" w:space="0" w:color="auto"/>
            </w:tcBorders>
            <w:vAlign w:val="center"/>
          </w:tcPr>
          <w:p w14:paraId="4DF6D855"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1D6259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10064" w:type="dxa"/>
            <w:gridSpan w:val="5"/>
            <w:tcBorders>
              <w:top w:val="single" w:sz="4" w:space="0" w:color="auto"/>
              <w:left w:val="single" w:sz="4" w:space="0" w:color="auto"/>
              <w:right w:val="single" w:sz="4" w:space="0" w:color="auto"/>
            </w:tcBorders>
          </w:tcPr>
          <w:p w14:paraId="5F6C3312"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59276185" w14:textId="77777777" w:rsidTr="005E1507">
        <w:trPr>
          <w:trHeight w:val="454"/>
          <w:tblHeader/>
          <w:jc w:val="center"/>
        </w:trPr>
        <w:tc>
          <w:tcPr>
            <w:tcW w:w="704" w:type="dxa"/>
            <w:vMerge/>
            <w:tcBorders>
              <w:left w:val="single" w:sz="4" w:space="0" w:color="auto"/>
              <w:right w:val="single" w:sz="4" w:space="0" w:color="auto"/>
            </w:tcBorders>
            <w:vAlign w:val="center"/>
          </w:tcPr>
          <w:p w14:paraId="1A6ED30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8A2F27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0E3C6BD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985" w:type="dxa"/>
            <w:tcBorders>
              <w:top w:val="single" w:sz="4" w:space="0" w:color="auto"/>
              <w:left w:val="single" w:sz="4" w:space="0" w:color="auto"/>
              <w:bottom w:val="single" w:sz="4" w:space="0" w:color="auto"/>
              <w:right w:val="single" w:sz="4" w:space="0" w:color="auto"/>
            </w:tcBorders>
            <w:vAlign w:val="center"/>
          </w:tcPr>
          <w:p w14:paraId="3F00E75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2126" w:type="dxa"/>
            <w:tcBorders>
              <w:top w:val="single" w:sz="4" w:space="0" w:color="auto"/>
              <w:left w:val="single" w:sz="4" w:space="0" w:color="auto"/>
              <w:bottom w:val="single" w:sz="4" w:space="0" w:color="auto"/>
              <w:right w:val="single" w:sz="4" w:space="0" w:color="auto"/>
            </w:tcBorders>
            <w:vAlign w:val="center"/>
          </w:tcPr>
          <w:p w14:paraId="20B7300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984" w:type="dxa"/>
            <w:tcBorders>
              <w:top w:val="single" w:sz="4" w:space="0" w:color="auto"/>
              <w:left w:val="single" w:sz="4" w:space="0" w:color="auto"/>
              <w:bottom w:val="single" w:sz="4" w:space="0" w:color="auto"/>
              <w:right w:val="single" w:sz="4" w:space="0" w:color="auto"/>
            </w:tcBorders>
            <w:vAlign w:val="center"/>
          </w:tcPr>
          <w:p w14:paraId="2EBB0E7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43CF0D10" w14:textId="77777777" w:rsidTr="005E1507">
        <w:trPr>
          <w:trHeight w:val="449"/>
          <w:tblHeader/>
          <w:jc w:val="center"/>
        </w:trPr>
        <w:tc>
          <w:tcPr>
            <w:tcW w:w="704" w:type="dxa"/>
            <w:vMerge/>
            <w:tcBorders>
              <w:left w:val="single" w:sz="4" w:space="0" w:color="auto"/>
              <w:right w:val="single" w:sz="4" w:space="0" w:color="auto"/>
            </w:tcBorders>
            <w:vAlign w:val="center"/>
          </w:tcPr>
          <w:p w14:paraId="56D5072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5813DB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A294C5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985" w:type="dxa"/>
            <w:tcBorders>
              <w:top w:val="single" w:sz="4" w:space="0" w:color="auto"/>
              <w:left w:val="single" w:sz="4" w:space="0" w:color="auto"/>
              <w:bottom w:val="single" w:sz="4" w:space="0" w:color="auto"/>
              <w:right w:val="single" w:sz="4" w:space="0" w:color="auto"/>
            </w:tcBorders>
            <w:vAlign w:val="center"/>
          </w:tcPr>
          <w:p w14:paraId="6D620AD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2126" w:type="dxa"/>
            <w:tcBorders>
              <w:top w:val="single" w:sz="4" w:space="0" w:color="auto"/>
              <w:left w:val="single" w:sz="4" w:space="0" w:color="auto"/>
              <w:bottom w:val="single" w:sz="4" w:space="0" w:color="auto"/>
              <w:right w:val="single" w:sz="4" w:space="0" w:color="auto"/>
            </w:tcBorders>
            <w:vAlign w:val="center"/>
          </w:tcPr>
          <w:p w14:paraId="654753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984" w:type="dxa"/>
            <w:tcBorders>
              <w:top w:val="single" w:sz="4" w:space="0" w:color="auto"/>
              <w:left w:val="single" w:sz="4" w:space="0" w:color="auto"/>
              <w:bottom w:val="single" w:sz="4" w:space="0" w:color="auto"/>
              <w:right w:val="single" w:sz="4" w:space="0" w:color="auto"/>
            </w:tcBorders>
            <w:vAlign w:val="center"/>
          </w:tcPr>
          <w:p w14:paraId="7C5429A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12FC01E" w14:textId="77777777" w:rsidTr="005E1507">
        <w:trPr>
          <w:trHeight w:val="461"/>
          <w:tblHeader/>
          <w:jc w:val="center"/>
        </w:trPr>
        <w:tc>
          <w:tcPr>
            <w:tcW w:w="704" w:type="dxa"/>
            <w:vMerge/>
            <w:tcBorders>
              <w:left w:val="single" w:sz="4" w:space="0" w:color="auto"/>
              <w:bottom w:val="single" w:sz="4" w:space="0" w:color="auto"/>
              <w:right w:val="single" w:sz="4" w:space="0" w:color="auto"/>
            </w:tcBorders>
            <w:vAlign w:val="center"/>
          </w:tcPr>
          <w:p w14:paraId="7935028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1AF5F4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FE6ACB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985" w:type="dxa"/>
            <w:tcBorders>
              <w:top w:val="single" w:sz="4" w:space="0" w:color="auto"/>
              <w:left w:val="single" w:sz="4" w:space="0" w:color="auto"/>
              <w:bottom w:val="single" w:sz="4" w:space="0" w:color="auto"/>
              <w:right w:val="single" w:sz="4" w:space="0" w:color="auto"/>
            </w:tcBorders>
            <w:vAlign w:val="center"/>
          </w:tcPr>
          <w:p w14:paraId="0F7CA96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2126" w:type="dxa"/>
            <w:tcBorders>
              <w:top w:val="single" w:sz="4" w:space="0" w:color="auto"/>
              <w:left w:val="single" w:sz="4" w:space="0" w:color="auto"/>
              <w:bottom w:val="single" w:sz="4" w:space="0" w:color="auto"/>
              <w:right w:val="single" w:sz="4" w:space="0" w:color="auto"/>
            </w:tcBorders>
            <w:vAlign w:val="center"/>
          </w:tcPr>
          <w:p w14:paraId="3C7A778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984" w:type="dxa"/>
            <w:tcBorders>
              <w:top w:val="single" w:sz="4" w:space="0" w:color="auto"/>
              <w:left w:val="single" w:sz="4" w:space="0" w:color="auto"/>
              <w:bottom w:val="single" w:sz="4" w:space="0" w:color="auto"/>
              <w:right w:val="single" w:sz="4" w:space="0" w:color="auto"/>
            </w:tcBorders>
            <w:vAlign w:val="center"/>
          </w:tcPr>
          <w:p w14:paraId="414863F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442ADA" w:rsidRPr="002F4D99" w14:paraId="529BE8BF" w14:textId="77777777" w:rsidTr="005E1507">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6FE9FA04" w14:textId="77777777" w:rsidR="00442ADA"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E29515A" w14:textId="77777777" w:rsidR="00442ADA" w:rsidRPr="00F56396"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5" w:type="dxa"/>
            <w:tcBorders>
              <w:top w:val="single" w:sz="4" w:space="0" w:color="auto"/>
              <w:left w:val="single" w:sz="4" w:space="0" w:color="auto"/>
              <w:bottom w:val="single" w:sz="4" w:space="0" w:color="auto"/>
              <w:right w:val="single" w:sz="4" w:space="0" w:color="auto"/>
            </w:tcBorders>
          </w:tcPr>
          <w:p w14:paraId="60A1EC3B" w14:textId="5810FA32" w:rsidR="00442ADA" w:rsidRPr="000E488A" w:rsidRDefault="00145D63" w:rsidP="00442ADA">
            <w:pPr>
              <w:pStyle w:val="a3"/>
              <w:spacing w:beforeLines="50" w:before="156" w:afterLines="50" w:after="156"/>
              <w:rPr>
                <w:rFonts w:hAnsi="宋体" w:cs="宋体"/>
              </w:rPr>
            </w:pPr>
            <w:r>
              <w:rPr>
                <w:rFonts w:hAnsi="宋体" w:cs="宋体" w:hint="eastAsia"/>
              </w:rPr>
              <w:t>能熟练掌握</w:t>
            </w:r>
            <w:r w:rsidRPr="00145D63">
              <w:rPr>
                <w:rFonts w:hAnsi="宋体" w:cs="宋体" w:hint="eastAsia"/>
              </w:rPr>
              <w:t>单元操作</w:t>
            </w:r>
            <w:r w:rsidRPr="00145D63">
              <w:rPr>
                <w:rFonts w:hAnsi="宋体" w:cs="宋体"/>
              </w:rPr>
              <w:t>(流体流动过程、传热过程、吸收、精馏等)和基本反应器的基本概念、基本理论和基本计算，</w:t>
            </w:r>
            <w:r>
              <w:rPr>
                <w:rFonts w:hAnsi="宋体" w:cs="宋体" w:hint="eastAsia"/>
              </w:rPr>
              <w:t>熟悉</w:t>
            </w:r>
            <w:r w:rsidRPr="00145D63">
              <w:rPr>
                <w:rFonts w:hAnsi="宋体" w:cs="宋体"/>
              </w:rPr>
              <w:t>典型化工设备的构造、性能、用途和操作原理</w:t>
            </w:r>
            <w:r>
              <w:rPr>
                <w:rFonts w:hAnsi="宋体" w:cs="宋体" w:hint="eastAsia"/>
              </w:rPr>
              <w:t>，</w:t>
            </w:r>
            <w:r w:rsidR="00442ADA" w:rsidRPr="00C2622A">
              <w:rPr>
                <w:rFonts w:hAnsi="宋体" w:cs="宋体"/>
              </w:rPr>
              <w:t>能够</w:t>
            </w:r>
            <w:r w:rsidR="00442ADA">
              <w:rPr>
                <w:rFonts w:hAnsi="宋体" w:cs="宋体" w:hint="eastAsia"/>
              </w:rPr>
              <w:t>灵活</w:t>
            </w:r>
            <w:r w:rsidR="00442ADA" w:rsidRPr="00C2622A">
              <w:rPr>
                <w:rFonts w:hAnsi="宋体" w:cs="宋体"/>
              </w:rPr>
              <w:t>运用数学、物理化学、化工热力学等学科知识表达</w:t>
            </w:r>
            <w:r>
              <w:rPr>
                <w:rFonts w:hAnsi="宋体" w:cs="宋体" w:hint="eastAsia"/>
              </w:rPr>
              <w:t>化工“三传一反</w:t>
            </w:r>
            <w:proofErr w:type="gramStart"/>
            <w:r>
              <w:rPr>
                <w:rFonts w:hAnsi="宋体" w:cs="宋体" w:hint="eastAsia"/>
              </w:rPr>
              <w:t>”</w:t>
            </w:r>
            <w:proofErr w:type="gramEnd"/>
            <w:r w:rsidR="00442ADA" w:rsidRPr="00C2622A">
              <w:rPr>
                <w:rFonts w:hAnsi="宋体" w:cs="宋体"/>
              </w:rPr>
              <w:t>有关的问题。</w:t>
            </w:r>
          </w:p>
        </w:tc>
        <w:tc>
          <w:tcPr>
            <w:tcW w:w="1984" w:type="dxa"/>
            <w:tcBorders>
              <w:top w:val="single" w:sz="4" w:space="0" w:color="auto"/>
              <w:left w:val="single" w:sz="4" w:space="0" w:color="auto"/>
              <w:bottom w:val="single" w:sz="4" w:space="0" w:color="auto"/>
              <w:right w:val="single" w:sz="4" w:space="0" w:color="auto"/>
            </w:tcBorders>
          </w:tcPr>
          <w:p w14:paraId="2B34EA3B" w14:textId="3352ACC3" w:rsidR="00442ADA" w:rsidRPr="000E488A" w:rsidRDefault="00145D63" w:rsidP="00442ADA">
            <w:pPr>
              <w:pStyle w:val="a3"/>
              <w:spacing w:beforeLines="50" w:before="156" w:afterLines="50" w:after="156"/>
              <w:rPr>
                <w:rFonts w:hAnsi="宋体" w:cs="宋体"/>
              </w:rPr>
            </w:pPr>
            <w:r>
              <w:rPr>
                <w:rFonts w:hAnsi="宋体" w:cs="宋体" w:hint="eastAsia"/>
              </w:rPr>
              <w:t>掌握</w:t>
            </w:r>
            <w:r w:rsidRPr="00145D63">
              <w:rPr>
                <w:rFonts w:hAnsi="宋体" w:cs="宋体" w:hint="eastAsia"/>
              </w:rPr>
              <w:t>单元操作</w:t>
            </w:r>
            <w:r w:rsidRPr="00145D63">
              <w:rPr>
                <w:rFonts w:hAnsi="宋体" w:cs="宋体"/>
              </w:rPr>
              <w:t>(流体流动过程、传热过程、吸收、精馏等)和基本反应器的基本概念、基本理论和基本计算，</w:t>
            </w:r>
            <w:r>
              <w:rPr>
                <w:rFonts w:hAnsi="宋体" w:cs="宋体" w:hint="eastAsia"/>
              </w:rPr>
              <w:t>基本掌握</w:t>
            </w:r>
            <w:r w:rsidRPr="00145D63">
              <w:rPr>
                <w:rFonts w:hAnsi="宋体" w:cs="宋体"/>
              </w:rPr>
              <w:t>典型化工设备的构造、性能、用途和操作原理</w:t>
            </w:r>
            <w:r>
              <w:rPr>
                <w:rFonts w:hAnsi="宋体" w:cs="宋体" w:hint="eastAsia"/>
              </w:rPr>
              <w:t>，</w:t>
            </w:r>
            <w:r w:rsidRPr="00C2622A">
              <w:rPr>
                <w:rFonts w:hAnsi="宋体" w:cs="宋体"/>
              </w:rPr>
              <w:t>能够运用数学、物理化学、化工热力学等学科知识表达</w:t>
            </w:r>
            <w:r>
              <w:rPr>
                <w:rFonts w:hAnsi="宋体" w:cs="宋体" w:hint="eastAsia"/>
              </w:rPr>
              <w:t>化工“三传一反</w:t>
            </w:r>
            <w:proofErr w:type="gramStart"/>
            <w:r>
              <w:rPr>
                <w:rFonts w:hAnsi="宋体" w:cs="宋体" w:hint="eastAsia"/>
              </w:rPr>
              <w:t>”</w:t>
            </w:r>
            <w:proofErr w:type="gramEnd"/>
            <w:r w:rsidRPr="00C2622A">
              <w:rPr>
                <w:rFonts w:hAnsi="宋体" w:cs="宋体"/>
              </w:rPr>
              <w:t>有关的问题。</w:t>
            </w:r>
          </w:p>
        </w:tc>
        <w:tc>
          <w:tcPr>
            <w:tcW w:w="1985" w:type="dxa"/>
            <w:tcBorders>
              <w:top w:val="single" w:sz="4" w:space="0" w:color="auto"/>
              <w:left w:val="single" w:sz="4" w:space="0" w:color="auto"/>
              <w:bottom w:val="single" w:sz="4" w:space="0" w:color="auto"/>
              <w:right w:val="single" w:sz="4" w:space="0" w:color="auto"/>
            </w:tcBorders>
          </w:tcPr>
          <w:p w14:paraId="38CC6CCF" w14:textId="12FB633D" w:rsidR="00442ADA" w:rsidRPr="000E488A" w:rsidRDefault="00145D63" w:rsidP="00442ADA">
            <w:pPr>
              <w:pStyle w:val="a3"/>
              <w:spacing w:beforeLines="50" w:before="156" w:afterLines="50" w:after="156"/>
              <w:rPr>
                <w:rFonts w:hAnsi="宋体" w:cs="宋体" w:hint="eastAsia"/>
              </w:rPr>
            </w:pPr>
            <w:r>
              <w:rPr>
                <w:rFonts w:hAnsi="宋体" w:cs="宋体" w:hint="eastAsia"/>
              </w:rPr>
              <w:t>较好地</w:t>
            </w:r>
            <w:r w:rsidRPr="00145D63">
              <w:rPr>
                <w:rFonts w:hAnsi="宋体" w:cs="宋体" w:hint="eastAsia"/>
              </w:rPr>
              <w:t>掌握单元操作</w:t>
            </w:r>
            <w:r w:rsidRPr="00145D63">
              <w:rPr>
                <w:rFonts w:hAnsi="宋体" w:cs="宋体"/>
              </w:rPr>
              <w:t>(流体流动过程、传热过程、吸收、精馏等)和基本反应器的基本概念、基本理论和基本计算，</w:t>
            </w:r>
            <w:r>
              <w:rPr>
                <w:rFonts w:hAnsi="宋体" w:cs="宋体" w:hint="eastAsia"/>
              </w:rPr>
              <w:t>了解</w:t>
            </w:r>
            <w:r w:rsidRPr="00145D63">
              <w:rPr>
                <w:rFonts w:hAnsi="宋体" w:cs="宋体"/>
              </w:rPr>
              <w:t>典型化工设备的构造、性能、用途和操作原理，能够运用数学、物理化学、化工热力学等学科知识表达化工“</w:t>
            </w:r>
            <w:r w:rsidRPr="00145D63">
              <w:rPr>
                <w:rFonts w:hAnsi="宋体" w:cs="宋体" w:hint="eastAsia"/>
              </w:rPr>
              <w:t>三传一反</w:t>
            </w:r>
            <w:proofErr w:type="gramStart"/>
            <w:r w:rsidRPr="00145D63">
              <w:rPr>
                <w:rFonts w:hAnsi="宋体" w:cs="宋体"/>
              </w:rPr>
              <w:t>”</w:t>
            </w:r>
            <w:proofErr w:type="gramEnd"/>
            <w:r w:rsidRPr="00145D63">
              <w:rPr>
                <w:rFonts w:hAnsi="宋体" w:cs="宋体"/>
              </w:rPr>
              <w:t>有关的问题。</w:t>
            </w:r>
          </w:p>
        </w:tc>
        <w:tc>
          <w:tcPr>
            <w:tcW w:w="2126" w:type="dxa"/>
            <w:tcBorders>
              <w:top w:val="single" w:sz="4" w:space="0" w:color="auto"/>
              <w:left w:val="single" w:sz="4" w:space="0" w:color="auto"/>
              <w:bottom w:val="single" w:sz="4" w:space="0" w:color="auto"/>
              <w:right w:val="single" w:sz="4" w:space="0" w:color="auto"/>
            </w:tcBorders>
          </w:tcPr>
          <w:p w14:paraId="120AE633" w14:textId="63473843" w:rsidR="00442ADA" w:rsidRPr="000E488A" w:rsidRDefault="00442ADA" w:rsidP="00442ADA">
            <w:pPr>
              <w:pStyle w:val="a3"/>
              <w:spacing w:beforeLines="50" w:before="156" w:afterLines="50" w:after="156"/>
              <w:rPr>
                <w:rFonts w:hAnsi="宋体" w:cs="宋体" w:hint="eastAsia"/>
              </w:rPr>
            </w:pPr>
            <w:r>
              <w:rPr>
                <w:rFonts w:hAnsi="宋体" w:cs="宋体" w:hint="eastAsia"/>
              </w:rPr>
              <w:t>基本</w:t>
            </w:r>
            <w:r w:rsidRPr="00C2622A">
              <w:rPr>
                <w:rFonts w:hAnsi="宋体" w:cs="宋体"/>
              </w:rPr>
              <w:t>能够</w:t>
            </w:r>
            <w:r w:rsidR="00145D63" w:rsidRPr="00145D63">
              <w:rPr>
                <w:rFonts w:hAnsi="宋体" w:cs="宋体" w:hint="eastAsia"/>
              </w:rPr>
              <w:t>掌握单元操作</w:t>
            </w:r>
            <w:r w:rsidR="00145D63" w:rsidRPr="00145D63">
              <w:rPr>
                <w:rFonts w:hAnsi="宋体" w:cs="宋体"/>
              </w:rPr>
              <w:t>(流体流动过程、传热过程、吸收、精馏等)和基本反应器的基本概念、基本理论和基本计算，</w:t>
            </w:r>
            <w:r w:rsidR="00145D63">
              <w:rPr>
                <w:rFonts w:hAnsi="宋体" w:cs="宋体" w:hint="eastAsia"/>
              </w:rPr>
              <w:t>了解</w:t>
            </w:r>
            <w:r w:rsidR="00145D63" w:rsidRPr="00145D63">
              <w:rPr>
                <w:rFonts w:hAnsi="宋体" w:cs="宋体"/>
              </w:rPr>
              <w:t>典型化工设备的构造、性能、用途和操作原理，</w:t>
            </w:r>
            <w:r w:rsidR="00145D63">
              <w:rPr>
                <w:rFonts w:hAnsi="宋体" w:cs="宋体" w:hint="eastAsia"/>
              </w:rPr>
              <w:t>基本能够</w:t>
            </w:r>
            <w:r w:rsidR="00145D63" w:rsidRPr="00145D63">
              <w:rPr>
                <w:rFonts w:hAnsi="宋体" w:cs="宋体"/>
              </w:rPr>
              <w:t>运用数学、物理化学、化工热力学等学科知识表达化工“三传一反</w:t>
            </w:r>
            <w:proofErr w:type="gramStart"/>
            <w:r w:rsidR="00145D63" w:rsidRPr="00145D63">
              <w:rPr>
                <w:rFonts w:hAnsi="宋体" w:cs="宋体"/>
              </w:rPr>
              <w:t>”</w:t>
            </w:r>
            <w:proofErr w:type="gramEnd"/>
            <w:r w:rsidR="00145D63" w:rsidRPr="00145D63">
              <w:rPr>
                <w:rFonts w:hAnsi="宋体" w:cs="宋体"/>
              </w:rPr>
              <w:t>有关的问题。</w:t>
            </w:r>
          </w:p>
        </w:tc>
        <w:tc>
          <w:tcPr>
            <w:tcW w:w="1984" w:type="dxa"/>
            <w:tcBorders>
              <w:top w:val="single" w:sz="4" w:space="0" w:color="auto"/>
              <w:left w:val="single" w:sz="4" w:space="0" w:color="auto"/>
              <w:bottom w:val="single" w:sz="4" w:space="0" w:color="auto"/>
              <w:right w:val="single" w:sz="4" w:space="0" w:color="auto"/>
            </w:tcBorders>
          </w:tcPr>
          <w:p w14:paraId="4986C762" w14:textId="104803E8" w:rsidR="00442ADA" w:rsidRPr="000E488A" w:rsidRDefault="00145D63" w:rsidP="00442ADA">
            <w:pPr>
              <w:pStyle w:val="a3"/>
              <w:spacing w:beforeLines="50" w:before="156" w:afterLines="50" w:after="156"/>
              <w:rPr>
                <w:rFonts w:hAnsi="宋体" w:cs="宋体" w:hint="eastAsia"/>
              </w:rPr>
            </w:pPr>
            <w:r>
              <w:rPr>
                <w:rFonts w:hAnsi="宋体" w:cs="宋体" w:hint="eastAsia"/>
              </w:rPr>
              <w:t>未能</w:t>
            </w:r>
            <w:r w:rsidRPr="00145D63">
              <w:rPr>
                <w:rFonts w:hAnsi="宋体" w:cs="宋体" w:hint="eastAsia"/>
              </w:rPr>
              <w:t>掌握单元操作</w:t>
            </w:r>
            <w:r w:rsidRPr="00145D63">
              <w:rPr>
                <w:rFonts w:hAnsi="宋体" w:cs="宋体"/>
              </w:rPr>
              <w:t>(流体流动过程、传热过程、吸收、精馏等)和基本反应器的基本概念、基本理论和基本计算，</w:t>
            </w:r>
            <w:r>
              <w:rPr>
                <w:rFonts w:hAnsi="宋体" w:cs="宋体" w:hint="eastAsia"/>
              </w:rPr>
              <w:t>不了解</w:t>
            </w:r>
            <w:r w:rsidRPr="00145D63">
              <w:rPr>
                <w:rFonts w:hAnsi="宋体" w:cs="宋体"/>
              </w:rPr>
              <w:t>典型化工设备的构造、性能、用途和操作原理，</w:t>
            </w:r>
            <w:r>
              <w:rPr>
                <w:rFonts w:hAnsi="宋体" w:cs="宋体" w:hint="eastAsia"/>
              </w:rPr>
              <w:t>不能</w:t>
            </w:r>
            <w:r w:rsidRPr="00145D63">
              <w:rPr>
                <w:rFonts w:hAnsi="宋体" w:cs="宋体"/>
              </w:rPr>
              <w:t>运用数学、物理化学、化工热力学等学科知识表达化工“三传一反</w:t>
            </w:r>
            <w:proofErr w:type="gramStart"/>
            <w:r w:rsidRPr="00145D63">
              <w:rPr>
                <w:rFonts w:hAnsi="宋体" w:cs="宋体"/>
              </w:rPr>
              <w:t>”</w:t>
            </w:r>
            <w:proofErr w:type="gramEnd"/>
            <w:r w:rsidRPr="00145D63">
              <w:rPr>
                <w:rFonts w:hAnsi="宋体" w:cs="宋体"/>
              </w:rPr>
              <w:t>有关的问题。</w:t>
            </w:r>
          </w:p>
        </w:tc>
      </w:tr>
      <w:tr w:rsidR="00145D63" w:rsidRPr="002F4D99" w14:paraId="1F45279E" w14:textId="77777777" w:rsidTr="001A3988">
        <w:trPr>
          <w:trHeight w:val="2690"/>
          <w:jc w:val="center"/>
        </w:trPr>
        <w:tc>
          <w:tcPr>
            <w:tcW w:w="704" w:type="dxa"/>
            <w:tcBorders>
              <w:top w:val="single" w:sz="4" w:space="0" w:color="auto"/>
              <w:left w:val="single" w:sz="4" w:space="0" w:color="auto"/>
              <w:bottom w:val="single" w:sz="4" w:space="0" w:color="auto"/>
              <w:right w:val="single" w:sz="4" w:space="0" w:color="auto"/>
            </w:tcBorders>
            <w:vAlign w:val="center"/>
          </w:tcPr>
          <w:p w14:paraId="423CC1AD" w14:textId="77777777" w:rsidR="00145D63" w:rsidRDefault="00145D63" w:rsidP="00145D63">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2FDEDEF8" w14:textId="77777777" w:rsidR="00145D63" w:rsidRPr="00F56396" w:rsidRDefault="00145D63" w:rsidP="00145D63">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5" w:type="dxa"/>
            <w:tcBorders>
              <w:top w:val="single" w:sz="4" w:space="0" w:color="auto"/>
              <w:left w:val="single" w:sz="4" w:space="0" w:color="auto"/>
              <w:bottom w:val="single" w:sz="4" w:space="0" w:color="auto"/>
              <w:right w:val="single" w:sz="4" w:space="0" w:color="auto"/>
            </w:tcBorders>
          </w:tcPr>
          <w:p w14:paraId="26EA32F4" w14:textId="13823CA0" w:rsidR="00145D63" w:rsidRPr="00B84984" w:rsidRDefault="00145D63" w:rsidP="00145D63">
            <w:pPr>
              <w:spacing w:beforeLines="50" w:before="156" w:afterLines="50" w:after="156"/>
              <w:rPr>
                <w:rFonts w:ascii="宋体" w:eastAsia="宋体" w:hAnsi="宋体"/>
                <w:szCs w:val="21"/>
              </w:rPr>
            </w:pPr>
            <w:r>
              <w:rPr>
                <w:rFonts w:ascii="宋体" w:eastAsia="宋体" w:hAnsi="宋体" w:hint="eastAsia"/>
                <w:szCs w:val="21"/>
              </w:rPr>
              <w:t>熟练</w:t>
            </w:r>
            <w:r w:rsidRPr="00145D63">
              <w:rPr>
                <w:rFonts w:ascii="宋体" w:eastAsia="宋体" w:hAnsi="宋体" w:hint="eastAsia"/>
                <w:szCs w:val="21"/>
              </w:rPr>
              <w:t>掌握化学工程学分析问题和解决问题的基本观点和方法，能</w:t>
            </w:r>
            <w:r>
              <w:rPr>
                <w:rFonts w:ascii="宋体" w:eastAsia="宋体" w:hAnsi="宋体" w:hint="eastAsia"/>
                <w:szCs w:val="21"/>
              </w:rPr>
              <w:t>灵活</w:t>
            </w:r>
            <w:r w:rsidRPr="00145D63">
              <w:rPr>
                <w:rFonts w:ascii="宋体" w:eastAsia="宋体" w:hAnsi="宋体" w:hint="eastAsia"/>
                <w:szCs w:val="21"/>
              </w:rPr>
              <w:t>运用所学理论知识科学解释生活中的有关化工“三传一反</w:t>
            </w:r>
            <w:proofErr w:type="gramStart"/>
            <w:r w:rsidRPr="00145D63">
              <w:rPr>
                <w:rFonts w:ascii="宋体" w:eastAsia="宋体" w:hAnsi="宋体" w:hint="eastAsia"/>
                <w:szCs w:val="21"/>
              </w:rPr>
              <w:t>”</w:t>
            </w:r>
            <w:proofErr w:type="gramEnd"/>
            <w:r w:rsidRPr="00145D63">
              <w:rPr>
                <w:rFonts w:ascii="宋体" w:eastAsia="宋体" w:hAnsi="宋体" w:hint="eastAsia"/>
                <w:szCs w:val="21"/>
              </w:rPr>
              <w:t>的现象，</w:t>
            </w:r>
            <w:r>
              <w:rPr>
                <w:rFonts w:ascii="宋体" w:eastAsia="宋体" w:hAnsi="宋体" w:hint="eastAsia"/>
                <w:szCs w:val="21"/>
              </w:rPr>
              <w:t>熟悉</w:t>
            </w:r>
            <w:r w:rsidRPr="00145D63">
              <w:rPr>
                <w:rFonts w:ascii="宋体" w:eastAsia="宋体" w:hAnsi="宋体" w:hint="eastAsia"/>
                <w:szCs w:val="21"/>
              </w:rPr>
              <w:t>科研成果产业化过程中可能遇到的问题以及解决问题的一般方法</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7E5F87D6" w14:textId="0F93BFAE" w:rsidR="00145D63" w:rsidRPr="00B84984" w:rsidRDefault="00145D63" w:rsidP="00145D63">
            <w:pPr>
              <w:spacing w:beforeLines="50" w:before="156" w:afterLines="50" w:after="156"/>
              <w:rPr>
                <w:rFonts w:ascii="宋体" w:eastAsia="宋体" w:hAnsi="宋体"/>
                <w:szCs w:val="21"/>
              </w:rPr>
            </w:pPr>
            <w:r w:rsidRPr="00145D63">
              <w:rPr>
                <w:rFonts w:ascii="宋体" w:eastAsia="宋体" w:hAnsi="宋体" w:hint="eastAsia"/>
                <w:szCs w:val="21"/>
              </w:rPr>
              <w:t>掌握化学工程学分析问题和解决问题的基本观点和方法，能运用所学理论知识科学解释生活中的有关化工“三传一反</w:t>
            </w:r>
            <w:proofErr w:type="gramStart"/>
            <w:r w:rsidRPr="00145D63">
              <w:rPr>
                <w:rFonts w:ascii="宋体" w:eastAsia="宋体" w:hAnsi="宋体" w:hint="eastAsia"/>
                <w:szCs w:val="21"/>
              </w:rPr>
              <w:t>”</w:t>
            </w:r>
            <w:proofErr w:type="gramEnd"/>
            <w:r w:rsidRPr="00145D63">
              <w:rPr>
                <w:rFonts w:ascii="宋体" w:eastAsia="宋体" w:hAnsi="宋体" w:hint="eastAsia"/>
                <w:szCs w:val="21"/>
              </w:rPr>
              <w:t>的现象，</w:t>
            </w:r>
            <w:r>
              <w:rPr>
                <w:rFonts w:ascii="宋体" w:eastAsia="宋体" w:hAnsi="宋体" w:hint="eastAsia"/>
                <w:szCs w:val="21"/>
              </w:rPr>
              <w:t>基本</w:t>
            </w:r>
            <w:r>
              <w:rPr>
                <w:rFonts w:ascii="宋体" w:eastAsia="宋体" w:hAnsi="宋体" w:hint="eastAsia"/>
                <w:szCs w:val="21"/>
              </w:rPr>
              <w:t>熟悉</w:t>
            </w:r>
            <w:r w:rsidRPr="00145D63">
              <w:rPr>
                <w:rFonts w:ascii="宋体" w:eastAsia="宋体" w:hAnsi="宋体" w:hint="eastAsia"/>
                <w:szCs w:val="21"/>
              </w:rPr>
              <w:t>科研成果产业化过程中可能遇到的问题以及解决问题的一般方法</w:t>
            </w:r>
            <w:r>
              <w:rPr>
                <w:rFonts w:ascii="宋体" w:eastAsia="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tcPr>
          <w:p w14:paraId="22131510" w14:textId="7F84F3F3" w:rsidR="00145D63" w:rsidRPr="00B84984" w:rsidRDefault="00145D63" w:rsidP="00145D63">
            <w:pPr>
              <w:spacing w:beforeLines="50" w:before="156" w:afterLines="50" w:after="156"/>
              <w:rPr>
                <w:rFonts w:ascii="宋体" w:eastAsia="宋体" w:hAnsi="宋体"/>
                <w:szCs w:val="21"/>
              </w:rPr>
            </w:pPr>
            <w:r>
              <w:rPr>
                <w:rFonts w:ascii="宋体" w:eastAsia="宋体" w:hAnsi="宋体" w:hint="eastAsia"/>
                <w:szCs w:val="21"/>
              </w:rPr>
              <w:t>基本</w:t>
            </w:r>
            <w:r w:rsidRPr="00145D63">
              <w:rPr>
                <w:rFonts w:ascii="宋体" w:eastAsia="宋体" w:hAnsi="宋体" w:hint="eastAsia"/>
                <w:szCs w:val="21"/>
              </w:rPr>
              <w:t>掌握化学工程学分析问题和解决问题的基本观点和方法，能运用所学理论知识科学解释生活中的有关化工“三传一反</w:t>
            </w:r>
            <w:proofErr w:type="gramStart"/>
            <w:r w:rsidRPr="00145D63">
              <w:rPr>
                <w:rFonts w:ascii="宋体" w:eastAsia="宋体" w:hAnsi="宋体" w:hint="eastAsia"/>
                <w:szCs w:val="21"/>
              </w:rPr>
              <w:t>”</w:t>
            </w:r>
            <w:proofErr w:type="gramEnd"/>
            <w:r w:rsidRPr="00145D63">
              <w:rPr>
                <w:rFonts w:ascii="宋体" w:eastAsia="宋体" w:hAnsi="宋体" w:hint="eastAsia"/>
                <w:szCs w:val="21"/>
              </w:rPr>
              <w:t>的现象，</w:t>
            </w:r>
            <w:r>
              <w:rPr>
                <w:rFonts w:ascii="宋体" w:eastAsia="宋体" w:hAnsi="宋体" w:hint="eastAsia"/>
                <w:szCs w:val="21"/>
              </w:rPr>
              <w:t>了解</w:t>
            </w:r>
            <w:r w:rsidRPr="00145D63">
              <w:rPr>
                <w:rFonts w:ascii="宋体" w:eastAsia="宋体" w:hAnsi="宋体" w:hint="eastAsia"/>
                <w:szCs w:val="21"/>
              </w:rPr>
              <w:t>科研成果产业化过程中可能遇到的问题以及解决问题的一般方法</w:t>
            </w:r>
            <w:r>
              <w:rPr>
                <w:rFonts w:ascii="宋体" w:eastAsia="宋体" w:hAnsi="宋体"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16747CE" w14:textId="5C00C263" w:rsidR="00145D63" w:rsidRPr="00B84984" w:rsidRDefault="00145D63" w:rsidP="00145D63">
            <w:pPr>
              <w:spacing w:beforeLines="50" w:before="156" w:afterLines="50" w:after="156"/>
              <w:rPr>
                <w:rFonts w:ascii="宋体" w:eastAsia="宋体" w:hAnsi="宋体"/>
                <w:szCs w:val="21"/>
              </w:rPr>
            </w:pPr>
            <w:r>
              <w:rPr>
                <w:rFonts w:ascii="宋体" w:eastAsia="宋体" w:hAnsi="宋体" w:hint="eastAsia"/>
                <w:szCs w:val="21"/>
              </w:rPr>
              <w:t>基本</w:t>
            </w:r>
            <w:r w:rsidRPr="00145D63">
              <w:rPr>
                <w:rFonts w:ascii="宋体" w:eastAsia="宋体" w:hAnsi="宋体" w:hint="eastAsia"/>
                <w:szCs w:val="21"/>
              </w:rPr>
              <w:t>掌握化学工程学分析问题和解决问题的基本观点和方法，能运用所学理论知识科学解释生活中的有关化工“三传一反</w:t>
            </w:r>
            <w:proofErr w:type="gramStart"/>
            <w:r w:rsidRPr="00145D63">
              <w:rPr>
                <w:rFonts w:ascii="宋体" w:eastAsia="宋体" w:hAnsi="宋体" w:hint="eastAsia"/>
                <w:szCs w:val="21"/>
              </w:rPr>
              <w:t>”</w:t>
            </w:r>
            <w:proofErr w:type="gramEnd"/>
            <w:r w:rsidRPr="00145D63">
              <w:rPr>
                <w:rFonts w:ascii="宋体" w:eastAsia="宋体" w:hAnsi="宋体" w:hint="eastAsia"/>
                <w:szCs w:val="21"/>
              </w:rPr>
              <w:t>的现象，</w:t>
            </w:r>
            <w:r>
              <w:rPr>
                <w:rFonts w:ascii="宋体" w:eastAsia="宋体" w:hAnsi="宋体" w:hint="eastAsia"/>
                <w:szCs w:val="21"/>
              </w:rPr>
              <w:t>基本了解</w:t>
            </w:r>
            <w:r w:rsidRPr="00145D63">
              <w:rPr>
                <w:rFonts w:ascii="宋体" w:eastAsia="宋体" w:hAnsi="宋体" w:hint="eastAsia"/>
                <w:szCs w:val="21"/>
              </w:rPr>
              <w:t>科研成果产业化过程中可能遇到的问题以及解决问题的一般方法</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76791C72" w14:textId="4AD7181A" w:rsidR="00145D63" w:rsidRPr="00B84984" w:rsidRDefault="00145D63" w:rsidP="00145D63">
            <w:pPr>
              <w:spacing w:beforeLines="50" w:before="156" w:afterLines="50" w:after="156"/>
              <w:rPr>
                <w:rFonts w:ascii="宋体" w:eastAsia="宋体" w:hAnsi="宋体"/>
                <w:szCs w:val="21"/>
              </w:rPr>
            </w:pPr>
            <w:r>
              <w:rPr>
                <w:rFonts w:ascii="宋体" w:eastAsia="宋体" w:hAnsi="宋体" w:hint="eastAsia"/>
                <w:szCs w:val="21"/>
              </w:rPr>
              <w:t>没</w:t>
            </w:r>
            <w:r w:rsidRPr="00145D63">
              <w:rPr>
                <w:rFonts w:ascii="宋体" w:eastAsia="宋体" w:hAnsi="宋体" w:hint="eastAsia"/>
                <w:szCs w:val="21"/>
              </w:rPr>
              <w:t>掌握化学工程学分析问题和解决问题的基本观点和方法，</w:t>
            </w:r>
            <w:r>
              <w:rPr>
                <w:rFonts w:ascii="宋体" w:eastAsia="宋体" w:hAnsi="宋体" w:hint="eastAsia"/>
                <w:szCs w:val="21"/>
              </w:rPr>
              <w:t>不</w:t>
            </w:r>
            <w:r w:rsidRPr="00145D63">
              <w:rPr>
                <w:rFonts w:ascii="宋体" w:eastAsia="宋体" w:hAnsi="宋体" w:hint="eastAsia"/>
                <w:szCs w:val="21"/>
              </w:rPr>
              <w:t>能运用所学理论知识科学解释生活中的有关化工“三传一反</w:t>
            </w:r>
            <w:proofErr w:type="gramStart"/>
            <w:r w:rsidRPr="00145D63">
              <w:rPr>
                <w:rFonts w:ascii="宋体" w:eastAsia="宋体" w:hAnsi="宋体" w:hint="eastAsia"/>
                <w:szCs w:val="21"/>
              </w:rPr>
              <w:t>”</w:t>
            </w:r>
            <w:proofErr w:type="gramEnd"/>
            <w:r w:rsidRPr="00145D63">
              <w:rPr>
                <w:rFonts w:ascii="宋体" w:eastAsia="宋体" w:hAnsi="宋体" w:hint="eastAsia"/>
                <w:szCs w:val="21"/>
              </w:rPr>
              <w:t>的现象，</w:t>
            </w:r>
            <w:r>
              <w:rPr>
                <w:rFonts w:ascii="宋体" w:eastAsia="宋体" w:hAnsi="宋体" w:hint="eastAsia"/>
                <w:szCs w:val="21"/>
              </w:rPr>
              <w:t>不了解</w:t>
            </w:r>
            <w:r w:rsidRPr="00145D63">
              <w:rPr>
                <w:rFonts w:ascii="宋体" w:eastAsia="宋体" w:hAnsi="宋体" w:hint="eastAsia"/>
                <w:szCs w:val="21"/>
              </w:rPr>
              <w:t>科研成果产业化过程中可能遇到的问题以及解决问题的一般方法</w:t>
            </w:r>
            <w:r>
              <w:rPr>
                <w:rFonts w:ascii="宋体" w:eastAsia="宋体" w:hAnsi="宋体" w:hint="eastAsia"/>
                <w:szCs w:val="21"/>
              </w:rPr>
              <w:t>。</w:t>
            </w:r>
          </w:p>
        </w:tc>
      </w:tr>
      <w:tr w:rsidR="00145D63" w:rsidRPr="002F4D99" w14:paraId="189A7D48" w14:textId="77777777" w:rsidTr="005E1507">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3B0DA8F2" w14:textId="77777777" w:rsidR="00145D63" w:rsidRDefault="00145D63" w:rsidP="00145D63">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6172FDF" w14:textId="77777777" w:rsidR="00145D63" w:rsidRPr="00F56396" w:rsidRDefault="00145D63" w:rsidP="00145D63">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5" w:type="dxa"/>
            <w:tcBorders>
              <w:top w:val="single" w:sz="4" w:space="0" w:color="auto"/>
              <w:left w:val="single" w:sz="4" w:space="0" w:color="auto"/>
              <w:bottom w:val="single" w:sz="4" w:space="0" w:color="auto"/>
              <w:right w:val="single" w:sz="4" w:space="0" w:color="auto"/>
            </w:tcBorders>
          </w:tcPr>
          <w:p w14:paraId="5C0185A6" w14:textId="716903D7" w:rsidR="00145D63" w:rsidRPr="00AD1CE1" w:rsidRDefault="00060EE3" w:rsidP="00145D63">
            <w:pPr>
              <w:spacing w:beforeLines="50" w:before="156" w:afterLines="50" w:after="156"/>
              <w:rPr>
                <w:rFonts w:ascii="宋体" w:eastAsia="宋体" w:hAnsi="宋体"/>
                <w:szCs w:val="21"/>
              </w:rPr>
            </w:pPr>
            <w:r w:rsidRPr="00060EE3">
              <w:rPr>
                <w:rFonts w:ascii="宋体" w:eastAsia="宋体" w:hAnsi="宋体" w:hint="eastAsia"/>
                <w:szCs w:val="21"/>
              </w:rPr>
              <w:t>树立</w:t>
            </w:r>
            <w:r>
              <w:rPr>
                <w:rFonts w:ascii="宋体" w:eastAsia="宋体" w:hAnsi="宋体" w:hint="eastAsia"/>
                <w:szCs w:val="21"/>
              </w:rPr>
              <w:t>良好的</w:t>
            </w:r>
            <w:r w:rsidRPr="00060EE3">
              <w:rPr>
                <w:rFonts w:ascii="宋体" w:eastAsia="宋体" w:hAnsi="宋体" w:hint="eastAsia"/>
                <w:szCs w:val="21"/>
              </w:rPr>
              <w:t>技术经济观点，</w:t>
            </w:r>
            <w:r>
              <w:rPr>
                <w:rFonts w:ascii="宋体" w:eastAsia="宋体" w:hAnsi="宋体" w:hint="eastAsia"/>
                <w:szCs w:val="21"/>
              </w:rPr>
              <w:t>熟练</w:t>
            </w:r>
            <w:r w:rsidRPr="00060EE3">
              <w:rPr>
                <w:rFonts w:ascii="宋体" w:eastAsia="宋体" w:hAnsi="宋体"/>
                <w:szCs w:val="21"/>
              </w:rPr>
              <w:t>掌握化工运算的基本方法</w:t>
            </w:r>
            <w:r w:rsidRPr="00060EE3">
              <w:rPr>
                <w:rFonts w:ascii="宋体" w:eastAsia="宋体" w:hAnsi="宋体" w:hint="eastAsia"/>
                <w:szCs w:val="21"/>
              </w:rPr>
              <w:t>，</w:t>
            </w:r>
            <w:r w:rsidRPr="00060EE3">
              <w:rPr>
                <w:rFonts w:ascii="宋体" w:eastAsia="宋体" w:hAnsi="宋体"/>
                <w:szCs w:val="21"/>
              </w:rPr>
              <w:t>具有</w:t>
            </w:r>
            <w:r w:rsidR="00DF5FB3">
              <w:rPr>
                <w:rFonts w:ascii="宋体" w:eastAsia="宋体" w:hAnsi="宋体" w:hint="eastAsia"/>
                <w:szCs w:val="21"/>
              </w:rPr>
              <w:t>较强</w:t>
            </w:r>
            <w:r w:rsidRPr="00060EE3">
              <w:rPr>
                <w:rFonts w:ascii="宋体" w:eastAsia="宋体" w:hAnsi="宋体"/>
                <w:szCs w:val="21"/>
              </w:rPr>
              <w:t>的分析工程实际问题和解决工程实际问题的能力</w:t>
            </w:r>
            <w:r w:rsidR="00145D63">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28DC5B15" w14:textId="4069DDB8" w:rsidR="00145D63" w:rsidRPr="00F56396" w:rsidRDefault="00DF5FB3" w:rsidP="00145D63">
            <w:pPr>
              <w:spacing w:beforeLines="50" w:before="156" w:afterLines="50" w:after="156"/>
              <w:rPr>
                <w:rFonts w:ascii="宋体" w:eastAsia="宋体" w:hAnsi="宋体"/>
                <w:szCs w:val="21"/>
              </w:rPr>
            </w:pPr>
            <w:r w:rsidRPr="00DF5FB3">
              <w:rPr>
                <w:rFonts w:ascii="宋体" w:eastAsia="宋体" w:hAnsi="宋体" w:hint="eastAsia"/>
                <w:szCs w:val="21"/>
              </w:rPr>
              <w:t>树立技术经济观点，</w:t>
            </w:r>
            <w:r w:rsidRPr="00DF5FB3">
              <w:rPr>
                <w:rFonts w:ascii="宋体" w:eastAsia="宋体" w:hAnsi="宋体"/>
                <w:szCs w:val="21"/>
              </w:rPr>
              <w:t>初步掌握化工运算的基本方法</w:t>
            </w:r>
            <w:r w:rsidRPr="00DF5FB3">
              <w:rPr>
                <w:rFonts w:ascii="宋体" w:eastAsia="宋体" w:hAnsi="宋体" w:hint="eastAsia"/>
                <w:szCs w:val="21"/>
              </w:rPr>
              <w:t>，</w:t>
            </w:r>
            <w:r w:rsidRPr="00DF5FB3">
              <w:rPr>
                <w:rFonts w:ascii="宋体" w:eastAsia="宋体" w:hAnsi="宋体"/>
                <w:szCs w:val="21"/>
              </w:rPr>
              <w:t>具有相应的分析工程实际问题和解决工程实际问题的能力</w:t>
            </w:r>
            <w:r w:rsidR="00145D63">
              <w:rPr>
                <w:rFonts w:ascii="宋体" w:eastAsia="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tcPr>
          <w:p w14:paraId="73F8DCF1" w14:textId="0A78C25B" w:rsidR="00145D63" w:rsidRPr="00F56396" w:rsidRDefault="00DF5FB3" w:rsidP="00145D63">
            <w:pPr>
              <w:spacing w:beforeLines="50" w:before="156" w:afterLines="50" w:after="156"/>
              <w:rPr>
                <w:rFonts w:ascii="宋体" w:eastAsia="宋体" w:hAnsi="宋体"/>
                <w:szCs w:val="21"/>
              </w:rPr>
            </w:pPr>
            <w:r w:rsidRPr="00DF5FB3">
              <w:rPr>
                <w:rFonts w:ascii="宋体" w:eastAsia="宋体" w:hAnsi="宋体" w:hint="eastAsia"/>
                <w:szCs w:val="21"/>
              </w:rPr>
              <w:t>初步树立技术经济观点，</w:t>
            </w:r>
            <w:r w:rsidRPr="00DF5FB3">
              <w:rPr>
                <w:rFonts w:ascii="宋体" w:eastAsia="宋体" w:hAnsi="宋体"/>
                <w:szCs w:val="21"/>
              </w:rPr>
              <w:t>初步掌握化工运算的基本方法</w:t>
            </w:r>
            <w:r w:rsidRPr="00DF5FB3">
              <w:rPr>
                <w:rFonts w:ascii="宋体" w:eastAsia="宋体" w:hAnsi="宋体" w:hint="eastAsia"/>
                <w:szCs w:val="21"/>
              </w:rPr>
              <w:t>，</w:t>
            </w:r>
            <w:r w:rsidRPr="00DF5FB3">
              <w:rPr>
                <w:rFonts w:ascii="宋体" w:eastAsia="宋体" w:hAnsi="宋体"/>
                <w:szCs w:val="21"/>
              </w:rPr>
              <w:t>具有</w:t>
            </w:r>
            <w:r>
              <w:rPr>
                <w:rFonts w:ascii="宋体" w:eastAsia="宋体" w:hAnsi="宋体" w:hint="eastAsia"/>
                <w:szCs w:val="21"/>
              </w:rPr>
              <w:t>一定</w:t>
            </w:r>
            <w:r w:rsidRPr="00DF5FB3">
              <w:rPr>
                <w:rFonts w:ascii="宋体" w:eastAsia="宋体" w:hAnsi="宋体"/>
                <w:szCs w:val="21"/>
              </w:rPr>
              <w:t>的分析工程实际问题和解决工程实际问题的能力</w:t>
            </w:r>
            <w:r w:rsidR="00145D63">
              <w:rPr>
                <w:rFonts w:ascii="宋体" w:eastAsia="宋体" w:hAnsi="宋体"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28A8996" w14:textId="33C4B085" w:rsidR="00145D63" w:rsidRPr="00886014" w:rsidRDefault="00DF5FB3" w:rsidP="00145D63">
            <w:pPr>
              <w:spacing w:beforeLines="50" w:before="156" w:afterLines="50" w:after="156"/>
              <w:rPr>
                <w:rFonts w:ascii="宋体" w:eastAsia="宋体" w:hAnsi="宋体"/>
                <w:szCs w:val="21"/>
              </w:rPr>
            </w:pPr>
            <w:r w:rsidRPr="00DF5FB3">
              <w:rPr>
                <w:rFonts w:ascii="宋体" w:eastAsia="宋体" w:hAnsi="宋体" w:hint="eastAsia"/>
                <w:szCs w:val="21"/>
              </w:rPr>
              <w:t>初步树立技术经济观点，</w:t>
            </w:r>
            <w:r>
              <w:rPr>
                <w:rFonts w:ascii="宋体" w:eastAsia="宋体" w:hAnsi="宋体" w:hint="eastAsia"/>
                <w:szCs w:val="21"/>
              </w:rPr>
              <w:t>了解</w:t>
            </w:r>
            <w:r w:rsidRPr="00DF5FB3">
              <w:rPr>
                <w:rFonts w:ascii="宋体" w:eastAsia="宋体" w:hAnsi="宋体" w:hint="eastAsia"/>
                <w:szCs w:val="21"/>
              </w:rPr>
              <w:t>化工运算的基本方法，具有</w:t>
            </w:r>
            <w:r>
              <w:rPr>
                <w:rFonts w:ascii="宋体" w:eastAsia="宋体" w:hAnsi="宋体" w:hint="eastAsia"/>
                <w:szCs w:val="21"/>
              </w:rPr>
              <w:t>初步</w:t>
            </w:r>
            <w:r w:rsidRPr="00DF5FB3">
              <w:rPr>
                <w:rFonts w:ascii="宋体" w:eastAsia="宋体" w:hAnsi="宋体" w:hint="eastAsia"/>
                <w:szCs w:val="21"/>
              </w:rPr>
              <w:t>的分析工程实际问题和解决工程实际问题的能力</w:t>
            </w:r>
            <w:r w:rsidR="00145D63">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60EA53B7" w14:textId="33AB4BB6" w:rsidR="00145D63" w:rsidRPr="00886014" w:rsidRDefault="00DF5FB3" w:rsidP="00145D63">
            <w:pPr>
              <w:spacing w:beforeLines="50" w:before="156" w:afterLines="50" w:after="156"/>
              <w:rPr>
                <w:rFonts w:ascii="宋体" w:eastAsia="宋体" w:hAnsi="宋体"/>
                <w:szCs w:val="21"/>
              </w:rPr>
            </w:pPr>
            <w:r>
              <w:rPr>
                <w:rFonts w:ascii="宋体" w:eastAsia="宋体" w:hAnsi="宋体" w:hint="eastAsia"/>
                <w:szCs w:val="21"/>
              </w:rPr>
              <w:t>没有</w:t>
            </w:r>
            <w:r w:rsidRPr="00DF5FB3">
              <w:rPr>
                <w:rFonts w:ascii="宋体" w:eastAsia="宋体" w:hAnsi="宋体" w:hint="eastAsia"/>
                <w:szCs w:val="21"/>
              </w:rPr>
              <w:t>树立技术经济观点，</w:t>
            </w:r>
            <w:r>
              <w:rPr>
                <w:rFonts w:ascii="宋体" w:eastAsia="宋体" w:hAnsi="宋体" w:hint="eastAsia"/>
                <w:szCs w:val="21"/>
              </w:rPr>
              <w:t>不了解</w:t>
            </w:r>
            <w:r w:rsidRPr="00DF5FB3">
              <w:rPr>
                <w:rFonts w:ascii="宋体" w:eastAsia="宋体" w:hAnsi="宋体"/>
                <w:szCs w:val="21"/>
              </w:rPr>
              <w:t>化工运算的基本方法</w:t>
            </w:r>
            <w:r w:rsidRPr="00DF5FB3">
              <w:rPr>
                <w:rFonts w:ascii="宋体" w:eastAsia="宋体" w:hAnsi="宋体" w:hint="eastAsia"/>
                <w:szCs w:val="21"/>
              </w:rPr>
              <w:t>，</w:t>
            </w:r>
            <w:r>
              <w:rPr>
                <w:rFonts w:ascii="宋体" w:eastAsia="宋体" w:hAnsi="宋体" w:hint="eastAsia"/>
                <w:szCs w:val="21"/>
              </w:rPr>
              <w:t>不具备</w:t>
            </w:r>
            <w:r w:rsidRPr="00DF5FB3">
              <w:rPr>
                <w:rFonts w:ascii="宋体" w:eastAsia="宋体" w:hAnsi="宋体"/>
                <w:szCs w:val="21"/>
              </w:rPr>
              <w:t>相应的分析工程实际问题和解决工程实际问题的能力</w:t>
            </w:r>
            <w:r w:rsidR="00145D63">
              <w:rPr>
                <w:rFonts w:ascii="宋体" w:eastAsia="宋体" w:hAnsi="宋体" w:hint="eastAsia"/>
                <w:szCs w:val="21"/>
              </w:rPr>
              <w:t>。</w:t>
            </w:r>
          </w:p>
        </w:tc>
      </w:tr>
    </w:tbl>
    <w:p w14:paraId="79C4F8E9" w14:textId="77777777" w:rsidR="00F56396" w:rsidRPr="00F56396" w:rsidRDefault="00F56396" w:rsidP="005E1507">
      <w:pPr>
        <w:widowControl/>
        <w:jc w:val="left"/>
        <w:rPr>
          <w:rFonts w:ascii="宋体" w:eastAsia="宋体" w:hAnsi="宋体"/>
        </w:rPr>
      </w:pPr>
    </w:p>
    <w:sectPr w:rsidR="00F56396" w:rsidRPr="00F56396" w:rsidSect="006061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F33C8" w14:textId="77777777" w:rsidR="00E34986" w:rsidRDefault="00E34986" w:rsidP="00AA630A">
      <w:r>
        <w:separator/>
      </w:r>
    </w:p>
  </w:endnote>
  <w:endnote w:type="continuationSeparator" w:id="0">
    <w:p w14:paraId="78622052" w14:textId="77777777" w:rsidR="00E34986" w:rsidRDefault="00E34986"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68F5" w14:textId="77777777" w:rsidR="00E34986" w:rsidRDefault="00E34986" w:rsidP="00AA630A">
      <w:r>
        <w:separator/>
      </w:r>
    </w:p>
  </w:footnote>
  <w:footnote w:type="continuationSeparator" w:id="0">
    <w:p w14:paraId="4C47C083" w14:textId="77777777" w:rsidR="00E34986" w:rsidRDefault="00E34986"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6337"/>
    <w:multiLevelType w:val="multilevel"/>
    <w:tmpl w:val="3BE41204"/>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A8C5DBF"/>
    <w:multiLevelType w:val="multilevel"/>
    <w:tmpl w:val="D99E1D7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15FB6539"/>
    <w:multiLevelType w:val="hybridMultilevel"/>
    <w:tmpl w:val="7DACC2FE"/>
    <w:lvl w:ilvl="0" w:tplc="FF726FE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20B20BE6"/>
    <w:multiLevelType w:val="multilevel"/>
    <w:tmpl w:val="2452B7F8"/>
    <w:lvl w:ilvl="0">
      <w:numFmt w:val="decimal"/>
      <w:lvlText w:val="%1."/>
      <w:lvlJc w:val="left"/>
      <w:pPr>
        <w:ind w:left="480" w:hanging="480"/>
      </w:pPr>
      <w:rPr>
        <w:rFonts w:hint="default"/>
      </w:rPr>
    </w:lvl>
    <w:lvl w:ilvl="1">
      <w:start w:val="2"/>
      <w:numFmt w:val="decimal"/>
      <w:lvlText w:val="%1.%2."/>
      <w:lvlJc w:val="left"/>
      <w:pPr>
        <w:ind w:left="1200" w:hanging="720"/>
      </w:pPr>
      <w:rPr>
        <w:rFonts w:ascii="宋体" w:eastAsia="宋体" w:hAnsi="宋体" w:hint="default"/>
        <w:sz w:val="21"/>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320E7B1D"/>
    <w:multiLevelType w:val="hybridMultilevel"/>
    <w:tmpl w:val="8B72FBD0"/>
    <w:lvl w:ilvl="0" w:tplc="C8DE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EF1738"/>
    <w:multiLevelType w:val="multilevel"/>
    <w:tmpl w:val="D99E1D7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45045FA2"/>
    <w:multiLevelType w:val="multilevel"/>
    <w:tmpl w:val="D99E1D7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5A04160"/>
    <w:multiLevelType w:val="multilevel"/>
    <w:tmpl w:val="46F0DB3E"/>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4A7819F4"/>
    <w:multiLevelType w:val="multilevel"/>
    <w:tmpl w:val="D99E1D7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79435F22"/>
    <w:multiLevelType w:val="hybridMultilevel"/>
    <w:tmpl w:val="CF60449C"/>
    <w:lvl w:ilvl="0" w:tplc="68F64244">
      <w:start w:val="1"/>
      <w:numFmt w:val="decimal"/>
      <w:lvlText w:val="%1."/>
      <w:lvlJc w:val="left"/>
      <w:pPr>
        <w:ind w:left="840" w:hanging="360"/>
      </w:pPr>
      <w:rPr>
        <w:rFonts w:ascii="宋体" w:eastAsia="宋体" w:hAnsi="宋体" w:hint="default"/>
        <w:sz w:val="21"/>
        <w:szCs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FF071D"/>
    <w:multiLevelType w:val="multilevel"/>
    <w:tmpl w:val="3BE41204"/>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abstractNumId w:val="6"/>
  </w:num>
  <w:num w:numId="2">
    <w:abstractNumId w:val="10"/>
  </w:num>
  <w:num w:numId="3">
    <w:abstractNumId w:val="3"/>
  </w:num>
  <w:num w:numId="4">
    <w:abstractNumId w:val="11"/>
  </w:num>
  <w:num w:numId="5">
    <w:abstractNumId w:val="0"/>
  </w:num>
  <w:num w:numId="6">
    <w:abstractNumId w:val="8"/>
  </w:num>
  <w:num w:numId="7">
    <w:abstractNumId w:val="9"/>
  </w:num>
  <w:num w:numId="8">
    <w:abstractNumId w:val="7"/>
  </w:num>
  <w:num w:numId="9">
    <w:abstractNumId w:val="1"/>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03C"/>
    <w:rsid w:val="00017EB8"/>
    <w:rsid w:val="00022CBB"/>
    <w:rsid w:val="0002640E"/>
    <w:rsid w:val="00060EE3"/>
    <w:rsid w:val="00077A5F"/>
    <w:rsid w:val="000846C3"/>
    <w:rsid w:val="000972B5"/>
    <w:rsid w:val="000E488A"/>
    <w:rsid w:val="000F054A"/>
    <w:rsid w:val="00122F8D"/>
    <w:rsid w:val="001323C1"/>
    <w:rsid w:val="00143635"/>
    <w:rsid w:val="00143BF0"/>
    <w:rsid w:val="00145D63"/>
    <w:rsid w:val="00175A71"/>
    <w:rsid w:val="00183862"/>
    <w:rsid w:val="0019197A"/>
    <w:rsid w:val="001A3988"/>
    <w:rsid w:val="001A66F9"/>
    <w:rsid w:val="001C7D39"/>
    <w:rsid w:val="001E5724"/>
    <w:rsid w:val="0021687B"/>
    <w:rsid w:val="0024013B"/>
    <w:rsid w:val="00242673"/>
    <w:rsid w:val="0025301C"/>
    <w:rsid w:val="00285327"/>
    <w:rsid w:val="002858E1"/>
    <w:rsid w:val="002864C2"/>
    <w:rsid w:val="002A5E5B"/>
    <w:rsid w:val="002A7568"/>
    <w:rsid w:val="002C1CE0"/>
    <w:rsid w:val="002C6132"/>
    <w:rsid w:val="002E1F31"/>
    <w:rsid w:val="002E3C36"/>
    <w:rsid w:val="002F253F"/>
    <w:rsid w:val="00313A87"/>
    <w:rsid w:val="00322986"/>
    <w:rsid w:val="00323649"/>
    <w:rsid w:val="00327528"/>
    <w:rsid w:val="00327A8F"/>
    <w:rsid w:val="0034254B"/>
    <w:rsid w:val="0035018D"/>
    <w:rsid w:val="00350EAD"/>
    <w:rsid w:val="00364754"/>
    <w:rsid w:val="00367763"/>
    <w:rsid w:val="0038665C"/>
    <w:rsid w:val="00387B39"/>
    <w:rsid w:val="00394101"/>
    <w:rsid w:val="003B66D6"/>
    <w:rsid w:val="003B7009"/>
    <w:rsid w:val="004070CF"/>
    <w:rsid w:val="00415ABF"/>
    <w:rsid w:val="00442ADA"/>
    <w:rsid w:val="004430B2"/>
    <w:rsid w:val="00446D3C"/>
    <w:rsid w:val="004510A8"/>
    <w:rsid w:val="004605A6"/>
    <w:rsid w:val="004C592A"/>
    <w:rsid w:val="004D458E"/>
    <w:rsid w:val="004E00F9"/>
    <w:rsid w:val="00501F59"/>
    <w:rsid w:val="005218A5"/>
    <w:rsid w:val="00534E3A"/>
    <w:rsid w:val="005527E3"/>
    <w:rsid w:val="00553D79"/>
    <w:rsid w:val="00565950"/>
    <w:rsid w:val="00593D47"/>
    <w:rsid w:val="005A0378"/>
    <w:rsid w:val="005B50AD"/>
    <w:rsid w:val="005B52A6"/>
    <w:rsid w:val="005C2443"/>
    <w:rsid w:val="005D69B0"/>
    <w:rsid w:val="005E1507"/>
    <w:rsid w:val="005E36EE"/>
    <w:rsid w:val="005E781C"/>
    <w:rsid w:val="005F0959"/>
    <w:rsid w:val="00603DCE"/>
    <w:rsid w:val="00605F0F"/>
    <w:rsid w:val="0060614E"/>
    <w:rsid w:val="00621860"/>
    <w:rsid w:val="00625574"/>
    <w:rsid w:val="00665621"/>
    <w:rsid w:val="006826CD"/>
    <w:rsid w:val="00695171"/>
    <w:rsid w:val="006D7AF8"/>
    <w:rsid w:val="006D7CDC"/>
    <w:rsid w:val="006E4F82"/>
    <w:rsid w:val="006E79BD"/>
    <w:rsid w:val="006E7BA7"/>
    <w:rsid w:val="006F64C9"/>
    <w:rsid w:val="00707C25"/>
    <w:rsid w:val="0074271F"/>
    <w:rsid w:val="007639A2"/>
    <w:rsid w:val="00765FF4"/>
    <w:rsid w:val="00774CB5"/>
    <w:rsid w:val="00780D0C"/>
    <w:rsid w:val="007B6756"/>
    <w:rsid w:val="007C379D"/>
    <w:rsid w:val="007C427A"/>
    <w:rsid w:val="007C62ED"/>
    <w:rsid w:val="007D1828"/>
    <w:rsid w:val="007E39E3"/>
    <w:rsid w:val="007E5F32"/>
    <w:rsid w:val="007F3E22"/>
    <w:rsid w:val="00803E3F"/>
    <w:rsid w:val="008128AD"/>
    <w:rsid w:val="008361E3"/>
    <w:rsid w:val="00840731"/>
    <w:rsid w:val="008560E2"/>
    <w:rsid w:val="00862F0E"/>
    <w:rsid w:val="00886014"/>
    <w:rsid w:val="00886EBF"/>
    <w:rsid w:val="00887F78"/>
    <w:rsid w:val="008A575C"/>
    <w:rsid w:val="008B1114"/>
    <w:rsid w:val="008E14A3"/>
    <w:rsid w:val="008E49CB"/>
    <w:rsid w:val="00900523"/>
    <w:rsid w:val="0091137F"/>
    <w:rsid w:val="00954D1C"/>
    <w:rsid w:val="00973177"/>
    <w:rsid w:val="00986A67"/>
    <w:rsid w:val="009C54AD"/>
    <w:rsid w:val="009D5B8F"/>
    <w:rsid w:val="009E3377"/>
    <w:rsid w:val="009F43A6"/>
    <w:rsid w:val="00A03BBD"/>
    <w:rsid w:val="00A069D7"/>
    <w:rsid w:val="00A06E4E"/>
    <w:rsid w:val="00A4267A"/>
    <w:rsid w:val="00A61EFD"/>
    <w:rsid w:val="00AA4570"/>
    <w:rsid w:val="00AA630A"/>
    <w:rsid w:val="00AB7FB0"/>
    <w:rsid w:val="00AC541E"/>
    <w:rsid w:val="00AD1CE1"/>
    <w:rsid w:val="00AE3D1A"/>
    <w:rsid w:val="00B03909"/>
    <w:rsid w:val="00B040EF"/>
    <w:rsid w:val="00B041C9"/>
    <w:rsid w:val="00B40ECD"/>
    <w:rsid w:val="00B65520"/>
    <w:rsid w:val="00B84984"/>
    <w:rsid w:val="00BA13C9"/>
    <w:rsid w:val="00BA23F0"/>
    <w:rsid w:val="00BB74E1"/>
    <w:rsid w:val="00BF7641"/>
    <w:rsid w:val="00C00798"/>
    <w:rsid w:val="00C15E6B"/>
    <w:rsid w:val="00C1767D"/>
    <w:rsid w:val="00C2622A"/>
    <w:rsid w:val="00C32290"/>
    <w:rsid w:val="00C42A7E"/>
    <w:rsid w:val="00C54636"/>
    <w:rsid w:val="00C55586"/>
    <w:rsid w:val="00C637C4"/>
    <w:rsid w:val="00C665EF"/>
    <w:rsid w:val="00C70744"/>
    <w:rsid w:val="00CA53B2"/>
    <w:rsid w:val="00D00475"/>
    <w:rsid w:val="00D02F99"/>
    <w:rsid w:val="00D030CB"/>
    <w:rsid w:val="00D04883"/>
    <w:rsid w:val="00D13271"/>
    <w:rsid w:val="00D14471"/>
    <w:rsid w:val="00D15351"/>
    <w:rsid w:val="00D172DE"/>
    <w:rsid w:val="00D24870"/>
    <w:rsid w:val="00D417A1"/>
    <w:rsid w:val="00D46FCF"/>
    <w:rsid w:val="00D504B7"/>
    <w:rsid w:val="00D507F1"/>
    <w:rsid w:val="00D715D0"/>
    <w:rsid w:val="00D715F7"/>
    <w:rsid w:val="00D94446"/>
    <w:rsid w:val="00DC6343"/>
    <w:rsid w:val="00DC69B6"/>
    <w:rsid w:val="00DD7B5F"/>
    <w:rsid w:val="00DE7849"/>
    <w:rsid w:val="00DF5FB3"/>
    <w:rsid w:val="00E05E8B"/>
    <w:rsid w:val="00E10CE4"/>
    <w:rsid w:val="00E340BC"/>
    <w:rsid w:val="00E34986"/>
    <w:rsid w:val="00E366AB"/>
    <w:rsid w:val="00E46230"/>
    <w:rsid w:val="00E46AB5"/>
    <w:rsid w:val="00E645EB"/>
    <w:rsid w:val="00E76E34"/>
    <w:rsid w:val="00E97C3A"/>
    <w:rsid w:val="00EB447F"/>
    <w:rsid w:val="00EB502A"/>
    <w:rsid w:val="00EC5440"/>
    <w:rsid w:val="00ED7F81"/>
    <w:rsid w:val="00EE6FEA"/>
    <w:rsid w:val="00F168A4"/>
    <w:rsid w:val="00F36314"/>
    <w:rsid w:val="00F40CD9"/>
    <w:rsid w:val="00F556F3"/>
    <w:rsid w:val="00F56396"/>
    <w:rsid w:val="00F77667"/>
    <w:rsid w:val="00F87315"/>
    <w:rsid w:val="00FB77A1"/>
    <w:rsid w:val="00FC24B5"/>
    <w:rsid w:val="00FF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A93"/>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34E3A"/>
    <w:pPr>
      <w:keepNext/>
      <w:keepLines/>
      <w:spacing w:before="260" w:after="260" w:line="416" w:lineRule="auto"/>
      <w:jc w:val="left"/>
      <w:outlineLvl w:val="1"/>
    </w:pPr>
    <w:rPr>
      <w:rFonts w:asciiTheme="majorHAnsi" w:eastAsia="黑体" w:hAnsiTheme="majorHAnsi" w:cstheme="majorBidi"/>
      <w:b/>
      <w:bCs/>
      <w:sz w:val="24"/>
      <w:szCs w:val="32"/>
    </w:rPr>
  </w:style>
  <w:style w:type="paragraph" w:styleId="3">
    <w:name w:val="heading 3"/>
    <w:basedOn w:val="a"/>
    <w:next w:val="a"/>
    <w:link w:val="30"/>
    <w:uiPriority w:val="9"/>
    <w:unhideWhenUsed/>
    <w:qFormat/>
    <w:rsid w:val="008A575C"/>
    <w:pPr>
      <w:keepNext/>
      <w:keepLines/>
      <w:spacing w:before="260" w:after="260" w:line="416" w:lineRule="auto"/>
      <w:outlineLvl w:val="2"/>
    </w:pPr>
    <w:rPr>
      <w:rFonts w:eastAsia="宋体"/>
      <w:bCs/>
      <w:sz w:val="24"/>
      <w:szCs w:val="32"/>
    </w:rPr>
  </w:style>
  <w:style w:type="paragraph" w:styleId="4">
    <w:name w:val="heading 4"/>
    <w:basedOn w:val="a"/>
    <w:next w:val="a"/>
    <w:link w:val="40"/>
    <w:uiPriority w:val="9"/>
    <w:unhideWhenUsed/>
    <w:qFormat/>
    <w:rsid w:val="00F7766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AB7FB0"/>
    <w:pPr>
      <w:ind w:firstLineChars="200" w:firstLine="420"/>
    </w:pPr>
  </w:style>
  <w:style w:type="character" w:customStyle="1" w:styleId="20">
    <w:name w:val="标题 2 字符"/>
    <w:basedOn w:val="a0"/>
    <w:link w:val="2"/>
    <w:uiPriority w:val="9"/>
    <w:rsid w:val="00534E3A"/>
    <w:rPr>
      <w:rFonts w:asciiTheme="majorHAnsi" w:eastAsia="黑体" w:hAnsiTheme="majorHAnsi" w:cstheme="majorBidi"/>
      <w:b/>
      <w:bCs/>
      <w:sz w:val="24"/>
      <w:szCs w:val="32"/>
    </w:rPr>
  </w:style>
  <w:style w:type="character" w:customStyle="1" w:styleId="30">
    <w:name w:val="标题 3 字符"/>
    <w:basedOn w:val="a0"/>
    <w:link w:val="3"/>
    <w:uiPriority w:val="9"/>
    <w:rsid w:val="008A575C"/>
    <w:rPr>
      <w:rFonts w:eastAsia="宋体"/>
      <w:bCs/>
      <w:sz w:val="24"/>
      <w:szCs w:val="32"/>
    </w:rPr>
  </w:style>
  <w:style w:type="character" w:customStyle="1" w:styleId="40">
    <w:name w:val="标题 4 字符"/>
    <w:basedOn w:val="a0"/>
    <w:link w:val="4"/>
    <w:uiPriority w:val="9"/>
    <w:rsid w:val="00F77667"/>
    <w:rPr>
      <w:rFonts w:asciiTheme="majorHAnsi" w:eastAsiaTheme="majorEastAsia" w:hAnsiTheme="majorHAnsi" w:cstheme="majorBidi"/>
      <w:b/>
      <w:bCs/>
      <w:sz w:val="28"/>
      <w:szCs w:val="28"/>
    </w:rPr>
  </w:style>
  <w:style w:type="paragraph" w:styleId="ad">
    <w:name w:val="Date"/>
    <w:basedOn w:val="a"/>
    <w:next w:val="a"/>
    <w:link w:val="ae"/>
    <w:uiPriority w:val="99"/>
    <w:semiHidden/>
    <w:unhideWhenUsed/>
    <w:rsid w:val="00862F0E"/>
    <w:pPr>
      <w:ind w:leftChars="2500" w:left="100"/>
    </w:pPr>
  </w:style>
  <w:style w:type="character" w:customStyle="1" w:styleId="ae">
    <w:name w:val="日期 字符"/>
    <w:basedOn w:val="a0"/>
    <w:link w:val="ad"/>
    <w:uiPriority w:val="99"/>
    <w:semiHidden/>
    <w:rsid w:val="00862F0E"/>
  </w:style>
  <w:style w:type="character" w:styleId="af">
    <w:name w:val="annotation reference"/>
    <w:basedOn w:val="a0"/>
    <w:uiPriority w:val="99"/>
    <w:semiHidden/>
    <w:unhideWhenUsed/>
    <w:rsid w:val="00446D3C"/>
    <w:rPr>
      <w:sz w:val="16"/>
      <w:szCs w:val="16"/>
    </w:rPr>
  </w:style>
  <w:style w:type="paragraph" w:styleId="af0">
    <w:name w:val="annotation text"/>
    <w:basedOn w:val="a"/>
    <w:link w:val="af1"/>
    <w:uiPriority w:val="99"/>
    <w:semiHidden/>
    <w:unhideWhenUsed/>
    <w:rsid w:val="00446D3C"/>
    <w:rPr>
      <w:sz w:val="20"/>
      <w:szCs w:val="20"/>
    </w:rPr>
  </w:style>
  <w:style w:type="character" w:customStyle="1" w:styleId="af1">
    <w:name w:val="批注文字 字符"/>
    <w:basedOn w:val="a0"/>
    <w:link w:val="af0"/>
    <w:uiPriority w:val="99"/>
    <w:semiHidden/>
    <w:rsid w:val="00446D3C"/>
    <w:rPr>
      <w:sz w:val="20"/>
      <w:szCs w:val="20"/>
    </w:rPr>
  </w:style>
  <w:style w:type="paragraph" w:styleId="af2">
    <w:name w:val="annotation subject"/>
    <w:basedOn w:val="af0"/>
    <w:next w:val="af0"/>
    <w:link w:val="af3"/>
    <w:uiPriority w:val="99"/>
    <w:semiHidden/>
    <w:unhideWhenUsed/>
    <w:rsid w:val="00446D3C"/>
    <w:rPr>
      <w:b/>
      <w:bCs/>
    </w:rPr>
  </w:style>
  <w:style w:type="character" w:customStyle="1" w:styleId="af3">
    <w:name w:val="批注主题 字符"/>
    <w:basedOn w:val="af1"/>
    <w:link w:val="af2"/>
    <w:uiPriority w:val="99"/>
    <w:semiHidden/>
    <w:rsid w:val="00446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34525">
      <w:bodyDiv w:val="1"/>
      <w:marLeft w:val="0"/>
      <w:marRight w:val="0"/>
      <w:marTop w:val="0"/>
      <w:marBottom w:val="0"/>
      <w:divBdr>
        <w:top w:val="none" w:sz="0" w:space="0" w:color="auto"/>
        <w:left w:val="none" w:sz="0" w:space="0" w:color="auto"/>
        <w:bottom w:val="none" w:sz="0" w:space="0" w:color="auto"/>
        <w:right w:val="none" w:sz="0" w:space="0" w:color="auto"/>
      </w:divBdr>
    </w:div>
    <w:div w:id="1620212540">
      <w:bodyDiv w:val="1"/>
      <w:marLeft w:val="0"/>
      <w:marRight w:val="0"/>
      <w:marTop w:val="0"/>
      <w:marBottom w:val="0"/>
      <w:divBdr>
        <w:top w:val="none" w:sz="0" w:space="0" w:color="auto"/>
        <w:left w:val="none" w:sz="0" w:space="0" w:color="auto"/>
        <w:bottom w:val="none" w:sz="0" w:space="0" w:color="auto"/>
        <w:right w:val="none" w:sz="0" w:space="0" w:color="auto"/>
      </w:divBdr>
    </w:div>
    <w:div w:id="1823042564">
      <w:bodyDiv w:val="1"/>
      <w:marLeft w:val="0"/>
      <w:marRight w:val="0"/>
      <w:marTop w:val="0"/>
      <w:marBottom w:val="0"/>
      <w:divBdr>
        <w:top w:val="none" w:sz="0" w:space="0" w:color="auto"/>
        <w:left w:val="none" w:sz="0" w:space="0" w:color="auto"/>
        <w:bottom w:val="none" w:sz="0" w:space="0" w:color="auto"/>
        <w:right w:val="none" w:sz="0" w:space="0" w:color="auto"/>
      </w:divBdr>
    </w:div>
    <w:div w:id="18928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11</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Peng WU</cp:lastModifiedBy>
  <cp:revision>9</cp:revision>
  <cp:lastPrinted>2020-12-24T07:17:00Z</cp:lastPrinted>
  <dcterms:created xsi:type="dcterms:W3CDTF">2023-05-16T03:21:00Z</dcterms:created>
  <dcterms:modified xsi:type="dcterms:W3CDTF">2023-05-16T07:30:00Z</dcterms:modified>
</cp:coreProperties>
</file>