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271" w:rsidRPr="00A31C08" w:rsidRDefault="001E5724" w:rsidP="00A31C08">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2017F7">
        <w:rPr>
          <w:rFonts w:ascii="黑体" w:eastAsia="黑体" w:hAnsi="黑体" w:hint="eastAsia"/>
          <w:sz w:val="32"/>
          <w:szCs w:val="32"/>
        </w:rPr>
        <w:t>聚合物合成与改性技术</w:t>
      </w:r>
      <w:r w:rsidRPr="001E5724">
        <w:rPr>
          <w:rFonts w:ascii="黑体" w:eastAsia="黑体" w:hAnsi="黑体" w:hint="eastAsia"/>
          <w:sz w:val="32"/>
          <w:szCs w:val="32"/>
        </w:rPr>
        <w:t>》</w:t>
      </w:r>
      <w:r w:rsidR="00C233E9">
        <w:rPr>
          <w:rFonts w:ascii="黑体" w:eastAsia="黑体" w:hAnsi="黑体" w:hint="eastAsia"/>
          <w:sz w:val="32"/>
          <w:szCs w:val="32"/>
        </w:rPr>
        <w:t>（</w:t>
      </w:r>
      <w:r w:rsidR="00534D01">
        <w:rPr>
          <w:rFonts w:ascii="黑体" w:eastAsia="黑体" w:hAnsi="黑体" w:hint="eastAsia"/>
          <w:sz w:val="32"/>
          <w:szCs w:val="32"/>
        </w:rPr>
        <w:t>双语</w:t>
      </w:r>
      <w:r w:rsidR="00C233E9">
        <w:rPr>
          <w:rFonts w:ascii="黑体" w:eastAsia="黑体" w:hAnsi="黑体" w:hint="eastAsia"/>
          <w:sz w:val="32"/>
          <w:szCs w:val="32"/>
        </w:rPr>
        <w:t>）</w:t>
      </w:r>
      <w:r w:rsidRPr="001E5724">
        <w:rPr>
          <w:rFonts w:ascii="黑体" w:eastAsia="黑体" w:hAnsi="黑体" w:hint="eastAsia"/>
          <w:sz w:val="32"/>
          <w:szCs w:val="32"/>
        </w:rPr>
        <w:t>课程教学大纲</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546"/>
      </w:tblGrid>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英文名称</w:t>
            </w:r>
          </w:p>
        </w:tc>
        <w:tc>
          <w:tcPr>
            <w:tcW w:w="3685" w:type="dxa"/>
            <w:vAlign w:val="center"/>
          </w:tcPr>
          <w:p w:rsidR="00D13271" w:rsidRPr="00CB1A71" w:rsidRDefault="002017F7" w:rsidP="002017F7">
            <w:pPr>
              <w:spacing w:beforeLines="50" w:before="156" w:afterLines="50" w:after="156"/>
              <w:jc w:val="left"/>
              <w:rPr>
                <w:rFonts w:ascii="Times New Roman" w:eastAsia="宋体" w:hAnsi="Times New Roman" w:cs="Times New Roman"/>
              </w:rPr>
            </w:pPr>
            <w:r w:rsidRPr="00CB1A71">
              <w:rPr>
                <w:rFonts w:ascii="Times New Roman" w:eastAsia="宋体" w:hAnsi="Times New Roman" w:cs="Times New Roman"/>
              </w:rPr>
              <w:t>Polymer synthesis and modification</w:t>
            </w:r>
          </w:p>
        </w:tc>
        <w:tc>
          <w:tcPr>
            <w:tcW w:w="1134"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课程代码</w:t>
            </w:r>
          </w:p>
        </w:tc>
        <w:tc>
          <w:tcPr>
            <w:tcW w:w="2546" w:type="dxa"/>
            <w:vAlign w:val="center"/>
          </w:tcPr>
          <w:p w:rsidR="00D13271" w:rsidRPr="00CB1A71" w:rsidRDefault="000217AE" w:rsidP="00DD7B5F">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CHEM1019</w:t>
            </w:r>
          </w:p>
        </w:tc>
      </w:tr>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课程性质</w:t>
            </w:r>
          </w:p>
        </w:tc>
        <w:tc>
          <w:tcPr>
            <w:tcW w:w="3685" w:type="dxa"/>
            <w:vAlign w:val="center"/>
          </w:tcPr>
          <w:p w:rsidR="00D13271" w:rsidRPr="00CB1A71" w:rsidRDefault="000217AE" w:rsidP="00DD7B5F">
            <w:pPr>
              <w:spacing w:beforeLines="50" w:before="156" w:afterLines="50" w:after="156"/>
              <w:jc w:val="left"/>
              <w:rPr>
                <w:rFonts w:ascii="Times New Roman" w:eastAsia="宋体" w:hAnsi="Times New Roman" w:cs="Times New Roman"/>
              </w:rPr>
            </w:pPr>
            <w:r w:rsidRPr="00CB1A71">
              <w:rPr>
                <w:rFonts w:ascii="Times New Roman" w:eastAsia="宋体" w:hAnsi="Times New Roman" w:cs="Times New Roman"/>
              </w:rPr>
              <w:t>专业必修课程</w:t>
            </w:r>
          </w:p>
        </w:tc>
        <w:tc>
          <w:tcPr>
            <w:tcW w:w="1134"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授课对象</w:t>
            </w:r>
          </w:p>
        </w:tc>
        <w:tc>
          <w:tcPr>
            <w:tcW w:w="2546" w:type="dxa"/>
            <w:vAlign w:val="center"/>
          </w:tcPr>
          <w:p w:rsidR="00D13271" w:rsidRPr="00CB1A71" w:rsidRDefault="002017F7" w:rsidP="00DD7B5F">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应用化学</w:t>
            </w:r>
          </w:p>
        </w:tc>
      </w:tr>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学</w:t>
            </w:r>
            <w:r w:rsidRPr="00CB1A71">
              <w:rPr>
                <w:rFonts w:ascii="Times New Roman" w:eastAsia="宋体" w:hAnsi="Times New Roman" w:cs="Times New Roman"/>
                <w:b/>
                <w:bCs/>
              </w:rPr>
              <w:t xml:space="preserve">   </w:t>
            </w:r>
            <w:r w:rsidRPr="00CB1A71">
              <w:rPr>
                <w:rFonts w:ascii="Times New Roman" w:eastAsia="宋体" w:hAnsi="Times New Roman" w:cs="Times New Roman"/>
                <w:b/>
                <w:bCs/>
              </w:rPr>
              <w:t>分</w:t>
            </w:r>
          </w:p>
        </w:tc>
        <w:tc>
          <w:tcPr>
            <w:tcW w:w="3685" w:type="dxa"/>
            <w:vAlign w:val="center"/>
          </w:tcPr>
          <w:p w:rsidR="00D13271" w:rsidRPr="00CB1A71" w:rsidRDefault="002017F7" w:rsidP="00DD7B5F">
            <w:pPr>
              <w:spacing w:beforeLines="50" w:before="156" w:afterLines="50" w:after="156"/>
              <w:jc w:val="left"/>
              <w:rPr>
                <w:rFonts w:ascii="Times New Roman" w:eastAsia="宋体" w:hAnsi="Times New Roman" w:cs="Times New Roman"/>
              </w:rPr>
            </w:pPr>
            <w:r w:rsidRPr="00CB1A71">
              <w:rPr>
                <w:rFonts w:ascii="Times New Roman" w:eastAsia="宋体" w:hAnsi="Times New Roman" w:cs="Times New Roman"/>
              </w:rPr>
              <w:t>2</w:t>
            </w:r>
            <w:r w:rsidR="00CE23E7" w:rsidRPr="00CB1A71">
              <w:rPr>
                <w:rFonts w:ascii="Times New Roman" w:eastAsia="宋体" w:hAnsi="Times New Roman" w:cs="Times New Roman"/>
              </w:rPr>
              <w:t>.0</w:t>
            </w:r>
          </w:p>
        </w:tc>
        <w:tc>
          <w:tcPr>
            <w:tcW w:w="1134"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学</w:t>
            </w:r>
            <w:r w:rsidRPr="00CB1A71">
              <w:rPr>
                <w:rFonts w:ascii="Times New Roman" w:eastAsia="宋体" w:hAnsi="Times New Roman" w:cs="Times New Roman"/>
                <w:b/>
                <w:bCs/>
              </w:rPr>
              <w:t xml:space="preserve">   </w:t>
            </w:r>
            <w:r w:rsidRPr="00CB1A71">
              <w:rPr>
                <w:rFonts w:ascii="Times New Roman" w:eastAsia="宋体" w:hAnsi="Times New Roman" w:cs="Times New Roman"/>
                <w:b/>
                <w:bCs/>
              </w:rPr>
              <w:t>时</w:t>
            </w:r>
          </w:p>
        </w:tc>
        <w:tc>
          <w:tcPr>
            <w:tcW w:w="2546" w:type="dxa"/>
            <w:vAlign w:val="center"/>
          </w:tcPr>
          <w:p w:rsidR="00D13271" w:rsidRPr="00CB1A71" w:rsidRDefault="002017F7" w:rsidP="00DD7B5F">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36</w:t>
            </w:r>
          </w:p>
        </w:tc>
      </w:tr>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主讲教师</w:t>
            </w:r>
          </w:p>
        </w:tc>
        <w:tc>
          <w:tcPr>
            <w:tcW w:w="3685" w:type="dxa"/>
            <w:vAlign w:val="center"/>
          </w:tcPr>
          <w:p w:rsidR="00D13271" w:rsidRPr="00CB1A71" w:rsidRDefault="002017F7" w:rsidP="00DD7B5F">
            <w:pPr>
              <w:spacing w:beforeLines="50" w:before="156" w:afterLines="50" w:after="156"/>
              <w:jc w:val="left"/>
              <w:rPr>
                <w:rFonts w:ascii="Times New Roman" w:eastAsia="宋体" w:hAnsi="Times New Roman" w:cs="Times New Roman"/>
              </w:rPr>
            </w:pPr>
            <w:r w:rsidRPr="00CB1A71">
              <w:rPr>
                <w:rFonts w:ascii="Times New Roman" w:eastAsia="宋体" w:hAnsi="Times New Roman" w:cs="Times New Roman"/>
              </w:rPr>
              <w:t>赵优良</w:t>
            </w:r>
          </w:p>
        </w:tc>
        <w:tc>
          <w:tcPr>
            <w:tcW w:w="1134"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修订日期</w:t>
            </w:r>
          </w:p>
        </w:tc>
        <w:tc>
          <w:tcPr>
            <w:tcW w:w="2546" w:type="dxa"/>
            <w:vAlign w:val="center"/>
          </w:tcPr>
          <w:p w:rsidR="00D13271" w:rsidRPr="00CB1A71" w:rsidRDefault="002017F7" w:rsidP="00DD7B5F">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2021</w:t>
            </w:r>
            <w:r w:rsidR="00CE23E7" w:rsidRPr="00CB1A71">
              <w:rPr>
                <w:rFonts w:ascii="Times New Roman" w:eastAsia="宋体" w:hAnsi="Times New Roman" w:cs="Times New Roman"/>
              </w:rPr>
              <w:t>年</w:t>
            </w:r>
            <w:r w:rsidRPr="00CB1A71">
              <w:rPr>
                <w:rFonts w:ascii="Times New Roman" w:eastAsia="宋体" w:hAnsi="Times New Roman" w:cs="Times New Roman"/>
              </w:rPr>
              <w:t>5</w:t>
            </w:r>
            <w:r w:rsidR="00CE23E7" w:rsidRPr="00CB1A71">
              <w:rPr>
                <w:rFonts w:ascii="Times New Roman" w:eastAsia="宋体" w:hAnsi="Times New Roman" w:cs="Times New Roman"/>
              </w:rPr>
              <w:t>月</w:t>
            </w:r>
            <w:r w:rsidRPr="00CB1A71">
              <w:rPr>
                <w:rFonts w:ascii="Times New Roman" w:eastAsia="宋体" w:hAnsi="Times New Roman" w:cs="Times New Roman"/>
              </w:rPr>
              <w:t>30</w:t>
            </w:r>
            <w:r w:rsidR="00CE23E7" w:rsidRPr="00CB1A71">
              <w:rPr>
                <w:rFonts w:ascii="Times New Roman" w:eastAsia="宋体" w:hAnsi="Times New Roman" w:cs="Times New Roman"/>
              </w:rPr>
              <w:t>日</w:t>
            </w:r>
          </w:p>
        </w:tc>
      </w:tr>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指定教材</w:t>
            </w:r>
          </w:p>
        </w:tc>
        <w:tc>
          <w:tcPr>
            <w:tcW w:w="7365" w:type="dxa"/>
            <w:gridSpan w:val="3"/>
            <w:vAlign w:val="center"/>
          </w:tcPr>
          <w:p w:rsidR="00D13271" w:rsidRPr="00CB1A71" w:rsidRDefault="002B6D07" w:rsidP="00DD7B5F">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自编讲义</w:t>
            </w:r>
          </w:p>
        </w:tc>
      </w:tr>
    </w:tbl>
    <w:p w:rsidR="002B6D07" w:rsidRPr="002B6D07" w:rsidRDefault="002B6D07" w:rsidP="002B6D07">
      <w:pPr>
        <w:spacing w:beforeLines="50" w:before="156" w:afterLines="50" w:after="156" w:line="360" w:lineRule="auto"/>
        <w:rPr>
          <w:rFonts w:ascii="Times" w:eastAsia="黑体" w:hAnsi="Times" w:cs="黑体"/>
          <w:b/>
          <w:sz w:val="28"/>
          <w:szCs w:val="28"/>
        </w:rPr>
      </w:pPr>
      <w:r w:rsidRPr="002B6D07">
        <w:rPr>
          <w:rFonts w:ascii="Times" w:eastAsia="黑体" w:hAnsi="Times" w:cs="黑体" w:hint="eastAsia"/>
          <w:b/>
          <w:sz w:val="28"/>
          <w:szCs w:val="28"/>
        </w:rPr>
        <w:t>一、课程性质</w:t>
      </w:r>
    </w:p>
    <w:p w:rsidR="002B6D07" w:rsidRDefault="002B6D07" w:rsidP="00F856B7">
      <w:pPr>
        <w:pStyle w:val="a8"/>
        <w:spacing w:before="0" w:beforeAutospacing="0" w:after="0" w:afterAutospacing="0"/>
        <w:ind w:firstLineChars="200" w:firstLine="420"/>
        <w:jc w:val="both"/>
        <w:rPr>
          <w:sz w:val="21"/>
        </w:rPr>
      </w:pPr>
      <w:r w:rsidRPr="007E719D">
        <w:rPr>
          <w:rFonts w:ascii="Times New Roman"/>
          <w:sz w:val="21"/>
          <w:szCs w:val="21"/>
        </w:rPr>
        <w:t>《聚合物合成与改性技术》</w:t>
      </w:r>
      <w:r w:rsidRPr="007E719D">
        <w:rPr>
          <w:rFonts w:ascii="Times New Roman" w:hint="eastAsia"/>
          <w:sz w:val="21"/>
          <w:szCs w:val="21"/>
        </w:rPr>
        <w:t>（双语）</w:t>
      </w:r>
      <w:r w:rsidRPr="007E719D">
        <w:rPr>
          <w:rFonts w:ascii="Times New Roman"/>
          <w:sz w:val="21"/>
          <w:szCs w:val="21"/>
        </w:rPr>
        <w:t>是应用化学专业的一门专业</w:t>
      </w:r>
      <w:r w:rsidRPr="007E719D">
        <w:rPr>
          <w:rFonts w:ascii="Times New Roman" w:hint="eastAsia"/>
          <w:sz w:val="21"/>
          <w:szCs w:val="21"/>
        </w:rPr>
        <w:t>必修</w:t>
      </w:r>
      <w:r w:rsidRPr="007E719D">
        <w:rPr>
          <w:rFonts w:ascii="Times New Roman"/>
          <w:sz w:val="21"/>
          <w:szCs w:val="21"/>
        </w:rPr>
        <w:t>课。高分子化学是研究聚合物合成和反应的一门科学，聚合物改性</w:t>
      </w:r>
      <w:r w:rsidR="007E719D" w:rsidRPr="007E719D">
        <w:rPr>
          <w:rFonts w:ascii="Times New Roman"/>
          <w:sz w:val="21"/>
          <w:szCs w:val="21"/>
        </w:rPr>
        <w:t>能</w:t>
      </w:r>
      <w:r w:rsidRPr="007E719D">
        <w:rPr>
          <w:rFonts w:ascii="Times New Roman"/>
          <w:sz w:val="21"/>
          <w:szCs w:val="21"/>
        </w:rPr>
        <w:t>为高分子材料广泛应用奠定</w:t>
      </w:r>
      <w:r w:rsidR="007E719D" w:rsidRPr="007E719D">
        <w:rPr>
          <w:rFonts w:ascii="Times New Roman"/>
          <w:sz w:val="21"/>
          <w:szCs w:val="21"/>
        </w:rPr>
        <w:t>坚实</w:t>
      </w:r>
      <w:r w:rsidRPr="007E719D">
        <w:rPr>
          <w:rFonts w:ascii="Times New Roman"/>
          <w:sz w:val="21"/>
          <w:szCs w:val="21"/>
        </w:rPr>
        <w:t>基础，二者之间关系密切。本课程主要目的是系统地向学生阐述聚合反应基本原理、聚合物结构</w:t>
      </w:r>
      <w:r w:rsidR="00534D01">
        <w:rPr>
          <w:rFonts w:ascii="Times New Roman" w:hint="eastAsia"/>
          <w:sz w:val="21"/>
          <w:szCs w:val="21"/>
        </w:rPr>
        <w:t>-</w:t>
      </w:r>
      <w:r w:rsidRPr="007E719D">
        <w:rPr>
          <w:rFonts w:ascii="Times New Roman"/>
          <w:sz w:val="21"/>
          <w:szCs w:val="21"/>
        </w:rPr>
        <w:t>性能</w:t>
      </w:r>
      <w:r w:rsidR="00534D01">
        <w:rPr>
          <w:rFonts w:ascii="Times New Roman" w:hint="eastAsia"/>
          <w:sz w:val="21"/>
          <w:szCs w:val="21"/>
        </w:rPr>
        <w:t>-</w:t>
      </w:r>
      <w:r w:rsidRPr="007E719D">
        <w:rPr>
          <w:rFonts w:ascii="Times New Roman"/>
          <w:sz w:val="21"/>
          <w:szCs w:val="21"/>
        </w:rPr>
        <w:t>应用</w:t>
      </w:r>
      <w:r w:rsidR="00534D01">
        <w:rPr>
          <w:rFonts w:ascii="Times New Roman" w:hint="eastAsia"/>
          <w:sz w:val="21"/>
          <w:szCs w:val="21"/>
        </w:rPr>
        <w:t>之间</w:t>
      </w:r>
      <w:r w:rsidRPr="007E719D">
        <w:rPr>
          <w:rFonts w:ascii="Times New Roman"/>
          <w:sz w:val="21"/>
          <w:szCs w:val="21"/>
        </w:rPr>
        <w:t>的</w:t>
      </w:r>
      <w:r w:rsidR="007E719D" w:rsidRPr="007E719D">
        <w:rPr>
          <w:rFonts w:ascii="Times New Roman"/>
          <w:sz w:val="21"/>
          <w:szCs w:val="21"/>
        </w:rPr>
        <w:t>内在</w:t>
      </w:r>
      <w:r w:rsidRPr="007E719D">
        <w:rPr>
          <w:rFonts w:ascii="Times New Roman"/>
          <w:sz w:val="21"/>
          <w:szCs w:val="21"/>
        </w:rPr>
        <w:t>联系、聚合物改性的基本技术以及聚合物</w:t>
      </w:r>
      <w:r w:rsidR="007E719D" w:rsidRPr="007E719D">
        <w:rPr>
          <w:rFonts w:ascii="Times New Roman" w:hint="eastAsia"/>
          <w:sz w:val="21"/>
          <w:szCs w:val="21"/>
        </w:rPr>
        <w:t>加工</w:t>
      </w:r>
      <w:r w:rsidR="007E719D" w:rsidRPr="007E719D">
        <w:rPr>
          <w:rFonts w:ascii="Times New Roman"/>
          <w:sz w:val="21"/>
          <w:szCs w:val="21"/>
        </w:rPr>
        <w:t>成型</w:t>
      </w:r>
      <w:r w:rsidRPr="007E719D">
        <w:rPr>
          <w:rFonts w:ascii="Times New Roman"/>
          <w:sz w:val="21"/>
          <w:szCs w:val="21"/>
        </w:rPr>
        <w:t>工艺。</w:t>
      </w:r>
      <w:r w:rsidR="007E719D" w:rsidRPr="007E719D">
        <w:rPr>
          <w:rFonts w:hint="eastAsia"/>
          <w:sz w:val="21"/>
          <w:szCs w:val="21"/>
        </w:rPr>
        <w:t>本课程</w:t>
      </w:r>
      <w:r w:rsidR="00534D01">
        <w:rPr>
          <w:rFonts w:hint="eastAsia"/>
          <w:sz w:val="21"/>
          <w:szCs w:val="21"/>
        </w:rPr>
        <w:t>能</w:t>
      </w:r>
      <w:r w:rsidR="007E719D" w:rsidRPr="007E719D">
        <w:rPr>
          <w:rFonts w:hint="eastAsia"/>
          <w:sz w:val="21"/>
          <w:szCs w:val="21"/>
        </w:rPr>
        <w:t>激发学生的专业意识和学习兴趣，培养学生对高分子材料</w:t>
      </w:r>
      <w:r w:rsidR="007E719D" w:rsidRPr="007E719D">
        <w:rPr>
          <w:rFonts w:hint="eastAsia"/>
          <w:bCs/>
          <w:sz w:val="21"/>
          <w:szCs w:val="21"/>
        </w:rPr>
        <w:t>分类方法、合成与改性技术、基本性能与实际应用</w:t>
      </w:r>
      <w:r w:rsidR="007E719D" w:rsidRPr="007E719D">
        <w:rPr>
          <w:rFonts w:hint="eastAsia"/>
          <w:sz w:val="21"/>
          <w:szCs w:val="21"/>
        </w:rPr>
        <w:t>的基本认识，</w:t>
      </w:r>
      <w:r w:rsidRPr="007E719D">
        <w:rPr>
          <w:rFonts w:ascii="Times New Roman"/>
          <w:sz w:val="21"/>
          <w:szCs w:val="21"/>
        </w:rPr>
        <w:t>培养学生严谨的科学态度和创新精神，基本完成从高分子化学与物理的</w:t>
      </w:r>
      <w:r w:rsidR="007E719D">
        <w:rPr>
          <w:rFonts w:ascii="Times New Roman"/>
          <w:sz w:val="21"/>
          <w:szCs w:val="21"/>
        </w:rPr>
        <w:t>基础</w:t>
      </w:r>
      <w:r w:rsidRPr="007E719D">
        <w:rPr>
          <w:rFonts w:ascii="Times New Roman"/>
          <w:sz w:val="21"/>
          <w:szCs w:val="21"/>
        </w:rPr>
        <w:t>理论到生产实践的衔接过程。</w:t>
      </w:r>
      <w:r w:rsidR="00FE005E">
        <w:rPr>
          <w:rFonts w:hint="eastAsia"/>
          <w:sz w:val="21"/>
        </w:rPr>
        <w:t>通过</w:t>
      </w:r>
      <w:r w:rsidRPr="002B6D07">
        <w:rPr>
          <w:rFonts w:hint="eastAsia"/>
          <w:sz w:val="21"/>
        </w:rPr>
        <w:t>教学环节逐步培养学生</w:t>
      </w:r>
      <w:r w:rsidR="00FE005E">
        <w:rPr>
          <w:rFonts w:hint="eastAsia"/>
          <w:sz w:val="21"/>
        </w:rPr>
        <w:t>的</w:t>
      </w:r>
      <w:r w:rsidR="00FE005E" w:rsidRPr="007E719D">
        <w:rPr>
          <w:rFonts w:cs="宋体" w:hint="eastAsia"/>
          <w:color w:val="000000"/>
          <w:sz w:val="21"/>
          <w:szCs w:val="21"/>
        </w:rPr>
        <w:t>科学素养、社会责任感和工程职业道德</w:t>
      </w:r>
      <w:r w:rsidRPr="002B6D07">
        <w:rPr>
          <w:rFonts w:hint="eastAsia"/>
          <w:sz w:val="21"/>
        </w:rPr>
        <w:t>，</w:t>
      </w:r>
      <w:r w:rsidR="00FE005E">
        <w:rPr>
          <w:rFonts w:hint="eastAsia"/>
          <w:sz w:val="21"/>
        </w:rPr>
        <w:t>学生能</w:t>
      </w:r>
      <w:r w:rsidRPr="002B6D07">
        <w:rPr>
          <w:rFonts w:hint="eastAsia"/>
          <w:sz w:val="21"/>
        </w:rPr>
        <w:t>综合运用所学知识分析和解决</w:t>
      </w:r>
      <w:r w:rsidR="00FE005E">
        <w:rPr>
          <w:rFonts w:hint="eastAsia"/>
          <w:sz w:val="21"/>
        </w:rPr>
        <w:t>高分子科学相关</w:t>
      </w:r>
      <w:r w:rsidRPr="002B6D07">
        <w:rPr>
          <w:rFonts w:hint="eastAsia"/>
          <w:sz w:val="21"/>
        </w:rPr>
        <w:t>问题，</w:t>
      </w:r>
      <w:r w:rsidR="00F856B7">
        <w:rPr>
          <w:rFonts w:cs="宋体" w:hint="eastAsia"/>
          <w:color w:val="000000"/>
          <w:sz w:val="21"/>
          <w:szCs w:val="21"/>
        </w:rPr>
        <w:t>具有一定的研发能力和</w:t>
      </w:r>
      <w:r w:rsidR="00FE005E" w:rsidRPr="007E719D">
        <w:rPr>
          <w:rFonts w:cs="宋体" w:hint="eastAsia"/>
          <w:color w:val="000000"/>
          <w:sz w:val="21"/>
          <w:szCs w:val="21"/>
        </w:rPr>
        <w:t>就业竞争力</w:t>
      </w:r>
      <w:r w:rsidRPr="002B6D07">
        <w:rPr>
          <w:rFonts w:hint="eastAsia"/>
          <w:sz w:val="21"/>
        </w:rPr>
        <w:t>。</w:t>
      </w:r>
    </w:p>
    <w:p w:rsidR="00E05E8B" w:rsidRDefault="00E05E8B" w:rsidP="00354449">
      <w:pPr>
        <w:pStyle w:val="a3"/>
        <w:spacing w:beforeLines="50" w:before="156" w:afterLines="50" w:after="156"/>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354449" w:rsidRPr="00C8492C">
        <w:rPr>
          <w:rFonts w:ascii="黑体" w:eastAsia="黑体" w:hAnsi="黑体" w:cs="宋体"/>
          <w:b/>
          <w:sz w:val="24"/>
          <w:szCs w:val="24"/>
        </w:rPr>
        <w:t xml:space="preserve"> </w:t>
      </w:r>
    </w:p>
    <w:p w:rsidR="00354449" w:rsidRPr="00D43B52" w:rsidRDefault="00354449" w:rsidP="00D43B52">
      <w:pPr>
        <w:ind w:firstLineChars="200" w:firstLine="420"/>
        <w:rPr>
          <w:rFonts w:ascii="宋体" w:eastAsia="宋体" w:hAnsi="宋体"/>
          <w:szCs w:val="21"/>
        </w:rPr>
      </w:pPr>
      <w:r w:rsidRPr="00D43B52">
        <w:rPr>
          <w:rFonts w:ascii="宋体" w:eastAsia="宋体" w:hAnsi="宋体" w:hint="eastAsia"/>
          <w:szCs w:val="21"/>
        </w:rPr>
        <w:t>作为一门专业必修课程，本课程旨在</w:t>
      </w:r>
      <w:r w:rsidR="00D43B52">
        <w:rPr>
          <w:rFonts w:ascii="宋体" w:eastAsia="宋体" w:hAnsi="宋体" w:hint="eastAsia"/>
          <w:szCs w:val="21"/>
        </w:rPr>
        <w:t>加强</w:t>
      </w:r>
      <w:r w:rsidRPr="00D43B52">
        <w:rPr>
          <w:rFonts w:ascii="宋体" w:eastAsia="宋体" w:hAnsi="宋体" w:hint="eastAsia"/>
          <w:szCs w:val="21"/>
        </w:rPr>
        <w:t>学生对聚合物分类、合成和改性方法、性能测试及加工成型等方面</w:t>
      </w:r>
      <w:r w:rsidR="00D43B52">
        <w:rPr>
          <w:rFonts w:ascii="宋体" w:eastAsia="宋体" w:hAnsi="宋体" w:hint="eastAsia"/>
          <w:szCs w:val="21"/>
        </w:rPr>
        <w:t>的</w:t>
      </w:r>
      <w:r w:rsidRPr="00D43B52">
        <w:rPr>
          <w:rFonts w:ascii="宋体" w:eastAsia="宋体" w:hAnsi="宋体" w:hint="eastAsia"/>
          <w:szCs w:val="21"/>
        </w:rPr>
        <w:t>框架性理解，基本了解高分子材料从合成到日常应用的全过程。</w:t>
      </w:r>
      <w:r w:rsidRPr="00D43B52">
        <w:rPr>
          <w:rFonts w:ascii="宋体" w:eastAsia="宋体" w:hAnsi="宋体"/>
          <w:szCs w:val="21"/>
        </w:rPr>
        <w:t>总体</w:t>
      </w:r>
      <w:r w:rsidR="00EE2579" w:rsidRPr="00D43B52">
        <w:rPr>
          <w:rFonts w:ascii="宋体" w:eastAsia="宋体" w:hAnsi="宋体"/>
          <w:szCs w:val="21"/>
        </w:rPr>
        <w:t>目标是要求学生理解多种拓扑结构</w:t>
      </w:r>
      <w:r w:rsidR="00EE2579" w:rsidRPr="00D43B52">
        <w:rPr>
          <w:rFonts w:ascii="宋体" w:eastAsia="宋体" w:hAnsi="宋体" w:hint="eastAsia"/>
          <w:szCs w:val="21"/>
        </w:rPr>
        <w:t>聚合物分类及</w:t>
      </w:r>
      <w:r w:rsidR="00EE2579" w:rsidRPr="00D43B52">
        <w:rPr>
          <w:rFonts w:ascii="宋体" w:eastAsia="宋体" w:hAnsi="宋体"/>
          <w:szCs w:val="21"/>
        </w:rPr>
        <w:t>合成方法</w:t>
      </w:r>
      <w:r w:rsidR="00EE2579" w:rsidRPr="00D43B52">
        <w:rPr>
          <w:rFonts w:ascii="宋体" w:eastAsia="宋体" w:hAnsi="宋体" w:hint="eastAsia"/>
          <w:szCs w:val="21"/>
        </w:rPr>
        <w:t>、</w:t>
      </w:r>
      <w:r w:rsidR="00EE2579" w:rsidRPr="00D43B52">
        <w:rPr>
          <w:rFonts w:ascii="宋体" w:eastAsia="宋体" w:hAnsi="宋体"/>
          <w:szCs w:val="21"/>
        </w:rPr>
        <w:t>结构测试表征手段</w:t>
      </w:r>
      <w:r w:rsidR="00EE2579" w:rsidRPr="00D43B52">
        <w:rPr>
          <w:rFonts w:ascii="宋体" w:eastAsia="宋体" w:hAnsi="宋体" w:hint="eastAsia"/>
          <w:szCs w:val="21"/>
        </w:rPr>
        <w:t>、大分子自组装技术、聚合物改性和加工成型</w:t>
      </w:r>
      <w:r w:rsidRPr="00D43B52">
        <w:rPr>
          <w:rFonts w:ascii="宋体" w:eastAsia="宋体" w:hAnsi="宋体"/>
          <w:szCs w:val="21"/>
        </w:rPr>
        <w:t>等基本概念，了解聚合</w:t>
      </w:r>
      <w:r w:rsidR="00EE2579" w:rsidRPr="00D43B52">
        <w:rPr>
          <w:rFonts w:ascii="宋体" w:eastAsia="宋体" w:hAnsi="宋体" w:hint="eastAsia"/>
          <w:szCs w:val="21"/>
        </w:rPr>
        <w:t>物</w:t>
      </w:r>
      <w:r w:rsidR="00EE2579" w:rsidRPr="00D43B52">
        <w:rPr>
          <w:rFonts w:ascii="宋体" w:eastAsia="宋体" w:hAnsi="宋体"/>
          <w:szCs w:val="21"/>
        </w:rPr>
        <w:t>分子量</w:t>
      </w:r>
      <w:r w:rsidR="00EE2579" w:rsidRPr="00D43B52">
        <w:rPr>
          <w:rFonts w:ascii="宋体" w:eastAsia="宋体" w:hAnsi="宋体" w:hint="eastAsia"/>
          <w:szCs w:val="21"/>
        </w:rPr>
        <w:t>、</w:t>
      </w:r>
      <w:r w:rsidR="00EE2579" w:rsidRPr="00D43B52">
        <w:rPr>
          <w:rFonts w:ascii="宋体" w:eastAsia="宋体" w:hAnsi="宋体"/>
          <w:szCs w:val="21"/>
        </w:rPr>
        <w:t>分子量分布</w:t>
      </w:r>
      <w:r w:rsidR="00EE2579" w:rsidRPr="00D43B52">
        <w:rPr>
          <w:rFonts w:ascii="宋体" w:eastAsia="宋体" w:hAnsi="宋体" w:hint="eastAsia"/>
          <w:szCs w:val="21"/>
        </w:rPr>
        <w:t>、</w:t>
      </w:r>
      <w:r w:rsidR="00EE2579" w:rsidRPr="00D43B52">
        <w:rPr>
          <w:rFonts w:ascii="宋体" w:eastAsia="宋体" w:hAnsi="宋体"/>
          <w:szCs w:val="21"/>
        </w:rPr>
        <w:t>化学组成</w:t>
      </w:r>
      <w:r w:rsidR="00EE2579" w:rsidRPr="00D43B52">
        <w:rPr>
          <w:rFonts w:ascii="宋体" w:eastAsia="宋体" w:hAnsi="宋体" w:hint="eastAsia"/>
          <w:szCs w:val="21"/>
        </w:rPr>
        <w:t>、</w:t>
      </w:r>
      <w:r w:rsidR="00EE2579" w:rsidRPr="00D43B52">
        <w:rPr>
          <w:rFonts w:ascii="宋体" w:eastAsia="宋体" w:hAnsi="宋体"/>
          <w:szCs w:val="21"/>
        </w:rPr>
        <w:t>拓扑结构</w:t>
      </w:r>
      <w:r w:rsidR="00EE2579" w:rsidRPr="00D43B52">
        <w:rPr>
          <w:rFonts w:ascii="宋体" w:eastAsia="宋体" w:hAnsi="宋体" w:hint="eastAsia"/>
          <w:szCs w:val="21"/>
        </w:rPr>
        <w:t>等</w:t>
      </w:r>
      <w:r w:rsidR="00EE2579" w:rsidRPr="00D43B52">
        <w:rPr>
          <w:rFonts w:ascii="宋体" w:eastAsia="宋体" w:hAnsi="宋体"/>
          <w:szCs w:val="21"/>
        </w:rPr>
        <w:t>参数的</w:t>
      </w:r>
      <w:r w:rsidR="00EE2579" w:rsidRPr="00D43B52">
        <w:rPr>
          <w:rFonts w:ascii="宋体" w:eastAsia="宋体" w:hAnsi="宋体" w:hint="eastAsia"/>
          <w:szCs w:val="21"/>
        </w:rPr>
        <w:t>主要</w:t>
      </w:r>
      <w:r w:rsidR="00EE2579" w:rsidRPr="00D43B52">
        <w:rPr>
          <w:rFonts w:ascii="宋体" w:eastAsia="宋体" w:hAnsi="宋体"/>
          <w:szCs w:val="21"/>
        </w:rPr>
        <w:t>影响因素和控制方法</w:t>
      </w:r>
      <w:r w:rsidRPr="00D43B52">
        <w:rPr>
          <w:rFonts w:ascii="宋体" w:eastAsia="宋体" w:hAnsi="宋体"/>
          <w:szCs w:val="21"/>
        </w:rPr>
        <w:t>；要求学生掌握自由基聚合、离子聚合</w:t>
      </w:r>
      <w:r w:rsidR="00EE2579" w:rsidRPr="00D43B52">
        <w:rPr>
          <w:rFonts w:ascii="宋体" w:eastAsia="宋体" w:hAnsi="宋体" w:hint="eastAsia"/>
          <w:szCs w:val="21"/>
        </w:rPr>
        <w:t>、</w:t>
      </w:r>
      <w:r w:rsidR="00EE2579" w:rsidRPr="00D43B52">
        <w:rPr>
          <w:rFonts w:ascii="宋体" w:eastAsia="宋体" w:hAnsi="宋体"/>
          <w:szCs w:val="21"/>
        </w:rPr>
        <w:t>支化类聚合物合成</w:t>
      </w:r>
      <w:r w:rsidR="00EE2579" w:rsidRPr="00D43B52">
        <w:rPr>
          <w:rFonts w:ascii="宋体" w:eastAsia="宋体" w:hAnsi="宋体" w:hint="eastAsia"/>
          <w:szCs w:val="21"/>
        </w:rPr>
        <w:t>、</w:t>
      </w:r>
      <w:r w:rsidR="00EE2579" w:rsidRPr="00D43B52">
        <w:rPr>
          <w:rFonts w:ascii="宋体" w:eastAsia="宋体" w:hAnsi="宋体"/>
          <w:szCs w:val="21"/>
        </w:rPr>
        <w:t>大分子自组装</w:t>
      </w:r>
      <w:r w:rsidRPr="00D43B52">
        <w:rPr>
          <w:rFonts w:ascii="宋体" w:eastAsia="宋体" w:hAnsi="宋体"/>
          <w:szCs w:val="21"/>
        </w:rPr>
        <w:t>等内容，</w:t>
      </w:r>
      <w:r w:rsidR="00D43B52">
        <w:rPr>
          <w:rFonts w:ascii="宋体" w:eastAsia="宋体" w:hAnsi="宋体" w:hint="eastAsia"/>
          <w:szCs w:val="21"/>
        </w:rPr>
        <w:t>特别是</w:t>
      </w:r>
      <w:r w:rsidR="00D43B52">
        <w:rPr>
          <w:rFonts w:ascii="宋体" w:eastAsia="宋体" w:hAnsi="宋体"/>
          <w:szCs w:val="21"/>
        </w:rPr>
        <w:t>跟踪</w:t>
      </w:r>
      <w:r w:rsidRPr="00D43B52">
        <w:rPr>
          <w:rFonts w:ascii="宋体" w:eastAsia="宋体" w:hAnsi="宋体"/>
          <w:szCs w:val="21"/>
        </w:rPr>
        <w:t>活性自由基聚合技术</w:t>
      </w:r>
      <w:r w:rsidR="00D43B52">
        <w:rPr>
          <w:rFonts w:ascii="宋体" w:eastAsia="宋体" w:hAnsi="宋体"/>
          <w:szCs w:val="21"/>
        </w:rPr>
        <w:t>的最新进展</w:t>
      </w:r>
      <w:r w:rsidRPr="00D43B52">
        <w:rPr>
          <w:rFonts w:ascii="宋体" w:eastAsia="宋体" w:hAnsi="宋体"/>
          <w:szCs w:val="21"/>
        </w:rPr>
        <w:t>；要求学生掌握聚合物改性的基本原理和方法</w:t>
      </w:r>
      <w:r w:rsidR="00EE2579" w:rsidRPr="00D43B52">
        <w:rPr>
          <w:rFonts w:ascii="宋体" w:eastAsia="宋体" w:hAnsi="宋体" w:hint="eastAsia"/>
          <w:szCs w:val="21"/>
        </w:rPr>
        <w:t>，</w:t>
      </w:r>
      <w:r w:rsidR="00D43B52">
        <w:rPr>
          <w:rFonts w:ascii="宋体" w:eastAsia="宋体" w:hAnsi="宋体" w:hint="eastAsia"/>
          <w:szCs w:val="21"/>
        </w:rPr>
        <w:t>熟悉</w:t>
      </w:r>
      <w:r w:rsidRPr="00D43B52">
        <w:rPr>
          <w:rFonts w:ascii="宋体" w:eastAsia="宋体" w:hAnsi="宋体"/>
          <w:szCs w:val="21"/>
        </w:rPr>
        <w:t>聚合物</w:t>
      </w:r>
      <w:r w:rsidR="00EE2579" w:rsidRPr="00D43B52">
        <w:rPr>
          <w:rFonts w:ascii="宋体" w:eastAsia="宋体" w:hAnsi="宋体" w:hint="eastAsia"/>
          <w:szCs w:val="21"/>
        </w:rPr>
        <w:t>加工成型方法、设备及工艺</w:t>
      </w:r>
      <w:r w:rsidRPr="00D43B52">
        <w:rPr>
          <w:rFonts w:ascii="宋体" w:eastAsia="宋体" w:hAnsi="宋体"/>
          <w:szCs w:val="21"/>
        </w:rPr>
        <w:t>。</w:t>
      </w:r>
      <w:r w:rsidR="00D43B52" w:rsidRPr="00D43B52">
        <w:rPr>
          <w:rFonts w:ascii="宋体" w:eastAsia="宋体" w:hAnsi="宋体"/>
          <w:szCs w:val="21"/>
        </w:rPr>
        <w:t>在培养学习兴趣的基础上</w:t>
      </w:r>
      <w:r w:rsidR="00D43B52" w:rsidRPr="00D43B52">
        <w:rPr>
          <w:rFonts w:ascii="宋体" w:eastAsia="宋体" w:hAnsi="宋体" w:hint="eastAsia"/>
          <w:szCs w:val="21"/>
        </w:rPr>
        <w:t>，</w:t>
      </w:r>
      <w:r w:rsidR="00D43B52" w:rsidRPr="00D43B52">
        <w:rPr>
          <w:rFonts w:ascii="宋体" w:eastAsia="宋体" w:hAnsi="宋体"/>
          <w:szCs w:val="21"/>
        </w:rPr>
        <w:t>引导学生自主学习</w:t>
      </w:r>
      <w:r w:rsidR="00D43B52" w:rsidRPr="00D43B52">
        <w:rPr>
          <w:rFonts w:ascii="宋体" w:eastAsia="宋体" w:hAnsi="宋体" w:hint="eastAsia"/>
          <w:szCs w:val="21"/>
        </w:rPr>
        <w:t>，打下扎实的专业基础，初步具备研发能力，提升学科认同度和就业竞争力，并养成</w:t>
      </w:r>
      <w:r w:rsidR="00D43B52" w:rsidRPr="00D43B52">
        <w:rPr>
          <w:rFonts w:ascii="宋体" w:eastAsia="宋体" w:hAnsi="宋体" w:cs="宋体" w:hint="eastAsia"/>
          <w:color w:val="000000"/>
          <w:kern w:val="0"/>
          <w:szCs w:val="21"/>
        </w:rPr>
        <w:t>良好的人文社会科学素养、社会责任感和工程职业道德，为顺利走向工作岗位或继续深造奠定基础。</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605788" w:rsidRPr="00FB77A1">
        <w:rPr>
          <w:rFonts w:hAnsi="宋体" w:cs="宋体"/>
        </w:rPr>
        <w:t xml:space="preserve"> </w:t>
      </w:r>
    </w:p>
    <w:p w:rsidR="00605788" w:rsidRPr="00237D4A" w:rsidRDefault="00605788" w:rsidP="004B1B27">
      <w:pPr>
        <w:snapToGrid w:val="0"/>
        <w:ind w:firstLineChars="200" w:firstLine="422"/>
        <w:rPr>
          <w:rFonts w:ascii="Times New Roman" w:eastAsia="宋体" w:hAnsi="Times New Roman" w:cs="Times New Roman"/>
          <w:bCs/>
          <w:szCs w:val="21"/>
        </w:rPr>
      </w:pPr>
      <w:r w:rsidRPr="00237D4A">
        <w:rPr>
          <w:rFonts w:ascii="Times New Roman" w:eastAsia="宋体" w:hAnsi="Times New Roman" w:cs="Times New Roman"/>
          <w:b/>
          <w:bCs/>
          <w:szCs w:val="21"/>
        </w:rPr>
        <w:t>课程目标</w:t>
      </w:r>
      <w:r w:rsidRPr="00237D4A">
        <w:rPr>
          <w:rFonts w:ascii="Times New Roman" w:eastAsia="宋体" w:hAnsi="Times New Roman" w:cs="Times New Roman"/>
          <w:b/>
          <w:bCs/>
          <w:szCs w:val="21"/>
        </w:rPr>
        <w:t>1</w:t>
      </w:r>
      <w:r w:rsidRPr="00237D4A">
        <w:rPr>
          <w:rFonts w:ascii="Times New Roman" w:eastAsia="宋体" w:hAnsi="Times New Roman" w:cs="Times New Roman"/>
          <w:b/>
          <w:bCs/>
          <w:szCs w:val="21"/>
        </w:rPr>
        <w:t>：</w:t>
      </w:r>
      <w:r w:rsidRPr="00237D4A">
        <w:rPr>
          <w:rFonts w:ascii="Times New Roman" w:eastAsia="宋体" w:hAnsi="Times New Roman" w:cs="Times New Roman"/>
          <w:bCs/>
          <w:szCs w:val="21"/>
        </w:rPr>
        <w:t>了解高分子发展简史，掌握高分子合成</w:t>
      </w:r>
      <w:r w:rsidR="00AC63D8" w:rsidRPr="00237D4A">
        <w:rPr>
          <w:rFonts w:ascii="Times New Roman" w:eastAsia="宋体" w:hAnsi="Times New Roman" w:cs="Times New Roman"/>
          <w:bCs/>
          <w:szCs w:val="21"/>
        </w:rPr>
        <w:t>与</w:t>
      </w:r>
      <w:r w:rsidRPr="00237D4A">
        <w:rPr>
          <w:rFonts w:ascii="Times New Roman" w:eastAsia="宋体" w:hAnsi="Times New Roman" w:cs="Times New Roman"/>
          <w:bCs/>
          <w:szCs w:val="21"/>
        </w:rPr>
        <w:t>结构表征等知识模块的内容、侧重点及相互关联性。</w:t>
      </w:r>
      <w:r w:rsidR="00A31C08" w:rsidRPr="00237D4A">
        <w:rPr>
          <w:rFonts w:ascii="Times New Roman" w:eastAsia="宋体" w:hAnsi="Times New Roman" w:cs="Times New Roman"/>
          <w:bCs/>
          <w:szCs w:val="21"/>
        </w:rPr>
        <w:t>能用中英文两种语音学习，</w:t>
      </w:r>
      <w:r w:rsidRPr="00237D4A">
        <w:rPr>
          <w:rFonts w:ascii="Times New Roman" w:eastAsia="宋体" w:hAnsi="Times New Roman" w:cs="Times New Roman"/>
          <w:bCs/>
          <w:szCs w:val="21"/>
        </w:rPr>
        <w:t>借助课堂</w:t>
      </w:r>
      <w:r w:rsidR="00DA41A3" w:rsidRPr="00237D4A">
        <w:rPr>
          <w:rFonts w:ascii="Times New Roman" w:eastAsia="宋体" w:hAnsi="Times New Roman" w:cs="Times New Roman"/>
          <w:bCs/>
          <w:szCs w:val="21"/>
        </w:rPr>
        <w:t>专题</w:t>
      </w:r>
      <w:r w:rsidRPr="00237D4A">
        <w:rPr>
          <w:rFonts w:ascii="Times New Roman" w:eastAsia="宋体" w:hAnsi="Times New Roman" w:cs="Times New Roman"/>
          <w:bCs/>
          <w:szCs w:val="21"/>
        </w:rPr>
        <w:t>讨论和文献调研，提高学生获取本学科最新进展的能力。</w:t>
      </w:r>
    </w:p>
    <w:p w:rsidR="00605788" w:rsidRPr="00237D4A" w:rsidRDefault="00605788" w:rsidP="004B1B27">
      <w:pPr>
        <w:snapToGrid w:val="0"/>
        <w:ind w:firstLineChars="200" w:firstLine="422"/>
        <w:rPr>
          <w:rFonts w:ascii="Times New Roman" w:eastAsia="宋体" w:hAnsi="Times New Roman" w:cs="Times New Roman"/>
          <w:szCs w:val="21"/>
        </w:rPr>
      </w:pPr>
      <w:r w:rsidRPr="00237D4A">
        <w:rPr>
          <w:rFonts w:ascii="Times New Roman" w:eastAsia="宋体" w:hAnsi="Times New Roman" w:cs="Times New Roman"/>
          <w:b/>
          <w:bCs/>
          <w:szCs w:val="21"/>
        </w:rPr>
        <w:lastRenderedPageBreak/>
        <w:t>课程目标</w:t>
      </w:r>
      <w:r w:rsidRPr="00237D4A">
        <w:rPr>
          <w:rFonts w:ascii="Times New Roman" w:eastAsia="宋体" w:hAnsi="Times New Roman" w:cs="Times New Roman"/>
          <w:b/>
          <w:bCs/>
          <w:szCs w:val="21"/>
        </w:rPr>
        <w:t>2</w:t>
      </w:r>
      <w:r w:rsidRPr="00237D4A">
        <w:rPr>
          <w:rFonts w:ascii="Times New Roman" w:eastAsia="宋体" w:hAnsi="Times New Roman" w:cs="Times New Roman"/>
          <w:b/>
          <w:bCs/>
          <w:szCs w:val="21"/>
        </w:rPr>
        <w:t>：</w:t>
      </w:r>
      <w:r w:rsidRPr="00237D4A">
        <w:rPr>
          <w:rFonts w:ascii="Times New Roman" w:eastAsia="宋体" w:hAnsi="Times New Roman" w:cs="Times New Roman"/>
          <w:bCs/>
          <w:szCs w:val="21"/>
        </w:rPr>
        <w:t>能运用高分子相关专业理论，知晓聚合物基本性能和实际应用，了解</w:t>
      </w:r>
      <w:r w:rsidRPr="00237D4A">
        <w:rPr>
          <w:rFonts w:ascii="Times New Roman" w:eastAsia="宋体" w:hAnsi="Times New Roman" w:cs="Times New Roman"/>
          <w:szCs w:val="21"/>
        </w:rPr>
        <w:t>高分子材料的社会需求和发展趋势，</w:t>
      </w:r>
      <w:r w:rsidRPr="00237D4A">
        <w:rPr>
          <w:rFonts w:ascii="Times New Roman" w:eastAsia="宋体" w:hAnsi="Times New Roman" w:cs="Times New Roman"/>
          <w:color w:val="000000"/>
          <w:kern w:val="0"/>
          <w:szCs w:val="21"/>
        </w:rPr>
        <w:t>在化学、高分子材料与化学工程及相关领域具有就业竞争力，并有能力进入研究生阶段学习，有承担研发任务的能力</w:t>
      </w:r>
      <w:r w:rsidRPr="00237D4A">
        <w:rPr>
          <w:rFonts w:ascii="Times New Roman" w:eastAsia="宋体" w:hAnsi="Times New Roman" w:cs="Times New Roman"/>
          <w:szCs w:val="21"/>
        </w:rPr>
        <w:t>。</w:t>
      </w:r>
    </w:p>
    <w:p w:rsidR="00605788" w:rsidRPr="00237D4A" w:rsidRDefault="00605788" w:rsidP="004B1B27">
      <w:pPr>
        <w:snapToGrid w:val="0"/>
        <w:ind w:firstLineChars="200" w:firstLine="422"/>
        <w:rPr>
          <w:rFonts w:ascii="Times New Roman" w:eastAsia="宋体" w:hAnsi="Times New Roman" w:cs="Times New Roman"/>
          <w:bCs/>
          <w:szCs w:val="21"/>
        </w:rPr>
      </w:pPr>
      <w:bookmarkStart w:id="0" w:name="_Hlk68087606"/>
      <w:r w:rsidRPr="00237D4A">
        <w:rPr>
          <w:rFonts w:ascii="Times New Roman" w:eastAsia="宋体" w:hAnsi="Times New Roman" w:cs="Times New Roman"/>
          <w:b/>
          <w:bCs/>
          <w:szCs w:val="21"/>
        </w:rPr>
        <w:t>课程目标</w:t>
      </w:r>
      <w:r w:rsidRPr="00237D4A">
        <w:rPr>
          <w:rFonts w:ascii="Times New Roman" w:eastAsia="宋体" w:hAnsi="Times New Roman" w:cs="Times New Roman"/>
          <w:b/>
          <w:bCs/>
          <w:szCs w:val="21"/>
        </w:rPr>
        <w:t>3</w:t>
      </w:r>
      <w:r w:rsidRPr="00237D4A">
        <w:rPr>
          <w:rFonts w:ascii="Times New Roman" w:eastAsia="宋体" w:hAnsi="Times New Roman" w:cs="Times New Roman"/>
          <w:b/>
          <w:bCs/>
          <w:szCs w:val="21"/>
        </w:rPr>
        <w:t>：</w:t>
      </w:r>
      <w:r w:rsidRPr="00237D4A">
        <w:rPr>
          <w:rFonts w:ascii="Times New Roman" w:eastAsia="宋体" w:hAnsi="Times New Roman" w:cs="Times New Roman"/>
          <w:bCs/>
          <w:szCs w:val="21"/>
        </w:rPr>
        <w:t>能激发学生专业兴趣和意识，</w:t>
      </w:r>
      <w:r w:rsidRPr="00237D4A">
        <w:rPr>
          <w:rFonts w:ascii="Times New Roman" w:eastAsia="宋体" w:hAnsi="Times New Roman" w:cs="Times New Roman"/>
          <w:szCs w:val="21"/>
        </w:rPr>
        <w:t>提升学科认同度，有志于从事本专业的研发工作，</w:t>
      </w:r>
      <w:r w:rsidRPr="00237D4A">
        <w:rPr>
          <w:rFonts w:ascii="Times New Roman" w:eastAsia="宋体" w:hAnsi="Times New Roman" w:cs="Times New Roman"/>
          <w:bCs/>
          <w:szCs w:val="21"/>
        </w:rPr>
        <w:t>具</w:t>
      </w:r>
      <w:r w:rsidRPr="00237D4A">
        <w:rPr>
          <w:rFonts w:ascii="Times New Roman" w:eastAsia="宋体" w:hAnsi="Times New Roman" w:cs="Times New Roman"/>
          <w:color w:val="000000"/>
          <w:kern w:val="0"/>
          <w:szCs w:val="21"/>
        </w:rPr>
        <w:t>有良好的人文社会科学素养、社会责任感和工程职业道德，能够成为单位的业务骨干，有获得中级技术职称的能力</w:t>
      </w:r>
      <w:r w:rsidRPr="00237D4A">
        <w:rPr>
          <w:rFonts w:ascii="Times New Roman" w:eastAsia="宋体" w:hAnsi="Times New Roman" w:cs="Times New Roman"/>
          <w:bCs/>
          <w:szCs w:val="21"/>
        </w:rPr>
        <w:t>。</w:t>
      </w:r>
      <w:bookmarkEnd w:id="0"/>
    </w:p>
    <w:p w:rsidR="00E05E8B" w:rsidRDefault="00E05E8B" w:rsidP="00DD7B5F">
      <w:pPr>
        <w:pStyle w:val="a3"/>
        <w:spacing w:beforeLines="50" w:before="156" w:afterLines="50" w:after="156"/>
        <w:ind w:firstLineChars="200" w:firstLine="480"/>
        <w:rPr>
          <w:rFonts w:ascii="黑体" w:eastAsia="黑体" w:hAnsi="黑体" w:cs="宋体"/>
          <w:sz w:val="24"/>
          <w:szCs w:val="24"/>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71BDE" w:rsidRPr="00534D01" w:rsidRDefault="00E71BDE" w:rsidP="00E524D8">
      <w:pPr>
        <w:ind w:firstLineChars="200" w:firstLine="420"/>
        <w:rPr>
          <w:rFonts w:ascii="Times New Roman" w:eastAsia="宋体" w:hAnsi="Times New Roman" w:cs="Times New Roman"/>
          <w:color w:val="000000" w:themeColor="text1"/>
          <w:szCs w:val="21"/>
        </w:rPr>
      </w:pPr>
      <w:r w:rsidRPr="00534D01">
        <w:rPr>
          <w:rFonts w:ascii="Times New Roman" w:eastAsia="宋体" w:hAnsi="Times New Roman" w:cs="Times New Roman"/>
          <w:color w:val="000000"/>
          <w:kern w:val="0"/>
          <w:szCs w:val="21"/>
        </w:rPr>
        <w:t>本课程</w:t>
      </w:r>
      <w:r w:rsidR="00534D01">
        <w:rPr>
          <w:rFonts w:ascii="Times New Roman" w:eastAsia="宋体" w:hAnsi="Times New Roman" w:cs="Times New Roman"/>
          <w:color w:val="000000"/>
          <w:kern w:val="0"/>
          <w:szCs w:val="21"/>
        </w:rPr>
        <w:t>目标</w:t>
      </w:r>
      <w:r w:rsidRPr="00534D01">
        <w:rPr>
          <w:rFonts w:ascii="Times New Roman" w:eastAsia="宋体" w:hAnsi="Times New Roman" w:cs="Times New Roman"/>
          <w:color w:val="000000"/>
          <w:kern w:val="0"/>
          <w:szCs w:val="21"/>
        </w:rPr>
        <w:t>主要对应于毕业要求</w:t>
      </w:r>
      <w:r w:rsidRPr="00534D01">
        <w:rPr>
          <w:rFonts w:ascii="Times New Roman" w:eastAsia="宋体" w:hAnsi="Times New Roman" w:cs="Times New Roman"/>
          <w:color w:val="000000"/>
          <w:kern w:val="0"/>
          <w:szCs w:val="21"/>
        </w:rPr>
        <w:softHyphen/>
        <w:t>2</w:t>
      </w:r>
      <w:r w:rsidRPr="00534D01">
        <w:rPr>
          <w:rFonts w:ascii="Times New Roman" w:eastAsia="宋体" w:hAnsi="Times New Roman" w:cs="Times New Roman"/>
          <w:color w:val="000000"/>
          <w:kern w:val="0"/>
          <w:szCs w:val="21"/>
        </w:rPr>
        <w:noBreakHyphen/>
      </w:r>
      <w:r w:rsidRPr="00534D01">
        <w:rPr>
          <w:rFonts w:ascii="Times New Roman" w:eastAsia="宋体" w:hAnsi="Times New Roman" w:cs="Times New Roman"/>
          <w:color w:val="000000" w:themeColor="text1"/>
          <w:szCs w:val="21"/>
        </w:rPr>
        <w:t>问题分析，即</w:t>
      </w:r>
      <w:r w:rsidRPr="00534D01">
        <w:rPr>
          <w:rFonts w:ascii="Times New Roman" w:eastAsia="宋体" w:hAnsi="Times New Roman" w:cs="Times New Roman"/>
          <w:color w:val="000000" w:themeColor="text1"/>
          <w:kern w:val="0"/>
          <w:szCs w:val="21"/>
        </w:rPr>
        <w:t>能够应用数学、自然科学和工程科学的基本原理，识别、表达、并通过文献研究分析化学及化学工程领域的复杂工程问题，以获得有效的结论。具体分解指标项如下：</w:t>
      </w:r>
    </w:p>
    <w:p w:rsidR="00E71BDE" w:rsidRPr="00534D01" w:rsidRDefault="00E71BDE" w:rsidP="00E524D8">
      <w:pPr>
        <w:pStyle w:val="a3"/>
        <w:ind w:firstLineChars="200" w:firstLine="420"/>
        <w:rPr>
          <w:rFonts w:ascii="Times New Roman" w:hAnsi="Times New Roman"/>
          <w:color w:val="000000" w:themeColor="text1"/>
          <w:kern w:val="0"/>
          <w:szCs w:val="21"/>
        </w:rPr>
      </w:pPr>
      <w:r w:rsidRPr="00534D01">
        <w:rPr>
          <w:rFonts w:ascii="Times New Roman" w:eastAsia="仿宋_GB2312" w:hAnsi="Times New Roman"/>
          <w:color w:val="000000"/>
          <w:kern w:val="0"/>
          <w:szCs w:val="21"/>
        </w:rPr>
        <w:t xml:space="preserve">2-1 </w:t>
      </w:r>
      <w:r w:rsidRPr="00534D01">
        <w:rPr>
          <w:rFonts w:ascii="Times New Roman" w:hAnsi="Times New Roman"/>
          <w:color w:val="000000" w:themeColor="text1"/>
          <w:kern w:val="0"/>
          <w:szCs w:val="21"/>
        </w:rPr>
        <w:t>能运用数理知识和工程科学基本原理识别和判断化学及化学工程领域的复杂工程问题。</w:t>
      </w:r>
    </w:p>
    <w:p w:rsidR="00E71BDE" w:rsidRPr="00534D01" w:rsidRDefault="00E71BDE" w:rsidP="00E524D8">
      <w:pPr>
        <w:pStyle w:val="a3"/>
        <w:ind w:firstLineChars="200" w:firstLine="420"/>
        <w:rPr>
          <w:rFonts w:ascii="Times New Roman" w:hAnsi="Times New Roman"/>
        </w:rPr>
      </w:pPr>
      <w:r w:rsidRPr="00534D01">
        <w:rPr>
          <w:rFonts w:ascii="Times New Roman" w:eastAsia="仿宋_GB2312" w:hAnsi="Times New Roman"/>
          <w:color w:val="000000"/>
          <w:kern w:val="0"/>
          <w:szCs w:val="21"/>
        </w:rPr>
        <w:t xml:space="preserve">2-2 </w:t>
      </w:r>
      <w:r w:rsidRPr="00534D01">
        <w:rPr>
          <w:rFonts w:ascii="Times New Roman" w:hAnsi="Times New Roman"/>
          <w:color w:val="000000" w:themeColor="text1"/>
          <w:kern w:val="0"/>
          <w:szCs w:val="21"/>
        </w:rPr>
        <w:t>能运用化学科学基本原理并通过文献研究分析化学及化学工程领域复杂工程问题，提出解决方案及其可替代方案，并分析表述其合理性。</w:t>
      </w:r>
    </w:p>
    <w:p w:rsidR="00E05E8B" w:rsidRPr="00524050" w:rsidRDefault="00DD7B5F" w:rsidP="00DD7B5F">
      <w:pPr>
        <w:pStyle w:val="a3"/>
        <w:spacing w:beforeLines="50" w:before="156" w:afterLines="50" w:after="156"/>
        <w:ind w:firstLineChars="200" w:firstLine="422"/>
        <w:jc w:val="center"/>
        <w:rPr>
          <w:rFonts w:ascii="Times New Roman" w:hAnsi="Times New Roman"/>
          <w:b/>
          <w:bCs/>
          <w:szCs w:val="21"/>
        </w:rPr>
      </w:pPr>
      <w:r w:rsidRPr="00524050">
        <w:rPr>
          <w:rFonts w:ascii="Times New Roman" w:hAnsi="Times New Roman"/>
          <w:b/>
          <w:bCs/>
          <w:szCs w:val="21"/>
        </w:rPr>
        <w:t>表</w:t>
      </w:r>
      <w:r w:rsidRPr="00524050">
        <w:rPr>
          <w:rFonts w:ascii="Times New Roman" w:hAnsi="Times New Roman"/>
          <w:b/>
          <w:bCs/>
          <w:szCs w:val="21"/>
        </w:rPr>
        <w:t>1</w:t>
      </w:r>
      <w:r w:rsidRPr="00524050">
        <w:rPr>
          <w:rFonts w:ascii="Times New Roman" w:hAnsi="Times New Roman"/>
          <w:b/>
          <w:bCs/>
          <w:szCs w:val="21"/>
        </w:rPr>
        <w:t>：</w:t>
      </w:r>
      <w:r w:rsidR="00E05E8B" w:rsidRPr="00524050">
        <w:rPr>
          <w:rFonts w:ascii="Times New Roman" w:hAnsi="Times New Roman"/>
          <w:b/>
          <w:bCs/>
          <w:szCs w:val="21"/>
        </w:rPr>
        <w:t>课程目标与</w:t>
      </w:r>
      <w:r w:rsidR="00242673" w:rsidRPr="00524050">
        <w:rPr>
          <w:rFonts w:ascii="Times New Roman" w:hAnsi="Times New Roman"/>
          <w:b/>
          <w:bCs/>
          <w:szCs w:val="21"/>
        </w:rPr>
        <w:t>课程内容、毕业要求</w:t>
      </w:r>
      <w:r w:rsidR="00E05E8B" w:rsidRPr="00524050">
        <w:rPr>
          <w:rFonts w:ascii="Times New Roman" w:hAnsi="Times New Roman"/>
          <w:b/>
          <w:bCs/>
          <w:szCs w:val="21"/>
        </w:rPr>
        <w:t>的对应关系表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87"/>
        <w:gridCol w:w="4394"/>
        <w:gridCol w:w="1559"/>
      </w:tblGrid>
      <w:tr w:rsidR="00E05E8B" w:rsidRPr="00524050" w:rsidTr="004F26E7">
        <w:trPr>
          <w:jc w:val="center"/>
        </w:trPr>
        <w:tc>
          <w:tcPr>
            <w:tcW w:w="1302" w:type="dxa"/>
            <w:vAlign w:val="center"/>
          </w:tcPr>
          <w:p w:rsidR="00E05E8B" w:rsidRPr="00524050" w:rsidRDefault="00E05E8B" w:rsidP="00DD7B5F">
            <w:pPr>
              <w:pStyle w:val="a3"/>
              <w:spacing w:beforeLines="50" w:before="156" w:afterLines="50" w:after="156"/>
              <w:jc w:val="center"/>
              <w:rPr>
                <w:rFonts w:ascii="Times New Roman" w:hAnsi="Times New Roman"/>
                <w:b/>
                <w:bCs/>
                <w:szCs w:val="21"/>
              </w:rPr>
            </w:pPr>
            <w:r w:rsidRPr="00524050">
              <w:rPr>
                <w:rFonts w:ascii="Times New Roman" w:hAnsi="Times New Roman"/>
                <w:b/>
                <w:bCs/>
                <w:szCs w:val="21"/>
              </w:rPr>
              <w:t>课程目标</w:t>
            </w:r>
          </w:p>
        </w:tc>
        <w:tc>
          <w:tcPr>
            <w:tcW w:w="1387" w:type="dxa"/>
            <w:vAlign w:val="center"/>
          </w:tcPr>
          <w:p w:rsidR="00E05E8B" w:rsidRPr="00524050" w:rsidRDefault="00FC432C" w:rsidP="00035A03">
            <w:pPr>
              <w:pStyle w:val="a3"/>
              <w:spacing w:beforeLines="50" w:before="156" w:afterLines="50" w:after="156"/>
              <w:jc w:val="center"/>
              <w:rPr>
                <w:rFonts w:ascii="Times New Roman" w:hAnsi="Times New Roman"/>
                <w:b/>
              </w:rPr>
            </w:pPr>
            <w:r w:rsidRPr="00524050">
              <w:rPr>
                <w:rFonts w:ascii="Times New Roman" w:hAnsi="Times New Roman"/>
                <w:b/>
              </w:rPr>
              <w:t>达成途径</w:t>
            </w:r>
          </w:p>
        </w:tc>
        <w:tc>
          <w:tcPr>
            <w:tcW w:w="4394" w:type="dxa"/>
            <w:vAlign w:val="center"/>
          </w:tcPr>
          <w:p w:rsidR="00E05E8B" w:rsidRPr="00524050" w:rsidRDefault="00B40ECD" w:rsidP="00DD7B5F">
            <w:pPr>
              <w:pStyle w:val="a3"/>
              <w:spacing w:beforeLines="50" w:before="156" w:afterLines="50" w:after="156"/>
              <w:jc w:val="center"/>
              <w:rPr>
                <w:rFonts w:ascii="Times New Roman" w:hAnsi="Times New Roman"/>
                <w:b/>
                <w:bCs/>
                <w:szCs w:val="21"/>
              </w:rPr>
            </w:pPr>
            <w:r w:rsidRPr="00524050">
              <w:rPr>
                <w:rFonts w:ascii="Times New Roman" w:hAnsi="Times New Roman"/>
                <w:b/>
                <w:bCs/>
                <w:szCs w:val="21"/>
              </w:rPr>
              <w:t>对应课程内容</w:t>
            </w:r>
          </w:p>
        </w:tc>
        <w:tc>
          <w:tcPr>
            <w:tcW w:w="1559" w:type="dxa"/>
            <w:vAlign w:val="center"/>
          </w:tcPr>
          <w:p w:rsidR="00E05E8B" w:rsidRPr="00524050" w:rsidRDefault="00B40ECD" w:rsidP="00DD7B5F">
            <w:pPr>
              <w:pStyle w:val="a3"/>
              <w:spacing w:beforeLines="50" w:before="156" w:afterLines="50" w:after="156"/>
              <w:jc w:val="center"/>
              <w:rPr>
                <w:rFonts w:ascii="Times New Roman" w:hAnsi="Times New Roman"/>
                <w:b/>
                <w:bCs/>
                <w:szCs w:val="21"/>
              </w:rPr>
            </w:pPr>
            <w:r w:rsidRPr="00524050">
              <w:rPr>
                <w:rFonts w:ascii="Times New Roman" w:hAnsi="Times New Roman"/>
                <w:b/>
                <w:bCs/>
                <w:szCs w:val="21"/>
              </w:rPr>
              <w:t>对应毕业要求</w:t>
            </w:r>
          </w:p>
        </w:tc>
      </w:tr>
      <w:tr w:rsidR="00E05E8B" w:rsidRPr="00524050" w:rsidTr="004F26E7">
        <w:trPr>
          <w:jc w:val="center"/>
        </w:trPr>
        <w:tc>
          <w:tcPr>
            <w:tcW w:w="1302" w:type="dxa"/>
            <w:vAlign w:val="center"/>
          </w:tcPr>
          <w:p w:rsidR="00E05E8B" w:rsidRPr="00524050" w:rsidRDefault="00E05E8B" w:rsidP="000921E7">
            <w:pPr>
              <w:pStyle w:val="a3"/>
              <w:spacing w:beforeLines="50" w:before="156" w:afterLines="50" w:after="156"/>
              <w:jc w:val="center"/>
              <w:rPr>
                <w:rFonts w:ascii="Times New Roman" w:hAnsi="Times New Roman"/>
                <w:szCs w:val="21"/>
              </w:rPr>
            </w:pPr>
            <w:r w:rsidRPr="00524050">
              <w:rPr>
                <w:rFonts w:ascii="Times New Roman" w:hAnsi="Times New Roman"/>
                <w:szCs w:val="21"/>
              </w:rPr>
              <w:t>课程目标</w:t>
            </w:r>
            <w:r w:rsidR="000921E7" w:rsidRPr="00524050">
              <w:rPr>
                <w:rFonts w:ascii="Times New Roman" w:hAnsi="Times New Roman"/>
                <w:szCs w:val="21"/>
              </w:rPr>
              <w:t>1</w:t>
            </w:r>
          </w:p>
        </w:tc>
        <w:tc>
          <w:tcPr>
            <w:tcW w:w="1387" w:type="dxa"/>
            <w:vAlign w:val="center"/>
          </w:tcPr>
          <w:p w:rsidR="00E05E8B" w:rsidRPr="00524050" w:rsidRDefault="00FC432C" w:rsidP="00035A03">
            <w:pPr>
              <w:pStyle w:val="a3"/>
              <w:spacing w:beforeLines="50" w:before="156" w:afterLines="50" w:after="156"/>
              <w:jc w:val="left"/>
              <w:rPr>
                <w:rFonts w:ascii="Times New Roman" w:hAnsi="Times New Roman"/>
              </w:rPr>
            </w:pPr>
            <w:r w:rsidRPr="00524050">
              <w:rPr>
                <w:rFonts w:ascii="Times New Roman" w:hAnsi="Times New Roman"/>
                <w:szCs w:val="21"/>
              </w:rPr>
              <w:t>课程讲授、互动讨论</w:t>
            </w:r>
            <w:r w:rsidR="00FC34B0">
              <w:rPr>
                <w:rFonts w:ascii="Times New Roman" w:hAnsi="Times New Roman" w:hint="eastAsia"/>
                <w:szCs w:val="21"/>
              </w:rPr>
              <w:t>、</w:t>
            </w:r>
            <w:r w:rsidR="00FC34B0">
              <w:rPr>
                <w:rFonts w:ascii="Times New Roman" w:hAnsi="Times New Roman"/>
                <w:szCs w:val="21"/>
              </w:rPr>
              <w:t>作业论文</w:t>
            </w:r>
          </w:p>
        </w:tc>
        <w:tc>
          <w:tcPr>
            <w:tcW w:w="4394" w:type="dxa"/>
            <w:vAlign w:val="center"/>
          </w:tcPr>
          <w:p w:rsidR="00E05E8B" w:rsidRPr="00524050" w:rsidRDefault="00035A03" w:rsidP="00AC63D8">
            <w:pPr>
              <w:spacing w:beforeLines="50" w:before="156" w:afterLines="50" w:after="156"/>
              <w:rPr>
                <w:rFonts w:ascii="Times New Roman" w:eastAsia="宋体" w:hAnsi="Times New Roman" w:cs="Times New Roman"/>
                <w:szCs w:val="21"/>
              </w:rPr>
            </w:pPr>
            <w:r w:rsidRPr="00524050">
              <w:rPr>
                <w:rFonts w:ascii="Times New Roman" w:eastAsia="宋体" w:hAnsi="Times New Roman" w:cs="Times New Roman"/>
                <w:szCs w:val="21"/>
              </w:rPr>
              <w:t>绪论，自由基聚合，离子聚合，树枝形聚合物和超支化聚合物</w:t>
            </w:r>
          </w:p>
        </w:tc>
        <w:tc>
          <w:tcPr>
            <w:tcW w:w="1559" w:type="dxa"/>
            <w:vAlign w:val="center"/>
          </w:tcPr>
          <w:p w:rsidR="00E05E8B" w:rsidRPr="00524050" w:rsidRDefault="00C86B62" w:rsidP="00DD7B5F">
            <w:pPr>
              <w:pStyle w:val="a3"/>
              <w:spacing w:beforeLines="50" w:before="156" w:afterLines="50" w:after="156"/>
              <w:jc w:val="center"/>
              <w:rPr>
                <w:rFonts w:ascii="Times New Roman" w:hAnsi="Times New Roman"/>
              </w:rPr>
            </w:pPr>
            <w:r w:rsidRPr="00524050">
              <w:rPr>
                <w:rFonts w:ascii="Times New Roman" w:hAnsi="Times New Roman"/>
              </w:rPr>
              <w:t>2-1,</w:t>
            </w:r>
            <w:r w:rsidR="00524050">
              <w:rPr>
                <w:rFonts w:ascii="Times New Roman" w:hAnsi="Times New Roman"/>
              </w:rPr>
              <w:t xml:space="preserve"> </w:t>
            </w:r>
            <w:r w:rsidRPr="00524050">
              <w:rPr>
                <w:rFonts w:ascii="Times New Roman" w:hAnsi="Times New Roman"/>
              </w:rPr>
              <w:t>2-2</w:t>
            </w:r>
          </w:p>
        </w:tc>
      </w:tr>
      <w:tr w:rsidR="000921E7" w:rsidRPr="00524050" w:rsidTr="004F26E7">
        <w:trPr>
          <w:jc w:val="center"/>
        </w:trPr>
        <w:tc>
          <w:tcPr>
            <w:tcW w:w="1302" w:type="dxa"/>
            <w:vAlign w:val="center"/>
          </w:tcPr>
          <w:p w:rsidR="000921E7" w:rsidRPr="00524050" w:rsidRDefault="000921E7" w:rsidP="00DD7B5F">
            <w:pPr>
              <w:pStyle w:val="a3"/>
              <w:spacing w:beforeLines="50" w:before="156" w:afterLines="50" w:after="156"/>
              <w:jc w:val="center"/>
              <w:rPr>
                <w:rFonts w:ascii="Times New Roman" w:hAnsi="Times New Roman"/>
                <w:szCs w:val="21"/>
              </w:rPr>
            </w:pPr>
            <w:r w:rsidRPr="00524050">
              <w:rPr>
                <w:rFonts w:ascii="Times New Roman" w:hAnsi="Times New Roman"/>
                <w:szCs w:val="21"/>
              </w:rPr>
              <w:t>课程目标</w:t>
            </w:r>
            <w:r w:rsidRPr="00524050">
              <w:rPr>
                <w:rFonts w:ascii="Times New Roman" w:hAnsi="Times New Roman"/>
                <w:szCs w:val="21"/>
              </w:rPr>
              <w:t>2</w:t>
            </w:r>
          </w:p>
        </w:tc>
        <w:tc>
          <w:tcPr>
            <w:tcW w:w="1387" w:type="dxa"/>
            <w:vAlign w:val="center"/>
          </w:tcPr>
          <w:p w:rsidR="000921E7" w:rsidRPr="00524050" w:rsidRDefault="00FC432C" w:rsidP="00035A03">
            <w:pPr>
              <w:pStyle w:val="a3"/>
              <w:spacing w:beforeLines="50" w:before="156" w:afterLines="50" w:after="156"/>
              <w:jc w:val="left"/>
              <w:rPr>
                <w:rFonts w:ascii="Times New Roman" w:hAnsi="Times New Roman"/>
                <w:szCs w:val="21"/>
              </w:rPr>
            </w:pPr>
            <w:r w:rsidRPr="00524050">
              <w:rPr>
                <w:rFonts w:ascii="Times New Roman" w:hAnsi="Times New Roman"/>
                <w:szCs w:val="21"/>
              </w:rPr>
              <w:t>课程讲授、互动讨论</w:t>
            </w:r>
            <w:r w:rsidR="00FC34B0">
              <w:rPr>
                <w:rFonts w:ascii="Times New Roman" w:hAnsi="Times New Roman" w:hint="eastAsia"/>
                <w:szCs w:val="21"/>
              </w:rPr>
              <w:t>、</w:t>
            </w:r>
            <w:r w:rsidR="00FC34B0">
              <w:rPr>
                <w:rFonts w:ascii="Times New Roman" w:hAnsi="Times New Roman"/>
                <w:szCs w:val="21"/>
              </w:rPr>
              <w:t>作业论文</w:t>
            </w:r>
          </w:p>
        </w:tc>
        <w:tc>
          <w:tcPr>
            <w:tcW w:w="4394" w:type="dxa"/>
            <w:vAlign w:val="center"/>
          </w:tcPr>
          <w:p w:rsidR="000921E7" w:rsidRPr="00524050" w:rsidRDefault="00035A03" w:rsidP="00035A03">
            <w:pPr>
              <w:pStyle w:val="a3"/>
              <w:spacing w:beforeLines="50" w:before="156" w:afterLines="50" w:after="156"/>
              <w:jc w:val="left"/>
              <w:rPr>
                <w:rFonts w:ascii="Times New Roman" w:hAnsi="Times New Roman"/>
                <w:b/>
                <w:bCs/>
                <w:szCs w:val="21"/>
              </w:rPr>
            </w:pPr>
            <w:r w:rsidRPr="00524050">
              <w:rPr>
                <w:rFonts w:ascii="Times New Roman" w:hAnsi="Times New Roman"/>
                <w:szCs w:val="21"/>
              </w:rPr>
              <w:t>聚合物结构与性能，聚合物改性技术，聚合物加工成型</w:t>
            </w:r>
          </w:p>
        </w:tc>
        <w:tc>
          <w:tcPr>
            <w:tcW w:w="1559" w:type="dxa"/>
            <w:vAlign w:val="center"/>
          </w:tcPr>
          <w:p w:rsidR="000921E7" w:rsidRPr="00524050" w:rsidRDefault="00C86B62" w:rsidP="00DD7B5F">
            <w:pPr>
              <w:pStyle w:val="a3"/>
              <w:spacing w:beforeLines="50" w:before="156" w:afterLines="50" w:after="156"/>
              <w:jc w:val="center"/>
              <w:rPr>
                <w:rFonts w:ascii="Times New Roman" w:hAnsi="Times New Roman"/>
              </w:rPr>
            </w:pPr>
            <w:r w:rsidRPr="00524050">
              <w:rPr>
                <w:rFonts w:ascii="Times New Roman" w:hAnsi="Times New Roman"/>
              </w:rPr>
              <w:t>2-1,</w:t>
            </w:r>
            <w:r w:rsidR="00524050">
              <w:rPr>
                <w:rFonts w:ascii="Times New Roman" w:hAnsi="Times New Roman"/>
              </w:rPr>
              <w:t xml:space="preserve"> </w:t>
            </w:r>
            <w:r w:rsidRPr="00524050">
              <w:rPr>
                <w:rFonts w:ascii="Times New Roman" w:hAnsi="Times New Roman"/>
              </w:rPr>
              <w:t>2-2</w:t>
            </w:r>
          </w:p>
        </w:tc>
      </w:tr>
      <w:tr w:rsidR="00E05E8B" w:rsidRPr="00524050" w:rsidTr="004F26E7">
        <w:trPr>
          <w:jc w:val="center"/>
        </w:trPr>
        <w:tc>
          <w:tcPr>
            <w:tcW w:w="1302" w:type="dxa"/>
            <w:vAlign w:val="center"/>
          </w:tcPr>
          <w:p w:rsidR="00E05E8B" w:rsidRPr="00524050" w:rsidRDefault="000921E7" w:rsidP="00DD7B5F">
            <w:pPr>
              <w:pStyle w:val="a3"/>
              <w:spacing w:beforeLines="50" w:before="156" w:afterLines="50" w:after="156"/>
              <w:jc w:val="center"/>
              <w:rPr>
                <w:rFonts w:ascii="Times New Roman" w:hAnsi="Times New Roman"/>
                <w:szCs w:val="21"/>
              </w:rPr>
            </w:pPr>
            <w:r w:rsidRPr="00524050">
              <w:rPr>
                <w:rFonts w:ascii="Times New Roman" w:hAnsi="Times New Roman"/>
                <w:szCs w:val="21"/>
              </w:rPr>
              <w:t>课程目标</w:t>
            </w:r>
            <w:r w:rsidRPr="00524050">
              <w:rPr>
                <w:rFonts w:ascii="Times New Roman" w:hAnsi="Times New Roman"/>
                <w:szCs w:val="21"/>
              </w:rPr>
              <w:t>3</w:t>
            </w:r>
          </w:p>
        </w:tc>
        <w:tc>
          <w:tcPr>
            <w:tcW w:w="1387" w:type="dxa"/>
            <w:vAlign w:val="center"/>
          </w:tcPr>
          <w:p w:rsidR="00E05E8B" w:rsidRPr="00524050" w:rsidRDefault="00FC432C" w:rsidP="00035A03">
            <w:pPr>
              <w:pStyle w:val="a3"/>
              <w:spacing w:beforeLines="50" w:before="156" w:afterLines="50" w:after="156"/>
              <w:jc w:val="left"/>
              <w:rPr>
                <w:rFonts w:ascii="Times New Roman" w:hAnsi="Times New Roman"/>
              </w:rPr>
            </w:pPr>
            <w:r w:rsidRPr="00524050">
              <w:rPr>
                <w:rFonts w:ascii="Times New Roman" w:hAnsi="Times New Roman"/>
                <w:szCs w:val="21"/>
              </w:rPr>
              <w:t>课程讲授、互动讨论</w:t>
            </w:r>
            <w:r w:rsidR="00FC34B0">
              <w:rPr>
                <w:rFonts w:ascii="Times New Roman" w:hAnsi="Times New Roman" w:hint="eastAsia"/>
                <w:szCs w:val="21"/>
              </w:rPr>
              <w:t>、</w:t>
            </w:r>
            <w:r w:rsidR="00FC34B0">
              <w:rPr>
                <w:rFonts w:ascii="Times New Roman" w:hAnsi="Times New Roman"/>
                <w:szCs w:val="21"/>
              </w:rPr>
              <w:t>作业论文</w:t>
            </w:r>
          </w:p>
        </w:tc>
        <w:tc>
          <w:tcPr>
            <w:tcW w:w="4394" w:type="dxa"/>
            <w:vAlign w:val="center"/>
          </w:tcPr>
          <w:p w:rsidR="00E05E8B" w:rsidRPr="00524050" w:rsidRDefault="00E524D8" w:rsidP="00AC63D8">
            <w:pPr>
              <w:pStyle w:val="a3"/>
              <w:spacing w:beforeLines="50" w:before="156" w:afterLines="50" w:after="156"/>
              <w:jc w:val="left"/>
              <w:rPr>
                <w:rFonts w:ascii="Times New Roman" w:hAnsi="Times New Roman"/>
                <w:b/>
                <w:bCs/>
                <w:szCs w:val="21"/>
              </w:rPr>
            </w:pPr>
            <w:r w:rsidRPr="00524050">
              <w:rPr>
                <w:rFonts w:ascii="Times New Roman" w:hAnsi="Times New Roman"/>
                <w:szCs w:val="21"/>
              </w:rPr>
              <w:t>可控</w:t>
            </w:r>
            <w:r w:rsidR="00035A03" w:rsidRPr="00524050">
              <w:rPr>
                <w:rFonts w:ascii="Times New Roman" w:hAnsi="Times New Roman"/>
                <w:szCs w:val="21"/>
              </w:rPr>
              <w:t>自由基聚合，</w:t>
            </w:r>
            <w:r w:rsidR="00AC63D8" w:rsidRPr="00524050">
              <w:rPr>
                <w:rFonts w:ascii="Times New Roman" w:hAnsi="Times New Roman"/>
                <w:szCs w:val="21"/>
              </w:rPr>
              <w:t>大分子自组装</w:t>
            </w:r>
          </w:p>
        </w:tc>
        <w:tc>
          <w:tcPr>
            <w:tcW w:w="1559" w:type="dxa"/>
            <w:vAlign w:val="center"/>
          </w:tcPr>
          <w:p w:rsidR="00E05E8B" w:rsidRPr="00524050" w:rsidRDefault="00C86B62" w:rsidP="00DD7B5F">
            <w:pPr>
              <w:pStyle w:val="a3"/>
              <w:spacing w:beforeLines="50" w:before="156" w:afterLines="50" w:after="156"/>
              <w:jc w:val="center"/>
              <w:rPr>
                <w:rFonts w:ascii="Times New Roman" w:hAnsi="Times New Roman"/>
              </w:rPr>
            </w:pPr>
            <w:r w:rsidRPr="00524050">
              <w:rPr>
                <w:rFonts w:ascii="Times New Roman" w:hAnsi="Times New Roman"/>
              </w:rPr>
              <w:t>2-1,</w:t>
            </w:r>
            <w:r w:rsidR="00524050">
              <w:rPr>
                <w:rFonts w:ascii="Times New Roman" w:hAnsi="Times New Roman"/>
              </w:rPr>
              <w:t xml:space="preserve"> </w:t>
            </w:r>
            <w:r w:rsidRPr="00524050">
              <w:rPr>
                <w:rFonts w:ascii="Times New Roman" w:hAnsi="Times New Roman"/>
              </w:rPr>
              <w:t>2-2</w:t>
            </w:r>
          </w:p>
        </w:tc>
      </w:tr>
    </w:tbl>
    <w:p w:rsidR="00C00798" w:rsidRPr="007C62ED" w:rsidRDefault="007C62ED" w:rsidP="004F26E7">
      <w:pPr>
        <w:spacing w:beforeLines="50" w:before="156" w:afterLines="50" w:after="156"/>
        <w:rPr>
          <w:rFonts w:ascii="黑体" w:eastAsia="黑体" w:hAnsi="黑体"/>
          <w:b/>
          <w:sz w:val="28"/>
          <w:szCs w:val="28"/>
        </w:rPr>
      </w:pPr>
      <w:r w:rsidRPr="007C62ED">
        <w:rPr>
          <w:rFonts w:ascii="黑体" w:eastAsia="黑体" w:hAnsi="黑体" w:hint="eastAsia"/>
          <w:b/>
          <w:sz w:val="28"/>
          <w:szCs w:val="28"/>
        </w:rPr>
        <w:t>三、教学内容</w:t>
      </w:r>
    </w:p>
    <w:p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4F26E7">
        <w:rPr>
          <w:rFonts w:ascii="黑体" w:eastAsia="黑体" w:hAnsi="黑体" w:cs="Times New Roman" w:hint="eastAsia"/>
          <w:b/>
          <w:sz w:val="24"/>
          <w:szCs w:val="24"/>
        </w:rPr>
        <w:t>绪论</w:t>
      </w:r>
    </w:p>
    <w:p w:rsidR="002A7568" w:rsidRPr="00DA5A94" w:rsidRDefault="002A7568" w:rsidP="00DA5A94">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sidR="00DA5A94">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DA5A94" w:rsidRPr="00DA5A94">
        <w:rPr>
          <w:rFonts w:ascii="Times New Roman" w:eastAsia="宋体" w:hAnsi="Times New Roman" w:cs="Times New Roman"/>
          <w:color w:val="000000"/>
          <w:kern w:val="0"/>
          <w:szCs w:val="21"/>
        </w:rPr>
        <w:t>：</w:t>
      </w:r>
      <w:r w:rsidR="00DA5A94" w:rsidRPr="00DA5A94">
        <w:rPr>
          <w:rFonts w:ascii="Times New Roman" w:eastAsia="宋体" w:hAnsi="Times New Roman" w:cs="Times New Roman"/>
          <w:kern w:val="0"/>
          <w:szCs w:val="21"/>
        </w:rPr>
        <w:t>了解高分子科学发展简史，学习基本概念，掌握聚合物分类方法、常用聚合和测试表征方法，</w:t>
      </w:r>
      <w:r w:rsidR="00534D01">
        <w:rPr>
          <w:rFonts w:ascii="Times New Roman" w:eastAsia="宋体" w:hAnsi="Times New Roman" w:cs="Times New Roman" w:hint="eastAsia"/>
          <w:kern w:val="0"/>
          <w:szCs w:val="21"/>
        </w:rPr>
        <w:t>熟悉</w:t>
      </w:r>
      <w:r w:rsidR="00DA5A94" w:rsidRPr="00DA5A94">
        <w:rPr>
          <w:rFonts w:ascii="Times New Roman" w:eastAsia="宋体" w:hAnsi="Times New Roman" w:cs="Times New Roman"/>
          <w:kern w:val="0"/>
          <w:szCs w:val="21"/>
        </w:rPr>
        <w:t>拓扑结构聚合物的主要种类，知晓单体和聚合物纯化过程。</w:t>
      </w:r>
    </w:p>
    <w:p w:rsidR="002A7568" w:rsidRPr="00DA5A94" w:rsidRDefault="002A7568" w:rsidP="00DA5A94">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2.</w:t>
      </w:r>
      <w:r w:rsidR="00DA5A94">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DA5A94" w:rsidRPr="00DA5A94">
        <w:rPr>
          <w:rFonts w:ascii="Times New Roman" w:eastAsia="宋体" w:hAnsi="Times New Roman" w:cs="Times New Roman"/>
          <w:color w:val="000000"/>
          <w:kern w:val="0"/>
          <w:szCs w:val="21"/>
        </w:rPr>
        <w:t>：聚合物基本概念，各种大分子参数，聚合物分类和命名</w:t>
      </w:r>
      <w:r w:rsidR="00534D01">
        <w:rPr>
          <w:rFonts w:ascii="Times New Roman" w:eastAsia="宋体" w:hAnsi="Times New Roman" w:cs="Times New Roman"/>
          <w:color w:val="000000"/>
          <w:kern w:val="0"/>
          <w:szCs w:val="21"/>
        </w:rPr>
        <w:t>方法</w:t>
      </w:r>
      <w:r w:rsidR="00DA5A94" w:rsidRPr="00DA5A94">
        <w:rPr>
          <w:rFonts w:ascii="Times New Roman" w:eastAsia="宋体" w:hAnsi="Times New Roman" w:cs="Times New Roman"/>
          <w:color w:val="000000"/>
          <w:kern w:val="0"/>
          <w:szCs w:val="21"/>
        </w:rPr>
        <w:t>，聚合物分子量、组成和结构测试表征方法。</w:t>
      </w:r>
    </w:p>
    <w:p w:rsidR="00C37CD7" w:rsidRPr="00D060D1" w:rsidRDefault="002A7568" w:rsidP="00D060D1">
      <w:pPr>
        <w:widowControl/>
        <w:ind w:firstLineChars="200" w:firstLine="420"/>
        <w:rPr>
          <w:rFonts w:ascii="Times New Roman" w:eastAsia="宋体" w:hAnsi="Times New Roman" w:cs="Times New Roman" w:hint="eastAsia"/>
          <w:color w:val="000000"/>
          <w:kern w:val="0"/>
          <w:szCs w:val="21"/>
        </w:rPr>
      </w:pPr>
      <w:r w:rsidRPr="00DA5A94">
        <w:rPr>
          <w:rFonts w:ascii="Times New Roman" w:eastAsia="宋体" w:hAnsi="Times New Roman" w:cs="Times New Roman"/>
          <w:color w:val="000000"/>
          <w:kern w:val="0"/>
          <w:szCs w:val="21"/>
        </w:rPr>
        <w:t>3.</w:t>
      </w:r>
      <w:r w:rsidR="00DA5A94">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DA5A94" w:rsidRPr="00DA5A94">
        <w:rPr>
          <w:rFonts w:ascii="Times New Roman" w:eastAsia="宋体" w:hAnsi="Times New Roman" w:cs="Times New Roman"/>
          <w:color w:val="000000"/>
          <w:kern w:val="0"/>
          <w:szCs w:val="21"/>
        </w:rPr>
        <w:t>：</w:t>
      </w:r>
      <w:r w:rsidR="006546C0" w:rsidRPr="00DA5A94">
        <w:rPr>
          <w:rFonts w:ascii="Times New Roman" w:eastAsia="宋体" w:hAnsi="Times New Roman" w:cs="Times New Roman"/>
          <w:color w:val="000000"/>
          <w:kern w:val="0"/>
          <w:szCs w:val="21"/>
        </w:rPr>
        <w:t>高分子科学发展简史</w:t>
      </w:r>
      <w:r w:rsidR="00C35A05">
        <w:rPr>
          <w:rFonts w:ascii="Times New Roman" w:eastAsia="宋体" w:hAnsi="Times New Roman" w:cs="Times New Roman" w:hint="eastAsia"/>
          <w:color w:val="000000"/>
          <w:kern w:val="0"/>
          <w:szCs w:val="21"/>
        </w:rPr>
        <w:t>；</w:t>
      </w:r>
      <w:r w:rsidR="00686900" w:rsidRPr="00DA5A94">
        <w:rPr>
          <w:rFonts w:ascii="Times New Roman" w:eastAsia="宋体" w:hAnsi="Times New Roman" w:cs="Times New Roman"/>
          <w:color w:val="000000"/>
          <w:kern w:val="0"/>
          <w:szCs w:val="21"/>
        </w:rPr>
        <w:t>聚合物</w:t>
      </w:r>
      <w:r w:rsidR="00C35A05">
        <w:rPr>
          <w:rFonts w:ascii="Times New Roman" w:eastAsia="宋体" w:hAnsi="Times New Roman" w:cs="Times New Roman"/>
          <w:color w:val="000000"/>
          <w:kern w:val="0"/>
          <w:szCs w:val="21"/>
        </w:rPr>
        <w:t>相关</w:t>
      </w:r>
      <w:r w:rsidR="00686900" w:rsidRPr="00DA5A94">
        <w:rPr>
          <w:rFonts w:ascii="Times New Roman" w:eastAsia="宋体" w:hAnsi="Times New Roman" w:cs="Times New Roman"/>
          <w:color w:val="000000"/>
          <w:kern w:val="0"/>
          <w:szCs w:val="21"/>
        </w:rPr>
        <w:t>基本概念</w:t>
      </w:r>
      <w:r w:rsidR="00C35A05">
        <w:rPr>
          <w:rFonts w:ascii="Times New Roman" w:eastAsia="宋体" w:hAnsi="Times New Roman" w:cs="Times New Roman" w:hint="eastAsia"/>
          <w:color w:val="000000"/>
          <w:kern w:val="0"/>
          <w:szCs w:val="21"/>
        </w:rPr>
        <w:t>：</w:t>
      </w:r>
      <w:r w:rsidR="00686900" w:rsidRPr="00DA5A94">
        <w:rPr>
          <w:rFonts w:ascii="Times New Roman" w:eastAsia="宋体" w:hAnsi="Times New Roman" w:cs="Times New Roman"/>
          <w:color w:val="000000"/>
          <w:kern w:val="0"/>
          <w:szCs w:val="21"/>
        </w:rPr>
        <w:t>聚合度</w:t>
      </w:r>
      <w:r w:rsidR="00686900" w:rsidRPr="00DA5A94">
        <w:rPr>
          <w:rFonts w:ascii="Times New Roman" w:eastAsia="宋体" w:hAnsi="Times New Roman" w:cs="Times New Roman"/>
          <w:color w:val="000000"/>
          <w:kern w:val="0"/>
          <w:szCs w:val="21"/>
        </w:rPr>
        <w:t>(</w:t>
      </w:r>
      <w:r w:rsidR="000D3D85" w:rsidRPr="00DA5A94">
        <w:rPr>
          <w:rFonts w:ascii="Times New Roman" w:eastAsia="宋体" w:hAnsi="Times New Roman" w:cs="Times New Roman"/>
          <w:color w:val="000000"/>
          <w:kern w:val="0"/>
          <w:szCs w:val="21"/>
        </w:rPr>
        <w:t>DP</w:t>
      </w:r>
      <w:r w:rsidR="00686900" w:rsidRPr="00DA5A94">
        <w:rPr>
          <w:rFonts w:ascii="Times New Roman" w:eastAsia="宋体" w:hAnsi="Times New Roman" w:cs="Times New Roman"/>
          <w:color w:val="000000"/>
          <w:kern w:val="0"/>
          <w:szCs w:val="21"/>
        </w:rPr>
        <w:t>)</w:t>
      </w:r>
      <w:r w:rsidR="00701CC1" w:rsidRPr="00DA5A94">
        <w:rPr>
          <w:rFonts w:ascii="Times New Roman" w:eastAsia="宋体" w:hAnsi="Times New Roman" w:cs="Times New Roman"/>
          <w:color w:val="000000"/>
          <w:kern w:val="0"/>
          <w:szCs w:val="21"/>
        </w:rPr>
        <w:t>，</w:t>
      </w:r>
      <w:r w:rsidR="00686900" w:rsidRPr="00DA5A94">
        <w:rPr>
          <w:rFonts w:ascii="Times New Roman" w:eastAsia="宋体" w:hAnsi="Times New Roman" w:cs="Times New Roman"/>
          <w:color w:val="000000"/>
          <w:kern w:val="0"/>
          <w:szCs w:val="21"/>
        </w:rPr>
        <w:t>分子量</w:t>
      </w:r>
      <w:r w:rsidR="00686900" w:rsidRPr="00DA5A94">
        <w:rPr>
          <w:rFonts w:ascii="Times New Roman" w:eastAsia="宋体" w:hAnsi="Times New Roman" w:cs="Times New Roman"/>
          <w:color w:val="000000"/>
          <w:kern w:val="0"/>
          <w:szCs w:val="21"/>
        </w:rPr>
        <w:t>(</w:t>
      </w:r>
      <w:r w:rsidR="000D3D85" w:rsidRPr="00DA5A94">
        <w:rPr>
          <w:rFonts w:ascii="Times New Roman" w:eastAsia="宋体" w:hAnsi="Times New Roman" w:cs="Times New Roman"/>
          <w:color w:val="000000"/>
          <w:kern w:val="0"/>
          <w:szCs w:val="21"/>
        </w:rPr>
        <w:t>molar mass</w:t>
      </w:r>
      <w:r w:rsidR="00686900" w:rsidRPr="00DA5A94">
        <w:rPr>
          <w:rFonts w:ascii="Times New Roman" w:eastAsia="宋体" w:hAnsi="Times New Roman" w:cs="Times New Roman"/>
          <w:color w:val="000000"/>
          <w:kern w:val="0"/>
          <w:szCs w:val="21"/>
        </w:rPr>
        <w:t>)</w:t>
      </w:r>
      <w:r w:rsidR="000D3D85" w:rsidRPr="00DA5A94">
        <w:rPr>
          <w:rFonts w:ascii="Times New Roman" w:eastAsia="宋体" w:hAnsi="Times New Roman" w:cs="Times New Roman"/>
          <w:color w:val="000000"/>
          <w:kern w:val="0"/>
          <w:szCs w:val="21"/>
        </w:rPr>
        <w:t xml:space="preserve">, </w:t>
      </w:r>
      <w:r w:rsidR="00686900" w:rsidRPr="00DA5A94">
        <w:rPr>
          <w:rFonts w:ascii="Times New Roman" w:eastAsia="宋体" w:hAnsi="Times New Roman" w:cs="Times New Roman"/>
          <w:color w:val="000000"/>
          <w:kern w:val="0"/>
          <w:szCs w:val="21"/>
        </w:rPr>
        <w:t>分子量分</w:t>
      </w:r>
      <w:r w:rsidR="00701CC1" w:rsidRPr="00DA5A94">
        <w:rPr>
          <w:rFonts w:ascii="Times New Roman" w:eastAsia="宋体" w:hAnsi="Times New Roman" w:cs="Times New Roman"/>
          <w:color w:val="000000"/>
          <w:kern w:val="0"/>
          <w:szCs w:val="21"/>
        </w:rPr>
        <w:t>布</w:t>
      </w:r>
      <w:r w:rsidR="00686900" w:rsidRPr="00DA5A94">
        <w:rPr>
          <w:rFonts w:ascii="Times New Roman" w:eastAsia="宋体" w:hAnsi="Times New Roman" w:cs="Times New Roman"/>
          <w:color w:val="000000"/>
          <w:kern w:val="0"/>
          <w:szCs w:val="21"/>
        </w:rPr>
        <w:t>指数</w:t>
      </w:r>
      <w:r w:rsidR="00686900" w:rsidRPr="00DA5A94">
        <w:rPr>
          <w:rFonts w:ascii="Times New Roman" w:eastAsia="宋体" w:hAnsi="Times New Roman" w:cs="Times New Roman"/>
          <w:color w:val="000000"/>
          <w:kern w:val="0"/>
          <w:szCs w:val="21"/>
        </w:rPr>
        <w:t>(</w:t>
      </w:r>
      <w:r w:rsidR="000D3D85" w:rsidRPr="00DA5A94">
        <w:rPr>
          <w:rFonts w:ascii="Times New Roman" w:eastAsia="宋体" w:hAnsi="Times New Roman" w:cs="Times New Roman"/>
          <w:color w:val="000000"/>
          <w:kern w:val="0"/>
          <w:szCs w:val="21"/>
        </w:rPr>
        <w:t>dispersity</w:t>
      </w:r>
      <w:r w:rsidR="00686900" w:rsidRPr="00DA5A94">
        <w:rPr>
          <w:rFonts w:ascii="Times New Roman" w:eastAsia="宋体" w:hAnsi="Times New Roman" w:cs="Times New Roman"/>
          <w:color w:val="000000"/>
          <w:kern w:val="0"/>
          <w:szCs w:val="21"/>
        </w:rPr>
        <w:t>)</w:t>
      </w:r>
      <w:r w:rsidR="00701CC1" w:rsidRPr="00DA5A94">
        <w:rPr>
          <w:rFonts w:ascii="Times New Roman" w:eastAsia="宋体" w:hAnsi="Times New Roman" w:cs="Times New Roman"/>
          <w:color w:val="000000"/>
          <w:kern w:val="0"/>
          <w:szCs w:val="21"/>
        </w:rPr>
        <w:t>，顺反异构，立构规整性，等规度，微结构，多分散性，单分散聚合物</w:t>
      </w:r>
      <w:r w:rsidR="00701CC1" w:rsidRPr="00DA5A94">
        <w:rPr>
          <w:rFonts w:ascii="Times New Roman" w:eastAsia="宋体" w:hAnsi="Times New Roman" w:cs="Times New Roman"/>
          <w:color w:val="000000"/>
          <w:kern w:val="0"/>
          <w:szCs w:val="21"/>
        </w:rPr>
        <w:t>(monodisperse polymer)</w:t>
      </w:r>
      <w:r w:rsidR="00C35A05">
        <w:rPr>
          <w:rFonts w:ascii="Times New Roman" w:eastAsia="宋体" w:hAnsi="Times New Roman" w:cs="Times New Roman" w:hint="eastAsia"/>
          <w:color w:val="000000"/>
          <w:kern w:val="0"/>
          <w:szCs w:val="21"/>
        </w:rPr>
        <w:t>；</w:t>
      </w:r>
      <w:r w:rsidR="00701CC1" w:rsidRPr="00DA5A94">
        <w:rPr>
          <w:rFonts w:ascii="Times New Roman" w:eastAsia="宋体" w:hAnsi="Times New Roman" w:cs="Times New Roman"/>
          <w:color w:val="000000"/>
          <w:kern w:val="0"/>
          <w:szCs w:val="21"/>
        </w:rPr>
        <w:t>聚合物</w:t>
      </w:r>
      <w:r w:rsidR="00534D01">
        <w:rPr>
          <w:rFonts w:ascii="Times New Roman" w:eastAsia="宋体" w:hAnsi="Times New Roman" w:cs="Times New Roman" w:hint="eastAsia"/>
          <w:color w:val="000000"/>
          <w:kern w:val="0"/>
          <w:szCs w:val="21"/>
        </w:rPr>
        <w:t>主要</w:t>
      </w:r>
      <w:r w:rsidR="00701CC1" w:rsidRPr="00DA5A94">
        <w:rPr>
          <w:rFonts w:ascii="Times New Roman" w:eastAsia="宋体" w:hAnsi="Times New Roman" w:cs="Times New Roman"/>
          <w:color w:val="000000"/>
          <w:kern w:val="0"/>
          <w:szCs w:val="21"/>
        </w:rPr>
        <w:t>分类方法，</w:t>
      </w:r>
      <w:r w:rsidR="00C35A05">
        <w:rPr>
          <w:rFonts w:ascii="Times New Roman" w:eastAsia="宋体" w:hAnsi="Times New Roman" w:cs="Times New Roman"/>
          <w:color w:val="000000"/>
          <w:kern w:val="0"/>
          <w:szCs w:val="21"/>
        </w:rPr>
        <w:t>如线型</w:t>
      </w:r>
      <w:r w:rsidR="00C35A05">
        <w:rPr>
          <w:rFonts w:ascii="Times New Roman" w:eastAsia="宋体" w:hAnsi="Times New Roman" w:cs="Times New Roman" w:hint="eastAsia"/>
          <w:color w:val="000000"/>
          <w:kern w:val="0"/>
          <w:szCs w:val="21"/>
        </w:rPr>
        <w:t>、</w:t>
      </w:r>
      <w:r w:rsidR="00C35A05">
        <w:rPr>
          <w:rFonts w:ascii="Times New Roman" w:eastAsia="宋体" w:hAnsi="Times New Roman" w:cs="Times New Roman"/>
          <w:color w:val="000000"/>
          <w:kern w:val="0"/>
          <w:szCs w:val="21"/>
        </w:rPr>
        <w:t>大环和支化聚合物等</w:t>
      </w:r>
      <w:r w:rsidR="00C35A05">
        <w:rPr>
          <w:rFonts w:ascii="Times New Roman" w:eastAsia="宋体" w:hAnsi="Times New Roman" w:cs="Times New Roman" w:hint="eastAsia"/>
          <w:color w:val="000000"/>
          <w:kern w:val="0"/>
          <w:szCs w:val="21"/>
        </w:rPr>
        <w:t>(</w:t>
      </w:r>
      <w:r w:rsidR="00C35A05">
        <w:rPr>
          <w:rFonts w:ascii="Times New Roman" w:eastAsia="宋体" w:hAnsi="Times New Roman" w:cs="Times New Roman" w:hint="eastAsia"/>
          <w:color w:val="000000"/>
          <w:kern w:val="0"/>
          <w:szCs w:val="21"/>
        </w:rPr>
        <w:t>基于拓扑结构分类</w:t>
      </w:r>
      <w:r w:rsidR="00C35A05">
        <w:rPr>
          <w:rFonts w:ascii="Times New Roman" w:eastAsia="宋体" w:hAnsi="Times New Roman" w:cs="Times New Roman"/>
          <w:color w:val="000000"/>
          <w:kern w:val="0"/>
          <w:szCs w:val="21"/>
        </w:rPr>
        <w:t>)</w:t>
      </w:r>
      <w:r w:rsidR="00C35A05">
        <w:rPr>
          <w:rFonts w:ascii="Times New Roman" w:eastAsia="宋体" w:hAnsi="Times New Roman" w:cs="Times New Roman" w:hint="eastAsia"/>
          <w:color w:val="000000"/>
          <w:kern w:val="0"/>
          <w:szCs w:val="21"/>
        </w:rPr>
        <w:t>；</w:t>
      </w:r>
      <w:r w:rsidR="00701CC1" w:rsidRPr="00DA5A94">
        <w:rPr>
          <w:rFonts w:ascii="Times New Roman" w:eastAsia="宋体" w:hAnsi="Times New Roman" w:cs="Times New Roman"/>
          <w:color w:val="000000"/>
          <w:kern w:val="0"/>
          <w:szCs w:val="21"/>
        </w:rPr>
        <w:t>聚合物命名</w:t>
      </w:r>
      <w:r w:rsidR="00C35A05">
        <w:rPr>
          <w:rFonts w:ascii="Times New Roman" w:eastAsia="宋体" w:hAnsi="Times New Roman" w:cs="Times New Roman"/>
          <w:color w:val="000000"/>
          <w:kern w:val="0"/>
          <w:szCs w:val="21"/>
        </w:rPr>
        <w:t>原则</w:t>
      </w:r>
      <w:r w:rsidR="00701CC1" w:rsidRPr="00DA5A94">
        <w:rPr>
          <w:rFonts w:ascii="Times New Roman" w:eastAsia="宋体" w:hAnsi="Times New Roman" w:cs="Times New Roman"/>
          <w:color w:val="000000"/>
          <w:kern w:val="0"/>
          <w:szCs w:val="21"/>
        </w:rPr>
        <w:t>，聚合物化学组成</w:t>
      </w:r>
      <w:r w:rsidR="00C35A05">
        <w:rPr>
          <w:rFonts w:ascii="Times New Roman" w:eastAsia="宋体" w:hAnsi="Times New Roman" w:cs="Times New Roman" w:hint="eastAsia"/>
          <w:color w:val="000000"/>
          <w:kern w:val="0"/>
          <w:szCs w:val="21"/>
        </w:rPr>
        <w:t>(</w:t>
      </w:r>
      <w:r w:rsidR="00C35A05">
        <w:rPr>
          <w:rFonts w:ascii="Times New Roman" w:eastAsia="宋体" w:hAnsi="Times New Roman" w:cs="Times New Roman" w:hint="eastAsia"/>
          <w:color w:val="000000"/>
          <w:kern w:val="0"/>
          <w:szCs w:val="21"/>
        </w:rPr>
        <w:t>均聚物，二元共聚物，多组分聚合物</w:t>
      </w:r>
      <w:r w:rsidR="00C35A05">
        <w:rPr>
          <w:rFonts w:ascii="Times New Roman" w:eastAsia="宋体" w:hAnsi="Times New Roman" w:cs="Times New Roman"/>
          <w:color w:val="000000"/>
          <w:kern w:val="0"/>
          <w:szCs w:val="21"/>
        </w:rPr>
        <w:t>)</w:t>
      </w:r>
      <w:r w:rsidR="00C35A05">
        <w:rPr>
          <w:rFonts w:ascii="Times New Roman" w:eastAsia="宋体" w:hAnsi="Times New Roman" w:cs="Times New Roman" w:hint="eastAsia"/>
          <w:color w:val="000000"/>
          <w:kern w:val="0"/>
          <w:szCs w:val="21"/>
        </w:rPr>
        <w:t>；</w:t>
      </w:r>
      <w:r w:rsidR="00701CC1" w:rsidRPr="00DA5A94">
        <w:rPr>
          <w:rFonts w:ascii="Times New Roman" w:eastAsia="宋体" w:hAnsi="Times New Roman" w:cs="Times New Roman"/>
          <w:color w:val="000000"/>
          <w:kern w:val="0"/>
          <w:szCs w:val="21"/>
        </w:rPr>
        <w:t>分子量测试方法，结合</w:t>
      </w:r>
      <w:r w:rsidR="00701CC1" w:rsidRPr="00DA5A94">
        <w:rPr>
          <w:rFonts w:ascii="Times New Roman" w:eastAsia="宋体" w:hAnsi="Times New Roman" w:cs="Times New Roman"/>
          <w:color w:val="000000"/>
          <w:kern w:val="0"/>
          <w:szCs w:val="21"/>
          <w:vertAlign w:val="superscript"/>
        </w:rPr>
        <w:t>1</w:t>
      </w:r>
      <w:r w:rsidR="00701CC1" w:rsidRPr="00DA5A94">
        <w:rPr>
          <w:rFonts w:ascii="Times New Roman" w:eastAsia="宋体" w:hAnsi="Times New Roman" w:cs="Times New Roman"/>
          <w:color w:val="000000"/>
          <w:kern w:val="0"/>
          <w:szCs w:val="21"/>
        </w:rPr>
        <w:t>H NMR</w:t>
      </w:r>
      <w:r w:rsidR="00701CC1" w:rsidRPr="00DA5A94">
        <w:rPr>
          <w:rFonts w:ascii="Times New Roman" w:eastAsia="宋体" w:hAnsi="Times New Roman" w:cs="Times New Roman"/>
          <w:color w:val="000000"/>
          <w:kern w:val="0"/>
          <w:szCs w:val="21"/>
        </w:rPr>
        <w:t>分析、凝胶渗透色谱</w:t>
      </w:r>
      <w:r w:rsidR="00701CC1" w:rsidRPr="00DA5A94">
        <w:rPr>
          <w:rFonts w:ascii="Times New Roman" w:eastAsia="宋体" w:hAnsi="Times New Roman" w:cs="Times New Roman"/>
          <w:color w:val="000000"/>
          <w:kern w:val="0"/>
          <w:szCs w:val="21"/>
        </w:rPr>
        <w:t>(GPC)</w:t>
      </w:r>
      <w:r w:rsidR="00701CC1" w:rsidRPr="00DA5A94">
        <w:rPr>
          <w:rFonts w:ascii="Times New Roman" w:eastAsia="宋体" w:hAnsi="Times New Roman" w:cs="Times New Roman"/>
          <w:color w:val="000000"/>
          <w:kern w:val="0"/>
          <w:szCs w:val="21"/>
        </w:rPr>
        <w:t>或体积排斥色谱</w:t>
      </w:r>
      <w:r w:rsidR="00701CC1" w:rsidRPr="00DA5A94">
        <w:rPr>
          <w:rFonts w:ascii="Times New Roman" w:eastAsia="宋体" w:hAnsi="Times New Roman" w:cs="Times New Roman"/>
          <w:color w:val="000000"/>
          <w:kern w:val="0"/>
          <w:szCs w:val="21"/>
        </w:rPr>
        <w:t>(SEC)</w:t>
      </w:r>
      <w:r w:rsidR="00701CC1" w:rsidRPr="00DA5A94">
        <w:rPr>
          <w:rFonts w:ascii="Times New Roman" w:eastAsia="宋体" w:hAnsi="Times New Roman" w:cs="Times New Roman"/>
          <w:color w:val="000000"/>
          <w:kern w:val="0"/>
          <w:szCs w:val="21"/>
        </w:rPr>
        <w:t>曲线</w:t>
      </w:r>
      <w:r w:rsidR="00701CC1" w:rsidRPr="00DA5A94">
        <w:rPr>
          <w:rFonts w:ascii="Times New Roman" w:eastAsia="宋体" w:hAnsi="Times New Roman" w:cs="Times New Roman"/>
          <w:color w:val="000000"/>
          <w:kern w:val="0"/>
          <w:szCs w:val="21"/>
        </w:rPr>
        <w:lastRenderedPageBreak/>
        <w:t>及测试的表观分子量和分子量分布指数等</w:t>
      </w:r>
      <w:r w:rsidR="00534D01" w:rsidRPr="00DA5A94">
        <w:rPr>
          <w:rFonts w:ascii="Times New Roman" w:eastAsia="宋体" w:hAnsi="Times New Roman" w:cs="Times New Roman"/>
          <w:color w:val="000000"/>
          <w:kern w:val="0"/>
          <w:szCs w:val="21"/>
        </w:rPr>
        <w:t>规范表述所合成聚合物</w:t>
      </w:r>
      <w:r w:rsidR="00C35A05">
        <w:rPr>
          <w:rFonts w:ascii="Times New Roman" w:eastAsia="宋体" w:hAnsi="Times New Roman" w:cs="Times New Roman" w:hint="eastAsia"/>
          <w:color w:val="000000"/>
          <w:kern w:val="0"/>
          <w:szCs w:val="21"/>
        </w:rPr>
        <w:t>；</w:t>
      </w:r>
      <w:r w:rsidR="00701CC1" w:rsidRPr="00DA5A94">
        <w:rPr>
          <w:rFonts w:ascii="Times New Roman" w:eastAsia="宋体" w:hAnsi="Times New Roman" w:cs="Times New Roman"/>
          <w:color w:val="000000"/>
          <w:kern w:val="0"/>
          <w:szCs w:val="21"/>
        </w:rPr>
        <w:t>单体和聚合物精制纯化方法，沉淀和分级沉淀技术，制备级色谱。</w:t>
      </w:r>
    </w:p>
    <w:p w:rsidR="00FC24B5" w:rsidRDefault="00FC24B5" w:rsidP="00D060D1">
      <w:pPr>
        <w:widowControl/>
        <w:spacing w:beforeLines="50" w:before="156" w:afterLines="50" w:after="156" w:line="360" w:lineRule="auto"/>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51406B">
        <w:rPr>
          <w:rFonts w:ascii="黑体" w:eastAsia="黑体" w:hAnsi="黑体" w:cs="Times New Roman" w:hint="eastAsia"/>
          <w:b/>
          <w:sz w:val="24"/>
          <w:szCs w:val="24"/>
        </w:rPr>
        <w:t>自由基聚合</w:t>
      </w:r>
    </w:p>
    <w:p w:rsidR="00753755" w:rsidRPr="00DA5A94" w:rsidRDefault="00753755" w:rsidP="000F14E4">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Pr="00420267">
        <w:rPr>
          <w:rFonts w:ascii="宋体" w:eastAsia="宋体" w:hAnsi="宋体" w:cs="宋体" w:hint="eastAsia"/>
          <w:kern w:val="0"/>
          <w:szCs w:val="21"/>
        </w:rPr>
        <w:t>掌握自由基聚合的主要特征、机理、类型和反应动力学，熟悉常规聚合物的组成、命名方法和应用前景</w:t>
      </w:r>
      <w:r w:rsidR="009727CF">
        <w:rPr>
          <w:rFonts w:ascii="宋体" w:eastAsia="宋体" w:hAnsi="宋体" w:cs="宋体" w:hint="eastAsia"/>
          <w:kern w:val="0"/>
          <w:szCs w:val="21"/>
        </w:rPr>
        <w:t>；</w:t>
      </w:r>
      <w:r w:rsidR="009727CF" w:rsidRPr="00420267">
        <w:rPr>
          <w:rFonts w:ascii="宋体" w:eastAsia="宋体" w:hAnsi="宋体" w:cs="宋体" w:hint="eastAsia"/>
          <w:kern w:val="0"/>
          <w:szCs w:val="21"/>
        </w:rPr>
        <w:t>掌握稳态假定、动力学链长等基本概念，熟悉聚合反应速率和分子量的主要影响因素及测</w:t>
      </w:r>
      <w:r w:rsidR="00DF1403">
        <w:rPr>
          <w:rFonts w:ascii="宋体" w:eastAsia="宋体" w:hAnsi="宋体" w:cs="宋体" w:hint="eastAsia"/>
          <w:kern w:val="0"/>
          <w:szCs w:val="21"/>
        </w:rPr>
        <w:t>试</w:t>
      </w:r>
      <w:r w:rsidR="009727CF" w:rsidRPr="00420267">
        <w:rPr>
          <w:rFonts w:ascii="宋体" w:eastAsia="宋体" w:hAnsi="宋体" w:cs="宋体" w:hint="eastAsia"/>
          <w:kern w:val="0"/>
          <w:szCs w:val="21"/>
        </w:rPr>
        <w:t>方法</w:t>
      </w:r>
      <w:r w:rsidR="009727CF">
        <w:rPr>
          <w:rFonts w:ascii="宋体" w:eastAsia="宋体" w:hAnsi="宋体" w:cs="宋体" w:hint="eastAsia"/>
          <w:kern w:val="0"/>
          <w:szCs w:val="21"/>
        </w:rPr>
        <w:t>。</w:t>
      </w:r>
    </w:p>
    <w:p w:rsidR="009727CF" w:rsidRPr="00420267" w:rsidRDefault="00753755" w:rsidP="009727CF">
      <w:pPr>
        <w:widowControl/>
        <w:ind w:firstLineChars="200" w:firstLine="420"/>
        <w:rPr>
          <w:rFonts w:ascii="宋体" w:eastAsia="宋体" w:hAnsi="宋体" w:cs="宋体"/>
          <w:kern w:val="0"/>
          <w:szCs w:val="21"/>
        </w:rPr>
      </w:pPr>
      <w:r w:rsidRPr="00DA5A94">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教学重难点：聚合</w:t>
      </w:r>
      <w:r w:rsidR="00DF1403">
        <w:rPr>
          <w:rFonts w:ascii="Times New Roman" w:eastAsia="宋体" w:hAnsi="Times New Roman" w:cs="Times New Roman" w:hint="eastAsia"/>
          <w:color w:val="000000"/>
          <w:kern w:val="0"/>
          <w:szCs w:val="21"/>
        </w:rPr>
        <w:t>过程分解和</w:t>
      </w:r>
      <w:r w:rsidR="000F14E4">
        <w:rPr>
          <w:rFonts w:ascii="Times New Roman" w:eastAsia="宋体" w:hAnsi="Times New Roman" w:cs="Times New Roman" w:hint="eastAsia"/>
          <w:color w:val="000000"/>
          <w:kern w:val="0"/>
          <w:szCs w:val="21"/>
        </w:rPr>
        <w:t>剖析，聚合反应动力学，聚合反应速率方程推导，链引发速率</w:t>
      </w:r>
      <w:r w:rsidR="000F14E4">
        <w:rPr>
          <w:rFonts w:ascii="Times New Roman" w:eastAsia="宋体" w:hAnsi="Times New Roman" w:cs="Times New Roman" w:hint="eastAsia"/>
          <w:color w:val="000000"/>
          <w:kern w:val="0"/>
          <w:szCs w:val="21"/>
        </w:rPr>
        <w:t>-</w:t>
      </w:r>
      <w:r w:rsidR="000F14E4" w:rsidRPr="0033725A">
        <w:rPr>
          <w:rFonts w:ascii="Times New Roman" w:eastAsia="宋体" w:hAnsi="Times New Roman" w:cs="Times New Roman"/>
          <w:i/>
          <w:iCs/>
          <w:color w:val="000000"/>
          <w:kern w:val="0"/>
          <w:szCs w:val="21"/>
        </w:rPr>
        <w:t>R</w:t>
      </w:r>
      <w:r w:rsidR="000F14E4" w:rsidRPr="0033725A">
        <w:rPr>
          <w:rFonts w:ascii="Times New Roman" w:eastAsia="宋体" w:hAnsi="Times New Roman" w:cs="Times New Roman"/>
          <w:color w:val="000000"/>
          <w:kern w:val="0"/>
          <w:szCs w:val="21"/>
          <w:vertAlign w:val="subscript"/>
        </w:rPr>
        <w:t>i</w:t>
      </w:r>
      <w:r w:rsidR="000F14E4">
        <w:rPr>
          <w:rFonts w:ascii="Times New Roman" w:eastAsia="宋体" w:hAnsi="Times New Roman" w:cs="Times New Roman" w:hint="eastAsia"/>
          <w:color w:val="000000"/>
          <w:kern w:val="0"/>
          <w:szCs w:val="21"/>
        </w:rPr>
        <w:t>和引发类型的相关性</w:t>
      </w:r>
      <w:r w:rsidR="00DF1403">
        <w:rPr>
          <w:rFonts w:ascii="Times New Roman" w:eastAsia="宋体" w:hAnsi="Times New Roman" w:cs="Times New Roman" w:hint="eastAsia"/>
          <w:color w:val="000000"/>
          <w:kern w:val="0"/>
          <w:szCs w:val="21"/>
        </w:rPr>
        <w:t>，温度对聚合速率和分子量的影响</w:t>
      </w:r>
      <w:r w:rsidRPr="00DA5A94">
        <w:rPr>
          <w:rFonts w:ascii="Times New Roman" w:eastAsia="宋体" w:hAnsi="Times New Roman" w:cs="Times New Roman"/>
          <w:color w:val="000000"/>
          <w:kern w:val="0"/>
          <w:szCs w:val="21"/>
        </w:rPr>
        <w:t>。</w:t>
      </w:r>
    </w:p>
    <w:p w:rsidR="0033725A" w:rsidRPr="0033725A" w:rsidRDefault="00753755" w:rsidP="000F14E4">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Pr>
          <w:rFonts w:ascii="Times New Roman" w:eastAsia="宋体" w:hAnsi="Times New Roman" w:cs="Times New Roman"/>
          <w:color w:val="000000"/>
          <w:kern w:val="0"/>
          <w:szCs w:val="21"/>
        </w:rPr>
        <w:t>聚合反应种类</w:t>
      </w:r>
      <w:r w:rsidR="00DF1403">
        <w:rPr>
          <w:rFonts w:ascii="Times New Roman" w:eastAsia="宋体" w:hAnsi="Times New Roman" w:cs="Times New Roman" w:hint="eastAsia"/>
          <w:color w:val="000000"/>
          <w:kern w:val="0"/>
          <w:szCs w:val="21"/>
        </w:rPr>
        <w:t>，如</w:t>
      </w:r>
      <w:r>
        <w:rPr>
          <w:rFonts w:ascii="Times New Roman" w:eastAsia="宋体" w:hAnsi="Times New Roman" w:cs="Times New Roman"/>
          <w:color w:val="000000"/>
          <w:kern w:val="0"/>
          <w:szCs w:val="21"/>
        </w:rPr>
        <w:t>链式聚合</w:t>
      </w:r>
      <w:r>
        <w:rPr>
          <w:rFonts w:ascii="Times New Roman" w:eastAsia="宋体" w:hAnsi="Times New Roman" w:cs="Times New Roman" w:hint="eastAsia"/>
          <w:color w:val="000000"/>
          <w:kern w:val="0"/>
          <w:szCs w:val="21"/>
        </w:rPr>
        <w:t>v</w:t>
      </w:r>
      <w:r>
        <w:rPr>
          <w:rFonts w:ascii="Times New Roman" w:eastAsia="宋体" w:hAnsi="Times New Roman" w:cs="Times New Roman"/>
          <w:color w:val="000000"/>
          <w:kern w:val="0"/>
          <w:szCs w:val="21"/>
        </w:rPr>
        <w:t>s</w:t>
      </w:r>
      <w:r>
        <w:rPr>
          <w:rFonts w:ascii="Times New Roman" w:eastAsia="宋体" w:hAnsi="Times New Roman" w:cs="Times New Roman"/>
          <w:color w:val="000000"/>
          <w:kern w:val="0"/>
          <w:szCs w:val="21"/>
        </w:rPr>
        <w:t>逐步聚合</w:t>
      </w:r>
      <w:r w:rsidR="00DF1403">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加成聚合</w:t>
      </w:r>
      <w:r>
        <w:rPr>
          <w:rFonts w:ascii="Times New Roman" w:eastAsia="宋体" w:hAnsi="Times New Roman" w:cs="Times New Roman" w:hint="eastAsia"/>
          <w:color w:val="000000"/>
          <w:kern w:val="0"/>
          <w:szCs w:val="21"/>
        </w:rPr>
        <w:t>v</w:t>
      </w:r>
      <w:r>
        <w:rPr>
          <w:rFonts w:ascii="Times New Roman" w:eastAsia="宋体" w:hAnsi="Times New Roman" w:cs="Times New Roman"/>
          <w:color w:val="000000"/>
          <w:kern w:val="0"/>
          <w:szCs w:val="21"/>
        </w:rPr>
        <w:t>s</w:t>
      </w:r>
      <w:r>
        <w:rPr>
          <w:rFonts w:ascii="Times New Roman" w:eastAsia="宋体" w:hAnsi="Times New Roman" w:cs="Times New Roman"/>
          <w:color w:val="000000"/>
          <w:kern w:val="0"/>
          <w:szCs w:val="21"/>
        </w:rPr>
        <w:t>缩合聚合</w:t>
      </w:r>
      <w:r>
        <w:rPr>
          <w:rFonts w:ascii="Times New Roman" w:eastAsia="宋体" w:hAnsi="Times New Roman" w:cs="Times New Roman" w:hint="eastAsia"/>
          <w:color w:val="000000"/>
          <w:kern w:val="0"/>
          <w:szCs w:val="21"/>
        </w:rPr>
        <w:t>；链式聚合主要类型：自由基聚合，阴阳</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或正负</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离子聚合</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配位聚合等</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链式聚合基元反应</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链引发</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链增长</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链终止</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链转移</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典型自由基聚合产物</w:t>
      </w:r>
      <w:r w:rsidR="00DF1403">
        <w:rPr>
          <w:rFonts w:ascii="Times New Roman" w:eastAsia="宋体" w:hAnsi="Times New Roman" w:cs="Times New Roman"/>
          <w:color w:val="000000"/>
          <w:kern w:val="0"/>
          <w:szCs w:val="21"/>
        </w:rPr>
        <w:t>在材料领域的应用</w:t>
      </w:r>
      <w:r w:rsidR="00DF1403">
        <w:rPr>
          <w:rFonts w:ascii="Times New Roman" w:eastAsia="宋体" w:hAnsi="Times New Roman" w:cs="Times New Roman" w:hint="eastAsia"/>
          <w:color w:val="000000"/>
          <w:kern w:val="0"/>
          <w:szCs w:val="21"/>
        </w:rPr>
        <w:t>，相应</w:t>
      </w:r>
      <w:r>
        <w:rPr>
          <w:rFonts w:ascii="Times New Roman" w:eastAsia="宋体" w:hAnsi="Times New Roman" w:cs="Times New Roman"/>
          <w:color w:val="000000"/>
          <w:kern w:val="0"/>
          <w:szCs w:val="21"/>
        </w:rPr>
        <w:t>单体和重复单元</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自由基聚合反应机理</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自由基类型</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自由基来源</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自由基反应活性高低及其影响因素</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自由基相关的反应类型</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加成</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偶合</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歧化</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解离</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转移</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单体种类和聚合类型的适配性</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单</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双</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多取代乙烯类单体的聚合能力</w:t>
      </w:r>
      <w:r w:rsidR="0033725A">
        <w:rPr>
          <w:rFonts w:ascii="Times New Roman" w:eastAsia="宋体" w:hAnsi="Times New Roman" w:cs="Times New Roman" w:hint="eastAsia"/>
          <w:color w:val="000000"/>
          <w:kern w:val="0"/>
          <w:szCs w:val="21"/>
        </w:rPr>
        <w:t>，</w:t>
      </w:r>
      <w:r w:rsidR="00DF1403">
        <w:rPr>
          <w:rFonts w:ascii="Times New Roman" w:eastAsia="宋体" w:hAnsi="Times New Roman" w:cs="Times New Roman" w:hint="eastAsia"/>
          <w:color w:val="000000"/>
          <w:kern w:val="0"/>
          <w:szCs w:val="21"/>
        </w:rPr>
        <w:t>不同</w:t>
      </w:r>
      <w:r w:rsidR="0033725A">
        <w:rPr>
          <w:rFonts w:ascii="Times New Roman" w:eastAsia="宋体" w:hAnsi="Times New Roman" w:cs="Times New Roman"/>
          <w:color w:val="000000"/>
          <w:kern w:val="0"/>
          <w:szCs w:val="21"/>
        </w:rPr>
        <w:t>取代基</w:t>
      </w:r>
      <w:r w:rsidR="00DF1403">
        <w:rPr>
          <w:rFonts w:ascii="Times New Roman" w:eastAsia="宋体" w:hAnsi="Times New Roman" w:cs="Times New Roman"/>
          <w:color w:val="000000"/>
          <w:kern w:val="0"/>
          <w:szCs w:val="21"/>
        </w:rPr>
        <w:t>对应</w:t>
      </w:r>
      <w:r w:rsidR="0033725A">
        <w:rPr>
          <w:rFonts w:ascii="Times New Roman" w:eastAsia="宋体" w:hAnsi="Times New Roman" w:cs="Times New Roman"/>
          <w:color w:val="000000"/>
          <w:kern w:val="0"/>
          <w:szCs w:val="21"/>
        </w:rPr>
        <w:t>的位阻效应</w:t>
      </w:r>
      <w:r>
        <w:rPr>
          <w:rFonts w:ascii="Times New Roman" w:eastAsia="宋体" w:hAnsi="Times New Roman" w:cs="Times New Roman" w:hint="eastAsia"/>
          <w:color w:val="000000"/>
          <w:kern w:val="0"/>
          <w:szCs w:val="21"/>
        </w:rPr>
        <w:t>；</w:t>
      </w:r>
      <w:r w:rsidR="0033725A">
        <w:rPr>
          <w:rFonts w:ascii="Times New Roman" w:eastAsia="宋体" w:hAnsi="Times New Roman" w:cs="Times New Roman" w:hint="eastAsia"/>
          <w:color w:val="000000"/>
          <w:kern w:val="0"/>
          <w:szCs w:val="21"/>
        </w:rPr>
        <w:t>自由基聚合的终止反应：单基和双基终止，偶合和歧化终止比例及影响因素；链转移反应种类：向单体、溶剂、链转移剂、引发剂、聚合物等进行链转移；自由基聚合基本特征及相关专业术语：引发剂</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initiator</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引发</w:t>
      </w:r>
      <w:r w:rsidR="0033725A">
        <w:rPr>
          <w:rFonts w:ascii="Times New Roman" w:eastAsia="宋体" w:hAnsi="Times New Roman" w:cs="Times New Roman"/>
          <w:color w:val="000000"/>
          <w:kern w:val="0"/>
          <w:szCs w:val="21"/>
        </w:rPr>
        <w:t>(</w:t>
      </w:r>
      <w:r w:rsidR="0033725A" w:rsidRPr="0033725A">
        <w:rPr>
          <w:rFonts w:ascii="Times New Roman" w:eastAsia="宋体" w:hAnsi="Times New Roman" w:cs="Times New Roman"/>
          <w:color w:val="000000"/>
          <w:kern w:val="0"/>
          <w:szCs w:val="21"/>
        </w:rPr>
        <w:t>initiation</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聚合温度</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聚合反应动力学</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polymerization kinetics</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聚合速率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polymerization rate</w:t>
      </w:r>
      <w:r w:rsidR="00DF1403">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，链引发速率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i/>
          <w:iCs/>
          <w:color w:val="000000"/>
          <w:kern w:val="0"/>
          <w:szCs w:val="21"/>
        </w:rPr>
        <w:t>R</w:t>
      </w:r>
      <w:r w:rsidR="0033725A" w:rsidRPr="0033725A">
        <w:rPr>
          <w:rFonts w:ascii="Times New Roman" w:eastAsia="宋体" w:hAnsi="Times New Roman" w:cs="Times New Roman"/>
          <w:color w:val="000000"/>
          <w:kern w:val="0"/>
          <w:szCs w:val="21"/>
          <w:vertAlign w:val="subscript"/>
        </w:rPr>
        <w:t>i</w:t>
      </w:r>
      <w:r w:rsidR="00DF1403">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链增长速率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i/>
          <w:iCs/>
          <w:color w:val="000000"/>
          <w:kern w:val="0"/>
          <w:szCs w:val="21"/>
        </w:rPr>
        <w:t>R</w:t>
      </w:r>
      <w:r w:rsidR="0033725A" w:rsidRPr="0033725A">
        <w:rPr>
          <w:rFonts w:ascii="Times New Roman" w:eastAsia="宋体" w:hAnsi="Times New Roman" w:cs="Times New Roman"/>
          <w:color w:val="000000"/>
          <w:kern w:val="0"/>
          <w:szCs w:val="21"/>
          <w:vertAlign w:val="subscript"/>
        </w:rPr>
        <w:t>p</w:t>
      </w:r>
      <w:r w:rsidR="00DF1403">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链终止速率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i/>
          <w:iCs/>
          <w:color w:val="000000"/>
          <w:kern w:val="0"/>
          <w:szCs w:val="21"/>
        </w:rPr>
        <w:t>R</w:t>
      </w:r>
      <w:r w:rsidR="0033725A" w:rsidRPr="0033725A">
        <w:rPr>
          <w:rFonts w:ascii="Times New Roman" w:eastAsia="宋体" w:hAnsi="Times New Roman" w:cs="Times New Roman"/>
          <w:color w:val="000000"/>
          <w:kern w:val="0"/>
          <w:szCs w:val="21"/>
          <w:vertAlign w:val="subscript"/>
        </w:rPr>
        <w:t>t</w:t>
      </w:r>
      <w:r w:rsidR="0033725A">
        <w:rPr>
          <w:rFonts w:ascii="Times New Roman" w:eastAsia="宋体" w:hAnsi="Times New Roman" w:cs="Times New Roman"/>
          <w:color w:val="000000"/>
          <w:kern w:val="0"/>
          <w:szCs w:val="21"/>
        </w:rPr>
        <w:t>及</w:t>
      </w:r>
      <w:r w:rsidR="00DF1403">
        <w:rPr>
          <w:rFonts w:ascii="Times New Roman" w:eastAsia="宋体" w:hAnsi="Times New Roman" w:cs="Times New Roman"/>
          <w:color w:val="000000"/>
          <w:kern w:val="0"/>
          <w:szCs w:val="21"/>
        </w:rPr>
        <w:t>其</w:t>
      </w:r>
      <w:r w:rsidR="0033725A">
        <w:rPr>
          <w:rFonts w:ascii="Times New Roman" w:eastAsia="宋体" w:hAnsi="Times New Roman" w:cs="Times New Roman"/>
          <w:color w:val="000000"/>
          <w:kern w:val="0"/>
          <w:szCs w:val="21"/>
        </w:rPr>
        <w:t>影响因素</w:t>
      </w:r>
      <w:r w:rsidR="0033725A">
        <w:rPr>
          <w:rFonts w:ascii="Times New Roman" w:eastAsia="宋体" w:hAnsi="Times New Roman" w:cs="Times New Roman" w:hint="eastAsia"/>
          <w:color w:val="000000"/>
          <w:kern w:val="0"/>
          <w:szCs w:val="21"/>
        </w:rPr>
        <w:t>，基元反应</w:t>
      </w:r>
      <w:r w:rsidR="0033725A">
        <w:rPr>
          <w:rFonts w:ascii="Times New Roman" w:eastAsia="宋体" w:hAnsi="Times New Roman" w:cs="Times New Roman" w:hint="eastAsia"/>
          <w:color w:val="000000"/>
          <w:kern w:val="0"/>
          <w:szCs w:val="21"/>
        </w:rPr>
        <w:t>(</w:t>
      </w:r>
      <w:r w:rsidR="00DF1403">
        <w:rPr>
          <w:rFonts w:ascii="Times New Roman" w:eastAsia="宋体" w:hAnsi="Times New Roman" w:cs="Times New Roman"/>
          <w:color w:val="000000"/>
          <w:kern w:val="0"/>
          <w:szCs w:val="21"/>
        </w:rPr>
        <w:t>elemental reaction</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自由基寿命</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radical life</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笼效应</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cage effect</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自加速效应</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autoacceleration</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color w:val="000000"/>
          <w:kern w:val="0"/>
          <w:szCs w:val="21"/>
        </w:rPr>
        <w:t>或凝胶效应</w:t>
      </w:r>
      <w:r w:rsidR="0033725A">
        <w:rPr>
          <w:rFonts w:ascii="Times New Roman" w:eastAsia="宋体" w:hAnsi="Times New Roman" w:cs="Times New Roman" w:hint="eastAsia"/>
          <w:color w:val="000000"/>
          <w:kern w:val="0"/>
          <w:szCs w:val="21"/>
        </w:rPr>
        <w:t>(gel</w:t>
      </w:r>
      <w:r w:rsidR="0033725A">
        <w:rPr>
          <w:rFonts w:ascii="Times New Roman" w:eastAsia="宋体" w:hAnsi="Times New Roman" w:cs="Times New Roman"/>
          <w:color w:val="000000"/>
          <w:kern w:val="0"/>
          <w:szCs w:val="21"/>
        </w:rPr>
        <w:t xml:space="preserve"> effect)</w:t>
      </w:r>
      <w:r w:rsidR="0033725A">
        <w:rPr>
          <w:rFonts w:ascii="Times New Roman" w:eastAsia="宋体" w:hAnsi="Times New Roman" w:cs="Times New Roman" w:hint="eastAsia"/>
          <w:color w:val="000000"/>
          <w:kern w:val="0"/>
          <w:szCs w:val="21"/>
        </w:rPr>
        <w:t>，</w:t>
      </w:r>
      <w:r w:rsidR="000F14E4">
        <w:rPr>
          <w:rFonts w:ascii="Times New Roman" w:eastAsia="宋体" w:hAnsi="Times New Roman" w:cs="Times New Roman" w:hint="eastAsia"/>
          <w:color w:val="000000"/>
          <w:kern w:val="0"/>
          <w:szCs w:val="21"/>
        </w:rPr>
        <w:t>沉淀聚合，</w:t>
      </w:r>
      <w:r w:rsidR="0033725A">
        <w:rPr>
          <w:rFonts w:ascii="Times New Roman" w:eastAsia="宋体" w:hAnsi="Times New Roman" w:cs="Times New Roman"/>
          <w:color w:val="000000"/>
          <w:kern w:val="0"/>
          <w:szCs w:val="21"/>
        </w:rPr>
        <w:t>单体转化率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monomer conversion</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聚合度</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DP</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color w:val="000000"/>
          <w:kern w:val="0"/>
          <w:szCs w:val="21"/>
        </w:rPr>
        <w:t>和动力学链长</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kinetic chain length</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color w:val="000000"/>
          <w:kern w:val="0"/>
          <w:szCs w:val="21"/>
        </w:rPr>
        <w:t>的关系</w:t>
      </w:r>
      <w:r w:rsidR="0033725A">
        <w:rPr>
          <w:rFonts w:ascii="Times New Roman" w:eastAsia="宋体" w:hAnsi="Times New Roman" w:cs="Times New Roman" w:hint="eastAsia"/>
          <w:color w:val="000000"/>
          <w:kern w:val="0"/>
          <w:szCs w:val="21"/>
        </w:rPr>
        <w:t>，副反应</w:t>
      </w:r>
      <w:r w:rsidR="0033725A">
        <w:rPr>
          <w:rFonts w:ascii="Times New Roman" w:eastAsia="宋体" w:hAnsi="Times New Roman" w:cs="Times New Roman"/>
          <w:color w:val="000000"/>
          <w:kern w:val="0"/>
          <w:szCs w:val="21"/>
        </w:rPr>
        <w:t>(</w:t>
      </w:r>
      <w:r w:rsidR="0033725A" w:rsidRPr="0033725A">
        <w:rPr>
          <w:rFonts w:ascii="Times New Roman" w:eastAsia="宋体" w:hAnsi="Times New Roman" w:cs="Times New Roman"/>
          <w:color w:val="000000"/>
          <w:kern w:val="0"/>
          <w:szCs w:val="21"/>
        </w:rPr>
        <w:t>side reaction</w:t>
      </w:r>
      <w:r w:rsidR="0033725A">
        <w:rPr>
          <w:rFonts w:ascii="Times New Roman" w:eastAsia="宋体" w:hAnsi="Times New Roman" w:cs="Times New Roman"/>
          <w:color w:val="000000"/>
          <w:kern w:val="0"/>
          <w:szCs w:val="21"/>
        </w:rPr>
        <w:t>)</w:t>
      </w:r>
      <w:r w:rsidR="00C60B6B">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稳态假定</w:t>
      </w:r>
      <w:r w:rsidR="00DF1403">
        <w:rPr>
          <w:rFonts w:ascii="Times New Roman" w:eastAsia="宋体" w:hAnsi="Times New Roman" w:cs="Times New Roman" w:hint="eastAsia"/>
          <w:color w:val="000000"/>
          <w:kern w:val="0"/>
          <w:szCs w:val="21"/>
        </w:rPr>
        <w:t>和聚合反应速率方程推导</w:t>
      </w:r>
      <w:r w:rsidR="00C60B6B">
        <w:rPr>
          <w:rFonts w:ascii="Times New Roman" w:eastAsia="宋体" w:hAnsi="Times New Roman" w:cs="Times New Roman" w:hint="eastAsia"/>
          <w:color w:val="000000"/>
          <w:kern w:val="0"/>
          <w:szCs w:val="21"/>
        </w:rPr>
        <w:t>；室温聚合体系构建：氧化</w:t>
      </w:r>
      <w:r w:rsidR="00C60B6B">
        <w:rPr>
          <w:rFonts w:ascii="Times New Roman" w:eastAsia="宋体" w:hAnsi="Times New Roman" w:cs="Times New Roman" w:hint="eastAsia"/>
          <w:color w:val="000000"/>
          <w:kern w:val="0"/>
          <w:szCs w:val="21"/>
        </w:rPr>
        <w:t>-</w:t>
      </w:r>
      <w:r w:rsidR="00C60B6B">
        <w:rPr>
          <w:rFonts w:ascii="Times New Roman" w:eastAsia="宋体" w:hAnsi="Times New Roman" w:cs="Times New Roman" w:hint="eastAsia"/>
          <w:color w:val="000000"/>
          <w:kern w:val="0"/>
          <w:szCs w:val="21"/>
        </w:rPr>
        <w:t>还原引发</w:t>
      </w:r>
      <w:r w:rsidR="00DF1403">
        <w:rPr>
          <w:rFonts w:ascii="Times New Roman" w:eastAsia="宋体" w:hAnsi="Times New Roman" w:cs="Times New Roman" w:hint="eastAsia"/>
          <w:color w:val="000000"/>
          <w:kern w:val="0"/>
          <w:szCs w:val="21"/>
        </w:rPr>
        <w:t>聚合</w:t>
      </w:r>
      <w:r w:rsidR="00C60B6B">
        <w:rPr>
          <w:rFonts w:ascii="Times New Roman" w:eastAsia="宋体" w:hAnsi="Times New Roman" w:cs="Times New Roman" w:hint="eastAsia"/>
          <w:color w:val="000000"/>
          <w:kern w:val="0"/>
          <w:szCs w:val="21"/>
        </w:rPr>
        <w:t>，光引发聚合</w:t>
      </w:r>
      <w:r w:rsidR="009705C2">
        <w:rPr>
          <w:rFonts w:ascii="Times New Roman" w:eastAsia="宋体" w:hAnsi="Times New Roman" w:cs="Times New Roman" w:hint="eastAsia"/>
          <w:color w:val="000000"/>
          <w:kern w:val="0"/>
          <w:szCs w:val="21"/>
        </w:rPr>
        <w:t>，热引发聚合，</w:t>
      </w:r>
      <w:r w:rsidR="00DF1403">
        <w:rPr>
          <w:rFonts w:ascii="Times New Roman" w:eastAsia="宋体" w:hAnsi="Times New Roman" w:cs="Times New Roman" w:hint="eastAsia"/>
          <w:color w:val="000000"/>
          <w:kern w:val="0"/>
          <w:szCs w:val="21"/>
        </w:rPr>
        <w:t>它们</w:t>
      </w:r>
      <w:r w:rsidR="009705C2">
        <w:rPr>
          <w:rFonts w:ascii="Times New Roman" w:eastAsia="宋体" w:hAnsi="Times New Roman" w:cs="Times New Roman" w:hint="eastAsia"/>
          <w:color w:val="000000"/>
          <w:kern w:val="0"/>
          <w:szCs w:val="21"/>
        </w:rPr>
        <w:t>和采用</w:t>
      </w:r>
      <w:r w:rsidR="009727CF">
        <w:rPr>
          <w:rFonts w:ascii="Times New Roman" w:eastAsia="宋体" w:hAnsi="Times New Roman" w:cs="Times New Roman" w:hint="eastAsia"/>
          <w:color w:val="000000"/>
          <w:kern w:val="0"/>
          <w:szCs w:val="21"/>
        </w:rPr>
        <w:t>AIBN</w:t>
      </w:r>
      <w:r w:rsidR="009727CF">
        <w:rPr>
          <w:rFonts w:ascii="Times New Roman" w:eastAsia="宋体" w:hAnsi="Times New Roman" w:cs="Times New Roman" w:hint="eastAsia"/>
          <w:color w:val="000000"/>
          <w:kern w:val="0"/>
          <w:szCs w:val="21"/>
        </w:rPr>
        <w:t>等引发剂</w:t>
      </w:r>
      <w:r w:rsidR="00DF1403">
        <w:rPr>
          <w:rFonts w:ascii="Times New Roman" w:eastAsia="宋体" w:hAnsi="Times New Roman" w:cs="Times New Roman" w:hint="eastAsia"/>
          <w:color w:val="000000"/>
          <w:kern w:val="0"/>
          <w:szCs w:val="21"/>
        </w:rPr>
        <w:t>等常规自由基</w:t>
      </w:r>
      <w:r w:rsidR="009727CF">
        <w:rPr>
          <w:rFonts w:ascii="Times New Roman" w:eastAsia="宋体" w:hAnsi="Times New Roman" w:cs="Times New Roman" w:hint="eastAsia"/>
          <w:color w:val="000000"/>
          <w:kern w:val="0"/>
          <w:szCs w:val="21"/>
        </w:rPr>
        <w:t>聚合体系的区别和联系</w:t>
      </w:r>
      <w:r w:rsidR="000F14E4">
        <w:rPr>
          <w:rFonts w:ascii="Times New Roman" w:eastAsia="宋体" w:hAnsi="Times New Roman" w:cs="Times New Roman" w:hint="eastAsia"/>
          <w:color w:val="000000"/>
          <w:kern w:val="0"/>
          <w:szCs w:val="21"/>
        </w:rPr>
        <w:t>；阻聚和缓聚</w:t>
      </w:r>
      <w:r w:rsidR="009727CF">
        <w:rPr>
          <w:rFonts w:ascii="Times New Roman" w:eastAsia="宋体" w:hAnsi="Times New Roman" w:cs="Times New Roman" w:hint="eastAsia"/>
          <w:color w:val="000000"/>
          <w:kern w:val="0"/>
          <w:szCs w:val="21"/>
        </w:rPr>
        <w:t>；膨胀计法测试聚合反应速率基本原理</w:t>
      </w:r>
      <w:r w:rsidR="00C60B6B">
        <w:rPr>
          <w:rFonts w:ascii="Times New Roman" w:eastAsia="宋体" w:hAnsi="Times New Roman" w:cs="Times New Roman" w:hint="eastAsia"/>
          <w:color w:val="000000"/>
          <w:kern w:val="0"/>
          <w:szCs w:val="21"/>
        </w:rPr>
        <w:t>。</w:t>
      </w:r>
    </w:p>
    <w:p w:rsidR="009727CF" w:rsidRDefault="009727CF" w:rsidP="009727C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“活性”/可控自由基聚合</w:t>
      </w:r>
    </w:p>
    <w:p w:rsidR="009727CF" w:rsidRPr="00317183" w:rsidRDefault="009727CF" w:rsidP="009727CF">
      <w:pPr>
        <w:widowControl/>
        <w:ind w:firstLineChars="200" w:firstLine="420"/>
        <w:rPr>
          <w:rFonts w:ascii="Times New Roman" w:eastAsia="宋体" w:hAnsi="Times New Roman" w:cs="Times New Roman"/>
          <w:szCs w:val="21"/>
        </w:rPr>
      </w:pPr>
      <w:r w:rsidRPr="00317183">
        <w:rPr>
          <w:rFonts w:ascii="Times New Roman" w:eastAsia="宋体" w:hAnsi="Times New Roman" w:cs="Times New Roman"/>
          <w:color w:val="000000"/>
          <w:kern w:val="0"/>
          <w:szCs w:val="21"/>
        </w:rPr>
        <w:t xml:space="preserve">1. </w:t>
      </w:r>
      <w:r w:rsidRPr="00317183">
        <w:rPr>
          <w:rFonts w:ascii="Times New Roman" w:eastAsia="宋体" w:hAnsi="Times New Roman" w:cs="Times New Roman"/>
          <w:color w:val="000000"/>
          <w:kern w:val="0"/>
          <w:szCs w:val="21"/>
        </w:rPr>
        <w:t>教学目标：</w:t>
      </w:r>
      <w:r w:rsidRPr="00317183">
        <w:rPr>
          <w:rFonts w:ascii="Times New Roman" w:eastAsia="宋体" w:hAnsi="Times New Roman" w:cs="Times New Roman"/>
          <w:kern w:val="0"/>
          <w:szCs w:val="21"/>
        </w:rPr>
        <w:t>了解</w:t>
      </w:r>
      <w:r w:rsidRPr="00317183">
        <w:rPr>
          <w:rFonts w:ascii="Times New Roman" w:eastAsia="宋体" w:hAnsi="Times New Roman" w:cs="Times New Roman"/>
          <w:kern w:val="0"/>
          <w:szCs w:val="21"/>
        </w:rPr>
        <w:t>Iniferter</w:t>
      </w:r>
      <w:r w:rsidRPr="00317183">
        <w:rPr>
          <w:rFonts w:ascii="Times New Roman" w:eastAsia="宋体" w:hAnsi="Times New Roman" w:cs="Times New Roman"/>
          <w:kern w:val="0"/>
          <w:szCs w:val="21"/>
        </w:rPr>
        <w:t>、</w:t>
      </w:r>
      <w:r w:rsidRPr="00317183">
        <w:rPr>
          <w:rFonts w:ascii="Times New Roman" w:eastAsia="宋体" w:hAnsi="Times New Roman" w:cs="Times New Roman"/>
          <w:kern w:val="0"/>
          <w:szCs w:val="21"/>
        </w:rPr>
        <w:t>CCTP</w:t>
      </w:r>
      <w:r w:rsidRPr="00317183">
        <w:rPr>
          <w:rFonts w:ascii="Times New Roman" w:eastAsia="宋体" w:hAnsi="Times New Roman" w:cs="Times New Roman"/>
          <w:kern w:val="0"/>
          <w:szCs w:val="21"/>
        </w:rPr>
        <w:t>、</w:t>
      </w:r>
      <w:r w:rsidRPr="00317183">
        <w:rPr>
          <w:rFonts w:ascii="Times New Roman" w:eastAsia="宋体" w:hAnsi="Times New Roman" w:cs="Times New Roman"/>
          <w:kern w:val="0"/>
          <w:szCs w:val="21"/>
        </w:rPr>
        <w:t>NMP</w:t>
      </w:r>
      <w:r w:rsidRPr="00317183">
        <w:rPr>
          <w:rFonts w:ascii="Times New Roman" w:eastAsia="宋体" w:hAnsi="Times New Roman" w:cs="Times New Roman"/>
          <w:kern w:val="0"/>
          <w:szCs w:val="21"/>
        </w:rPr>
        <w:t>和</w:t>
      </w:r>
      <w:r w:rsidRPr="00317183">
        <w:rPr>
          <w:rFonts w:ascii="Times New Roman" w:eastAsia="宋体" w:hAnsi="Times New Roman" w:cs="Times New Roman"/>
          <w:kern w:val="0"/>
          <w:szCs w:val="21"/>
        </w:rPr>
        <w:t>ATRP</w:t>
      </w:r>
      <w:r w:rsidRPr="00317183">
        <w:rPr>
          <w:rFonts w:ascii="Times New Roman" w:eastAsia="宋体" w:hAnsi="Times New Roman" w:cs="Times New Roman"/>
          <w:kern w:val="0"/>
          <w:szCs w:val="21"/>
        </w:rPr>
        <w:t>等可控自由基聚合技术的方法、机理及其在大分子设计中的应用；掌握</w:t>
      </w:r>
      <w:r w:rsidRPr="00317183">
        <w:rPr>
          <w:rFonts w:ascii="Times New Roman" w:eastAsia="宋体" w:hAnsi="Times New Roman" w:cs="Times New Roman"/>
          <w:kern w:val="0"/>
          <w:szCs w:val="21"/>
        </w:rPr>
        <w:t>RAFT</w:t>
      </w:r>
      <w:r w:rsidRPr="00317183">
        <w:rPr>
          <w:rFonts w:ascii="Times New Roman" w:eastAsia="宋体" w:hAnsi="Times New Roman" w:cs="Times New Roman"/>
          <w:kern w:val="0"/>
          <w:szCs w:val="21"/>
        </w:rPr>
        <w:t>聚合的机理、单体和链转移剂的适配性，了解聚合物颜色去除和端基修饰的主要方法。</w:t>
      </w:r>
    </w:p>
    <w:p w:rsidR="009727CF" w:rsidRPr="00317183" w:rsidRDefault="009727CF" w:rsidP="009727CF">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2. </w:t>
      </w:r>
      <w:r w:rsidRPr="00317183">
        <w:rPr>
          <w:rFonts w:ascii="Times New Roman" w:eastAsia="宋体" w:hAnsi="Times New Roman" w:cs="Times New Roman"/>
          <w:color w:val="000000"/>
          <w:kern w:val="0"/>
          <w:szCs w:val="21"/>
        </w:rPr>
        <w:t>教学重难点：活性聚合和可控聚合的关联性，怎样高效构建可控自由基聚合体系，聚合反应动力学，多种可控自由基聚合体系的最新进展。</w:t>
      </w:r>
    </w:p>
    <w:p w:rsidR="0033725A" w:rsidRPr="00317183" w:rsidRDefault="009727CF" w:rsidP="009727CF">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3. </w:t>
      </w:r>
      <w:r w:rsidRPr="00317183">
        <w:rPr>
          <w:rFonts w:ascii="Times New Roman" w:eastAsia="宋体" w:hAnsi="Times New Roman" w:cs="Times New Roman"/>
          <w:color w:val="000000"/>
          <w:kern w:val="0"/>
          <w:szCs w:val="21"/>
        </w:rPr>
        <w:t>教学内容：活性聚合体系的基本特征；可控聚合体系的特点；活性聚合体系的主要类型：阴阳离子聚合，开环易位聚合</w:t>
      </w:r>
      <w:r w:rsidRPr="00317183">
        <w:rPr>
          <w:rFonts w:ascii="Times New Roman" w:eastAsia="宋体" w:hAnsi="Times New Roman" w:cs="Times New Roman"/>
          <w:color w:val="000000"/>
          <w:kern w:val="0"/>
          <w:szCs w:val="21"/>
        </w:rPr>
        <w:t>(ROMP)</w:t>
      </w:r>
      <w:r w:rsidRPr="00317183">
        <w:rPr>
          <w:rFonts w:ascii="Times New Roman" w:eastAsia="宋体" w:hAnsi="Times New Roman" w:cs="Times New Roman"/>
          <w:color w:val="000000"/>
          <w:kern w:val="0"/>
          <w:szCs w:val="21"/>
        </w:rPr>
        <w:t>，可控自由基聚合，基团转移聚合</w:t>
      </w:r>
      <w:r w:rsidRPr="00317183">
        <w:rPr>
          <w:rFonts w:ascii="Times New Roman" w:eastAsia="宋体" w:hAnsi="Times New Roman" w:cs="Times New Roman"/>
          <w:color w:val="000000"/>
          <w:kern w:val="0"/>
          <w:szCs w:val="21"/>
        </w:rPr>
        <w:t>(GTP)</w:t>
      </w:r>
      <w:r w:rsidRPr="00317183">
        <w:rPr>
          <w:rFonts w:ascii="Times New Roman" w:eastAsia="宋体" w:hAnsi="Times New Roman" w:cs="Times New Roman"/>
          <w:color w:val="000000"/>
          <w:kern w:val="0"/>
          <w:szCs w:val="21"/>
        </w:rPr>
        <w:t>，配位聚合等；高效构建可控自由基聚合体系的途径：活性种与休眠种之间的可逆活化，活性种与休眠种之间的可逆链转移，</w:t>
      </w:r>
      <w:r w:rsidR="004E71DB">
        <w:rPr>
          <w:rFonts w:ascii="Times New Roman" w:eastAsia="宋体" w:hAnsi="Times New Roman" w:cs="Times New Roman"/>
          <w:color w:val="000000"/>
          <w:kern w:val="0"/>
          <w:szCs w:val="21"/>
        </w:rPr>
        <w:t>以及</w:t>
      </w:r>
      <w:r w:rsidRPr="00317183">
        <w:rPr>
          <w:rFonts w:ascii="Times New Roman" w:eastAsia="宋体" w:hAnsi="Times New Roman" w:cs="Times New Roman"/>
          <w:color w:val="000000"/>
          <w:kern w:val="0"/>
          <w:szCs w:val="21"/>
        </w:rPr>
        <w:t>二者的有效结合；引发</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转移</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终止</w:t>
      </w:r>
      <w:r w:rsidRPr="00317183">
        <w:rPr>
          <w:rFonts w:ascii="Times New Roman" w:eastAsia="宋体" w:hAnsi="Times New Roman" w:cs="Times New Roman"/>
          <w:color w:val="000000"/>
          <w:kern w:val="0"/>
          <w:szCs w:val="21"/>
        </w:rPr>
        <w:t>(Iniferter)</w:t>
      </w:r>
      <w:r w:rsidRPr="00317183">
        <w:rPr>
          <w:rFonts w:ascii="Times New Roman" w:eastAsia="宋体" w:hAnsi="Times New Roman" w:cs="Times New Roman"/>
          <w:color w:val="000000"/>
          <w:kern w:val="0"/>
          <w:szCs w:val="21"/>
        </w:rPr>
        <w:t>聚合的发展，</w:t>
      </w:r>
      <w:r w:rsidRPr="00317183">
        <w:rPr>
          <w:rFonts w:ascii="Times New Roman" w:eastAsia="宋体" w:hAnsi="Times New Roman" w:cs="Times New Roman"/>
          <w:color w:val="000000"/>
          <w:kern w:val="0"/>
          <w:szCs w:val="21"/>
        </w:rPr>
        <w:t>Iniferter</w:t>
      </w:r>
      <w:r w:rsidRPr="00317183">
        <w:rPr>
          <w:rFonts w:ascii="Times New Roman" w:eastAsia="宋体" w:hAnsi="Times New Roman" w:cs="Times New Roman"/>
          <w:color w:val="000000"/>
          <w:kern w:val="0"/>
          <w:szCs w:val="21"/>
        </w:rPr>
        <w:t>试剂的种类，合成技术的发展及局限性，在合成嵌段和接枝共聚物方面的最新进展；催化链转移聚合</w:t>
      </w:r>
      <w:r w:rsidRPr="00317183">
        <w:rPr>
          <w:rFonts w:ascii="Times New Roman" w:eastAsia="宋体" w:hAnsi="Times New Roman" w:cs="Times New Roman"/>
          <w:color w:val="000000"/>
          <w:kern w:val="0"/>
          <w:szCs w:val="21"/>
        </w:rPr>
        <w:t>(CCTP)</w:t>
      </w:r>
      <w:r w:rsidRPr="00317183">
        <w:rPr>
          <w:rFonts w:ascii="Times New Roman" w:eastAsia="宋体" w:hAnsi="Times New Roman" w:cs="Times New Roman"/>
          <w:color w:val="000000"/>
          <w:kern w:val="0"/>
          <w:szCs w:val="21"/>
        </w:rPr>
        <w:t>的发展、聚合机理及应用；氮氧稳态自由基聚合</w:t>
      </w:r>
      <w:r w:rsidRPr="00317183">
        <w:rPr>
          <w:rFonts w:ascii="Times New Roman" w:eastAsia="宋体" w:hAnsi="Times New Roman" w:cs="Times New Roman"/>
          <w:color w:val="000000"/>
          <w:kern w:val="0"/>
          <w:szCs w:val="21"/>
        </w:rPr>
        <w:t>(NMP)</w:t>
      </w:r>
      <w:r w:rsidRPr="00317183">
        <w:rPr>
          <w:rFonts w:ascii="Times New Roman" w:eastAsia="宋体" w:hAnsi="Times New Roman" w:cs="Times New Roman"/>
          <w:color w:val="000000"/>
          <w:kern w:val="0"/>
          <w:szCs w:val="21"/>
        </w:rPr>
        <w:t>的发展，适用单体，聚合条件和应用；原子转移自由基聚合</w:t>
      </w:r>
      <w:r w:rsidRPr="00317183">
        <w:rPr>
          <w:rFonts w:ascii="Times New Roman" w:eastAsia="宋体" w:hAnsi="Times New Roman" w:cs="Times New Roman"/>
          <w:color w:val="000000"/>
          <w:kern w:val="0"/>
          <w:szCs w:val="21"/>
        </w:rPr>
        <w:t>(ATRP)</w:t>
      </w:r>
      <w:r w:rsidRPr="00317183">
        <w:rPr>
          <w:rFonts w:ascii="Times New Roman" w:eastAsia="宋体" w:hAnsi="Times New Roman" w:cs="Times New Roman"/>
          <w:color w:val="000000"/>
          <w:kern w:val="0"/>
          <w:szCs w:val="21"/>
        </w:rPr>
        <w:t>的发展，主要引发剂和催化体系种类，基本原理；可逆加成</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断裂链转移</w:t>
      </w:r>
      <w:r w:rsidRPr="00317183">
        <w:rPr>
          <w:rFonts w:ascii="Times New Roman" w:eastAsia="宋体" w:hAnsi="Times New Roman" w:cs="Times New Roman"/>
          <w:color w:val="000000"/>
          <w:kern w:val="0"/>
          <w:szCs w:val="21"/>
        </w:rPr>
        <w:t>(RAFT)</w:t>
      </w:r>
      <w:r w:rsidRPr="00317183">
        <w:rPr>
          <w:rFonts w:ascii="Times New Roman" w:eastAsia="宋体" w:hAnsi="Times New Roman" w:cs="Times New Roman"/>
          <w:color w:val="000000"/>
          <w:kern w:val="0"/>
          <w:szCs w:val="21"/>
        </w:rPr>
        <w:t>聚合的发展，主要链转移剂类型，</w:t>
      </w:r>
      <w:r w:rsidRPr="00317183">
        <w:rPr>
          <w:rFonts w:ascii="Times New Roman" w:eastAsia="宋体" w:hAnsi="Times New Roman" w:cs="Times New Roman"/>
          <w:color w:val="000000"/>
          <w:kern w:val="0"/>
          <w:szCs w:val="21"/>
        </w:rPr>
        <w:t>R</w:t>
      </w:r>
      <w:r w:rsidRPr="00317183">
        <w:rPr>
          <w:rFonts w:ascii="Times New Roman" w:eastAsia="宋体" w:hAnsi="Times New Roman" w:cs="Times New Roman"/>
          <w:color w:val="000000"/>
          <w:kern w:val="0"/>
          <w:szCs w:val="21"/>
        </w:rPr>
        <w:t>基团和</w:t>
      </w:r>
      <w:r w:rsidRPr="00317183">
        <w:rPr>
          <w:rFonts w:ascii="Times New Roman" w:eastAsia="宋体" w:hAnsi="Times New Roman" w:cs="Times New Roman"/>
          <w:color w:val="000000"/>
          <w:kern w:val="0"/>
          <w:szCs w:val="21"/>
        </w:rPr>
        <w:t>Z</w:t>
      </w:r>
      <w:r w:rsidRPr="00317183">
        <w:rPr>
          <w:rFonts w:ascii="Times New Roman" w:eastAsia="宋体" w:hAnsi="Times New Roman" w:cs="Times New Roman"/>
          <w:color w:val="000000"/>
          <w:kern w:val="0"/>
          <w:szCs w:val="21"/>
        </w:rPr>
        <w:t>基团和单体可控聚合的适配性原则，聚合基本原理</w:t>
      </w:r>
      <w:r w:rsidR="004E71DB">
        <w:rPr>
          <w:rFonts w:ascii="Times New Roman" w:eastAsia="宋体" w:hAnsi="Times New Roman" w:cs="Times New Roman" w:hint="eastAsia"/>
          <w:color w:val="000000"/>
          <w:kern w:val="0"/>
          <w:szCs w:val="21"/>
        </w:rPr>
        <w:t>；</w:t>
      </w:r>
      <w:r w:rsidR="004E71DB">
        <w:rPr>
          <w:rFonts w:ascii="Times New Roman" w:eastAsia="宋体" w:hAnsi="Times New Roman" w:cs="Times New Roman"/>
          <w:color w:val="000000"/>
          <w:kern w:val="0"/>
          <w:szCs w:val="21"/>
        </w:rPr>
        <w:t>各种方法</w:t>
      </w:r>
      <w:r w:rsidRPr="00317183">
        <w:rPr>
          <w:rFonts w:ascii="Times New Roman" w:eastAsia="宋体" w:hAnsi="Times New Roman" w:cs="Times New Roman"/>
          <w:color w:val="000000"/>
          <w:kern w:val="0"/>
          <w:szCs w:val="21"/>
        </w:rPr>
        <w:t>在拓扑结构聚合物设计合成中的应用；</w:t>
      </w:r>
      <w:r w:rsidR="00C061DF" w:rsidRPr="00317183">
        <w:rPr>
          <w:rFonts w:ascii="Times New Roman" w:eastAsia="宋体" w:hAnsi="Times New Roman" w:cs="Times New Roman"/>
          <w:color w:val="000000"/>
          <w:kern w:val="0"/>
          <w:szCs w:val="21"/>
        </w:rPr>
        <w:t>ATRP</w:t>
      </w:r>
      <w:r w:rsidR="00C061DF" w:rsidRPr="00317183">
        <w:rPr>
          <w:rFonts w:ascii="Times New Roman" w:eastAsia="宋体" w:hAnsi="Times New Roman" w:cs="Times New Roman"/>
          <w:color w:val="000000"/>
          <w:kern w:val="0"/>
          <w:szCs w:val="21"/>
        </w:rPr>
        <w:t>和</w:t>
      </w:r>
      <w:r w:rsidR="00C061DF" w:rsidRPr="00317183">
        <w:rPr>
          <w:rFonts w:ascii="Times New Roman" w:eastAsia="宋体" w:hAnsi="Times New Roman" w:cs="Times New Roman"/>
          <w:color w:val="000000"/>
          <w:kern w:val="0"/>
          <w:szCs w:val="21"/>
        </w:rPr>
        <w:t>RAFT</w:t>
      </w:r>
      <w:r w:rsidR="00C061DF" w:rsidRPr="00317183">
        <w:rPr>
          <w:rFonts w:ascii="Times New Roman" w:eastAsia="宋体" w:hAnsi="Times New Roman" w:cs="Times New Roman"/>
          <w:color w:val="000000"/>
          <w:kern w:val="0"/>
          <w:szCs w:val="21"/>
        </w:rPr>
        <w:t>聚合物端基失活或消除的常用方法；</w:t>
      </w:r>
      <w:r w:rsidRPr="00317183">
        <w:rPr>
          <w:rFonts w:ascii="Times New Roman" w:eastAsia="宋体" w:hAnsi="Times New Roman" w:cs="Times New Roman"/>
          <w:color w:val="000000"/>
          <w:kern w:val="0"/>
          <w:szCs w:val="21"/>
        </w:rPr>
        <w:t>多种可控自由基聚合技术的</w:t>
      </w:r>
      <w:r w:rsidR="00C061DF" w:rsidRPr="00317183">
        <w:rPr>
          <w:rFonts w:ascii="Times New Roman" w:eastAsia="宋体" w:hAnsi="Times New Roman" w:cs="Times New Roman"/>
          <w:color w:val="000000"/>
          <w:kern w:val="0"/>
          <w:szCs w:val="21"/>
        </w:rPr>
        <w:t>最</w:t>
      </w:r>
      <w:r w:rsidRPr="00317183">
        <w:rPr>
          <w:rFonts w:ascii="Times New Roman" w:eastAsia="宋体" w:hAnsi="Times New Roman" w:cs="Times New Roman"/>
          <w:color w:val="000000"/>
          <w:kern w:val="0"/>
          <w:szCs w:val="21"/>
        </w:rPr>
        <w:t>新</w:t>
      </w:r>
      <w:r w:rsidR="00C061DF" w:rsidRPr="00317183">
        <w:rPr>
          <w:rFonts w:ascii="Times New Roman" w:eastAsia="宋体" w:hAnsi="Times New Roman" w:cs="Times New Roman"/>
          <w:color w:val="000000"/>
          <w:kern w:val="0"/>
          <w:szCs w:val="21"/>
        </w:rPr>
        <w:t>研究</w:t>
      </w:r>
      <w:r w:rsidRPr="00317183">
        <w:rPr>
          <w:rFonts w:ascii="Times New Roman" w:eastAsia="宋体" w:hAnsi="Times New Roman" w:cs="Times New Roman"/>
          <w:color w:val="000000"/>
          <w:kern w:val="0"/>
          <w:szCs w:val="21"/>
        </w:rPr>
        <w:t>进展，如</w:t>
      </w:r>
      <w:r w:rsidR="008B56BC" w:rsidRPr="00317183">
        <w:rPr>
          <w:rFonts w:ascii="Times New Roman" w:eastAsia="宋体" w:hAnsi="Times New Roman" w:cs="Times New Roman"/>
          <w:color w:val="000000"/>
          <w:kern w:val="0"/>
          <w:szCs w:val="21"/>
        </w:rPr>
        <w:t>光控</w:t>
      </w:r>
      <w:r w:rsidR="008B56BC" w:rsidRPr="00317183">
        <w:rPr>
          <w:rFonts w:ascii="Times New Roman" w:eastAsia="宋体" w:hAnsi="Times New Roman" w:cs="Times New Roman"/>
          <w:color w:val="000000"/>
          <w:kern w:val="0"/>
          <w:szCs w:val="21"/>
        </w:rPr>
        <w:t>RAFT</w:t>
      </w:r>
      <w:r w:rsidR="008B56BC" w:rsidRPr="00317183">
        <w:rPr>
          <w:rFonts w:ascii="Times New Roman" w:eastAsia="宋体" w:hAnsi="Times New Roman" w:cs="Times New Roman"/>
          <w:color w:val="000000"/>
          <w:kern w:val="0"/>
          <w:szCs w:val="21"/>
        </w:rPr>
        <w:t>聚合</w:t>
      </w:r>
      <w:r w:rsidR="008B56BC" w:rsidRPr="00317183">
        <w:rPr>
          <w:rFonts w:ascii="Times New Roman" w:eastAsia="宋体" w:hAnsi="Times New Roman" w:cs="Times New Roman"/>
          <w:color w:val="000000"/>
          <w:kern w:val="0"/>
          <w:szCs w:val="21"/>
        </w:rPr>
        <w:t>(</w:t>
      </w:r>
      <w:r w:rsidR="008B56BC" w:rsidRPr="00317183">
        <w:rPr>
          <w:rFonts w:ascii="Times New Roman" w:eastAsia="宋体" w:hAnsi="Times New Roman" w:cs="Times New Roman"/>
          <w:color w:val="000000"/>
          <w:kern w:val="0"/>
          <w:szCs w:val="21"/>
        </w:rPr>
        <w:t>从紫外光到红外光，波长可变</w:t>
      </w:r>
      <w:r w:rsidR="008B56BC" w:rsidRPr="00317183">
        <w:rPr>
          <w:rFonts w:ascii="Times New Roman" w:eastAsia="宋体" w:hAnsi="Times New Roman" w:cs="Times New Roman"/>
          <w:color w:val="000000"/>
          <w:kern w:val="0"/>
          <w:szCs w:val="21"/>
        </w:rPr>
        <w:t>)</w:t>
      </w:r>
      <w:r w:rsidR="008B56BC"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光致电荷</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能量转移</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可逆加成断裂链转移</w:t>
      </w:r>
      <w:r w:rsidRPr="00317183">
        <w:rPr>
          <w:rFonts w:ascii="Times New Roman" w:eastAsia="宋体" w:hAnsi="Times New Roman" w:cs="Times New Roman"/>
          <w:color w:val="000000"/>
          <w:kern w:val="0"/>
          <w:szCs w:val="21"/>
        </w:rPr>
        <w:t>(PET-RAFT)</w:t>
      </w:r>
      <w:r w:rsidRPr="00317183">
        <w:rPr>
          <w:rFonts w:ascii="Times New Roman" w:eastAsia="宋体" w:hAnsi="Times New Roman" w:cs="Times New Roman"/>
          <w:color w:val="000000"/>
          <w:kern w:val="0"/>
          <w:szCs w:val="21"/>
        </w:rPr>
        <w:t>聚合</w:t>
      </w:r>
      <w:r w:rsidR="008B56BC"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超声介导</w:t>
      </w:r>
      <w:r w:rsidRPr="00317183">
        <w:rPr>
          <w:rFonts w:ascii="Times New Roman" w:eastAsia="宋体" w:hAnsi="Times New Roman" w:cs="Times New Roman"/>
          <w:color w:val="000000"/>
          <w:kern w:val="0"/>
          <w:szCs w:val="21"/>
        </w:rPr>
        <w:t>RAFT (Sono-RAFT)</w:t>
      </w:r>
      <w:r w:rsidRPr="00317183">
        <w:rPr>
          <w:rFonts w:ascii="Times New Roman" w:eastAsia="宋体" w:hAnsi="Times New Roman" w:cs="Times New Roman"/>
          <w:color w:val="000000"/>
          <w:kern w:val="0"/>
          <w:szCs w:val="21"/>
        </w:rPr>
        <w:t>聚合</w:t>
      </w:r>
      <w:r w:rsidR="008B56BC"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RAFT</w:t>
      </w:r>
      <w:r w:rsidRPr="00317183">
        <w:rPr>
          <w:rFonts w:ascii="Times New Roman" w:eastAsia="宋体" w:hAnsi="Times New Roman" w:cs="Times New Roman"/>
          <w:color w:val="000000"/>
          <w:kern w:val="0"/>
          <w:szCs w:val="21"/>
        </w:rPr>
        <w:t>聚合诱导自组装</w:t>
      </w:r>
      <w:r w:rsidRPr="00317183">
        <w:rPr>
          <w:rFonts w:ascii="Times New Roman" w:eastAsia="宋体" w:hAnsi="Times New Roman" w:cs="Times New Roman"/>
          <w:color w:val="000000"/>
          <w:kern w:val="0"/>
          <w:szCs w:val="21"/>
        </w:rPr>
        <w:t xml:space="preserve">(RAFT </w:t>
      </w:r>
      <w:r w:rsidRPr="00317183">
        <w:rPr>
          <w:rFonts w:ascii="Times New Roman" w:eastAsia="宋体" w:hAnsi="Times New Roman" w:cs="Times New Roman"/>
          <w:color w:val="000000"/>
          <w:kern w:val="0"/>
          <w:szCs w:val="21"/>
        </w:rPr>
        <w:lastRenderedPageBreak/>
        <w:t>PISA)</w:t>
      </w:r>
      <w:r w:rsidR="008B56BC"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单电子转移活性自由基聚合</w:t>
      </w:r>
      <w:r w:rsidRPr="00317183">
        <w:rPr>
          <w:rFonts w:ascii="Times New Roman" w:eastAsia="宋体" w:hAnsi="Times New Roman" w:cs="Times New Roman"/>
          <w:color w:val="000000"/>
          <w:kern w:val="0"/>
          <w:szCs w:val="21"/>
        </w:rPr>
        <w:t>(SET-LRP)</w:t>
      </w:r>
      <w:r w:rsidR="008B56BC" w:rsidRPr="00317183">
        <w:rPr>
          <w:rFonts w:ascii="Times New Roman" w:eastAsia="宋体" w:hAnsi="Times New Roman" w:cs="Times New Roman"/>
          <w:color w:val="000000"/>
          <w:kern w:val="0"/>
          <w:szCs w:val="21"/>
        </w:rPr>
        <w:t>、</w:t>
      </w:r>
      <w:r w:rsidR="00317183">
        <w:rPr>
          <w:rFonts w:ascii="Times New Roman" w:eastAsia="宋体" w:hAnsi="Times New Roman" w:cs="Times New Roman"/>
          <w:color w:val="000000"/>
          <w:kern w:val="0"/>
          <w:szCs w:val="21"/>
        </w:rPr>
        <w:t>无金属催化</w:t>
      </w:r>
      <w:r w:rsidRPr="00317183">
        <w:rPr>
          <w:rFonts w:ascii="Times New Roman" w:eastAsia="宋体" w:hAnsi="Times New Roman" w:cs="Times New Roman"/>
          <w:color w:val="000000"/>
          <w:kern w:val="0"/>
          <w:szCs w:val="21"/>
        </w:rPr>
        <w:t>ATRP (metal-free ATRP)</w:t>
      </w:r>
      <w:r w:rsidR="008B56BC" w:rsidRPr="00317183">
        <w:rPr>
          <w:rFonts w:ascii="Times New Roman" w:eastAsia="宋体" w:hAnsi="Times New Roman" w:cs="Times New Roman"/>
          <w:color w:val="000000"/>
          <w:kern w:val="0"/>
          <w:szCs w:val="21"/>
        </w:rPr>
        <w:t>和</w:t>
      </w:r>
      <w:r w:rsidRPr="00317183">
        <w:rPr>
          <w:rFonts w:ascii="Times New Roman" w:eastAsia="宋体" w:hAnsi="Times New Roman" w:cs="Times New Roman"/>
          <w:color w:val="000000"/>
          <w:kern w:val="0"/>
          <w:szCs w:val="21"/>
        </w:rPr>
        <w:t>碘调控活性自由基聚合等。</w:t>
      </w:r>
    </w:p>
    <w:p w:rsidR="00BD5C20" w:rsidRPr="00317183" w:rsidRDefault="00BD5C20" w:rsidP="00BD5C20">
      <w:pPr>
        <w:widowControl/>
        <w:spacing w:beforeLines="50" w:before="156" w:afterLines="50" w:after="156"/>
        <w:ind w:firstLineChars="200" w:firstLine="482"/>
        <w:jc w:val="left"/>
        <w:rPr>
          <w:rFonts w:ascii="Times New Roman" w:hAnsi="Times New Roman" w:cs="Times New Roman"/>
          <w:color w:val="000000"/>
          <w:kern w:val="0"/>
          <w:sz w:val="20"/>
          <w:szCs w:val="20"/>
        </w:rPr>
      </w:pPr>
      <w:r w:rsidRPr="00317183">
        <w:rPr>
          <w:rFonts w:ascii="Times New Roman" w:eastAsia="黑体" w:hAnsi="Times New Roman" w:cs="Times New Roman"/>
          <w:b/>
          <w:sz w:val="24"/>
          <w:szCs w:val="24"/>
        </w:rPr>
        <w:t>第四章</w:t>
      </w:r>
      <w:r w:rsidRPr="00317183">
        <w:rPr>
          <w:rFonts w:ascii="Times New Roman" w:eastAsia="黑体" w:hAnsi="Times New Roman" w:cs="Times New Roman"/>
          <w:b/>
          <w:sz w:val="24"/>
          <w:szCs w:val="24"/>
        </w:rPr>
        <w:t xml:space="preserve"> </w:t>
      </w:r>
      <w:r w:rsidRPr="00317183">
        <w:rPr>
          <w:rFonts w:ascii="Times New Roman" w:eastAsia="黑体" w:hAnsi="Times New Roman" w:cs="Times New Roman"/>
          <w:b/>
          <w:sz w:val="24"/>
          <w:szCs w:val="24"/>
        </w:rPr>
        <w:t>离子聚合</w:t>
      </w:r>
    </w:p>
    <w:p w:rsidR="00BD5C20" w:rsidRPr="00317183" w:rsidRDefault="00BD5C20" w:rsidP="00BD5C20">
      <w:pPr>
        <w:widowControl/>
        <w:ind w:firstLineChars="200" w:firstLine="420"/>
        <w:rPr>
          <w:rFonts w:ascii="Times New Roman" w:eastAsia="宋体" w:hAnsi="Times New Roman" w:cs="Times New Roman"/>
          <w:szCs w:val="21"/>
        </w:rPr>
      </w:pPr>
      <w:r w:rsidRPr="00317183">
        <w:rPr>
          <w:rFonts w:ascii="Times New Roman" w:eastAsia="宋体" w:hAnsi="Times New Roman" w:cs="Times New Roman"/>
          <w:color w:val="000000"/>
          <w:kern w:val="0"/>
          <w:szCs w:val="21"/>
        </w:rPr>
        <w:t xml:space="preserve">1. </w:t>
      </w:r>
      <w:r w:rsidRPr="00317183">
        <w:rPr>
          <w:rFonts w:ascii="Times New Roman" w:eastAsia="宋体" w:hAnsi="Times New Roman" w:cs="Times New Roman"/>
          <w:color w:val="000000"/>
          <w:kern w:val="0"/>
          <w:szCs w:val="21"/>
        </w:rPr>
        <w:t>教学目标：</w:t>
      </w:r>
      <w:r w:rsidRPr="00317183">
        <w:rPr>
          <w:rFonts w:ascii="Times New Roman" w:eastAsia="宋体" w:hAnsi="Times New Roman" w:cs="Times New Roman"/>
          <w:kern w:val="0"/>
          <w:szCs w:val="21"/>
        </w:rPr>
        <w:t>熟悉阳离子聚合的主要特征、机理和应用，掌握离子对和自由离子等概念、常用单体和主要聚合条件，知晓所合成聚合物的主要类型；掌握阴离子聚合的主要特征、机理和应用，熟悉活性聚合等概念，知晓主要引发体系、单体</w:t>
      </w:r>
      <w:r w:rsidRPr="00317183">
        <w:rPr>
          <w:rFonts w:ascii="Times New Roman" w:eastAsia="宋体" w:hAnsi="Times New Roman" w:cs="Times New Roman"/>
          <w:kern w:val="0"/>
          <w:szCs w:val="21"/>
        </w:rPr>
        <w:t>-</w:t>
      </w:r>
      <w:r w:rsidRPr="00317183">
        <w:rPr>
          <w:rFonts w:ascii="Times New Roman" w:eastAsia="宋体" w:hAnsi="Times New Roman" w:cs="Times New Roman"/>
          <w:kern w:val="0"/>
          <w:szCs w:val="21"/>
        </w:rPr>
        <w:t>活性中心的适配性原则及其在复杂拓扑结构聚合物设计中的应用。</w:t>
      </w:r>
    </w:p>
    <w:p w:rsidR="00BD5C20" w:rsidRPr="00317183" w:rsidRDefault="00BD5C20" w:rsidP="00BD5C20">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2. </w:t>
      </w:r>
      <w:r w:rsidRPr="00317183">
        <w:rPr>
          <w:rFonts w:ascii="Times New Roman" w:eastAsia="宋体" w:hAnsi="Times New Roman" w:cs="Times New Roman"/>
          <w:color w:val="000000"/>
          <w:kern w:val="0"/>
          <w:szCs w:val="21"/>
        </w:rPr>
        <w:t>教学重难点：</w:t>
      </w:r>
      <w:r w:rsidR="00731532" w:rsidRPr="00317183">
        <w:rPr>
          <w:rFonts w:ascii="Times New Roman" w:eastAsia="宋体" w:hAnsi="Times New Roman" w:cs="Times New Roman"/>
          <w:color w:val="000000"/>
          <w:kern w:val="0"/>
          <w:szCs w:val="21"/>
        </w:rPr>
        <w:t>单体种类和阴阳离子聚合的适配性，离子聚合引发剂的种类，离子聚合主要影响因素，阴离子聚合体系中单体聚合活性和聚合物碳阴离子引发活性的关系，离子聚合在大分子设计和</w:t>
      </w:r>
      <w:r w:rsidR="00485B06">
        <w:rPr>
          <w:rFonts w:ascii="Times New Roman" w:eastAsia="宋体" w:hAnsi="Times New Roman" w:cs="Times New Roman" w:hint="eastAsia"/>
          <w:color w:val="000000"/>
          <w:kern w:val="0"/>
          <w:szCs w:val="21"/>
        </w:rPr>
        <w:t>材料</w:t>
      </w:r>
      <w:r w:rsidR="00485B06">
        <w:rPr>
          <w:rFonts w:ascii="Times New Roman" w:eastAsia="宋体" w:hAnsi="Times New Roman" w:cs="Times New Roman"/>
          <w:color w:val="000000"/>
          <w:kern w:val="0"/>
          <w:szCs w:val="21"/>
        </w:rPr>
        <w:t>领域</w:t>
      </w:r>
      <w:r w:rsidR="00731532" w:rsidRPr="00317183">
        <w:rPr>
          <w:rFonts w:ascii="Times New Roman" w:eastAsia="宋体" w:hAnsi="Times New Roman" w:cs="Times New Roman"/>
          <w:color w:val="000000"/>
          <w:kern w:val="0"/>
          <w:szCs w:val="21"/>
        </w:rPr>
        <w:t>的应用</w:t>
      </w:r>
      <w:r w:rsidRPr="00317183">
        <w:rPr>
          <w:rFonts w:ascii="Times New Roman" w:eastAsia="宋体" w:hAnsi="Times New Roman" w:cs="Times New Roman"/>
          <w:color w:val="000000"/>
          <w:kern w:val="0"/>
          <w:szCs w:val="21"/>
        </w:rPr>
        <w:t>。</w:t>
      </w:r>
    </w:p>
    <w:p w:rsidR="00BD5C20" w:rsidRPr="00317183" w:rsidRDefault="00BD5C20" w:rsidP="00BD5C20">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3. </w:t>
      </w:r>
      <w:r w:rsidRPr="00317183">
        <w:rPr>
          <w:rFonts w:ascii="Times New Roman" w:eastAsia="宋体" w:hAnsi="Times New Roman" w:cs="Times New Roman"/>
          <w:color w:val="000000"/>
          <w:kern w:val="0"/>
          <w:szCs w:val="21"/>
        </w:rPr>
        <w:t>教学内容：</w:t>
      </w:r>
      <w:r w:rsidR="00511AF2" w:rsidRPr="00317183">
        <w:rPr>
          <w:rFonts w:ascii="Times New Roman" w:eastAsia="宋体" w:hAnsi="Times New Roman" w:cs="Times New Roman"/>
          <w:color w:val="000000"/>
          <w:kern w:val="0"/>
          <w:szCs w:val="21"/>
        </w:rPr>
        <w:t>离子聚合的发展历程；阳离子聚合适用的单体、基元反应和反应动力学；引发体系中共价键、紧密离子对、疏松离子对和自由离子的相互转换及其对聚合反应的贡献；链转移反应、聚合温度、溶剂和反离子</w:t>
      </w:r>
      <w:r w:rsidR="00485B06">
        <w:rPr>
          <w:rFonts w:ascii="Times New Roman" w:eastAsia="宋体" w:hAnsi="Times New Roman" w:cs="Times New Roman"/>
          <w:color w:val="000000"/>
          <w:kern w:val="0"/>
          <w:szCs w:val="21"/>
        </w:rPr>
        <w:t>种类</w:t>
      </w:r>
      <w:r w:rsidR="00511AF2" w:rsidRPr="00317183">
        <w:rPr>
          <w:rFonts w:ascii="Times New Roman" w:eastAsia="宋体" w:hAnsi="Times New Roman" w:cs="Times New Roman"/>
          <w:color w:val="000000"/>
          <w:kern w:val="0"/>
          <w:szCs w:val="21"/>
        </w:rPr>
        <w:t>对聚合物分子量的影响；阴离子聚合体系中活性聚合概念的提出，链终止反应中引入功能端基；金属钠相关阴离子聚合反应中双头阴离子的形成机理，聚合度和动力学链长的关系；阴离子聚合在拓扑结构聚合物设计中的应用，重点介绍在</w:t>
      </w:r>
      <w:r w:rsidR="00511AF2" w:rsidRPr="00317183">
        <w:rPr>
          <w:rFonts w:ascii="Times New Roman" w:eastAsia="宋体" w:hAnsi="Times New Roman" w:cs="Times New Roman"/>
          <w:color w:val="000000"/>
          <w:kern w:val="0"/>
          <w:szCs w:val="21"/>
        </w:rPr>
        <w:t>SBS</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SIS</w:t>
      </w:r>
      <w:r w:rsidR="00511AF2" w:rsidRPr="00317183">
        <w:rPr>
          <w:rFonts w:ascii="Times New Roman" w:eastAsia="宋体" w:hAnsi="Times New Roman" w:cs="Times New Roman"/>
          <w:color w:val="000000"/>
          <w:kern w:val="0"/>
          <w:szCs w:val="21"/>
        </w:rPr>
        <w:t>等三嵌段和嵌段数更高热塑性弹性体材料</w:t>
      </w:r>
      <w:r w:rsidR="00485B06">
        <w:rPr>
          <w:rFonts w:ascii="Times New Roman" w:eastAsia="宋体" w:hAnsi="Times New Roman" w:cs="Times New Roman" w:hint="eastAsia"/>
          <w:color w:val="000000"/>
          <w:kern w:val="0"/>
          <w:szCs w:val="21"/>
        </w:rPr>
        <w:t>、</w:t>
      </w:r>
      <w:r w:rsidR="00511AF2" w:rsidRPr="00317183">
        <w:rPr>
          <w:rFonts w:ascii="Times New Roman" w:eastAsia="宋体" w:hAnsi="Times New Roman" w:cs="Times New Roman"/>
          <w:color w:val="000000"/>
          <w:kern w:val="0"/>
          <w:szCs w:val="21"/>
        </w:rPr>
        <w:t>接枝共聚物和多组分杂臂星形共聚物合成中的应用；以三类反应活性类似</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如苯乙烯、丁二烯和异戊二烯</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或显著不同</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如苯乙烯、</w:t>
      </w:r>
      <w:r w:rsidR="00511AF2" w:rsidRPr="00317183">
        <w:rPr>
          <w:rFonts w:ascii="Times New Roman" w:eastAsia="宋体" w:hAnsi="Times New Roman" w:cs="Times New Roman"/>
          <w:color w:val="000000"/>
          <w:kern w:val="0"/>
          <w:szCs w:val="21"/>
        </w:rPr>
        <w:t>2-</w:t>
      </w:r>
      <w:r w:rsidR="00511AF2" w:rsidRPr="00317183">
        <w:rPr>
          <w:rFonts w:ascii="Times New Roman" w:eastAsia="宋体" w:hAnsi="Times New Roman" w:cs="Times New Roman"/>
          <w:color w:val="000000"/>
          <w:kern w:val="0"/>
          <w:szCs w:val="21"/>
        </w:rPr>
        <w:t>乙烯基吡啶和甲基丙烯酸甲酯</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单体的阴离子聚合为例，列举序列加料法在嵌段共聚物合成中的有效性和局限性；</w:t>
      </w:r>
      <w:r w:rsidR="00B10378" w:rsidRPr="00317183">
        <w:rPr>
          <w:rFonts w:ascii="Times New Roman" w:eastAsia="宋体" w:hAnsi="Times New Roman" w:cs="Times New Roman"/>
          <w:color w:val="000000"/>
          <w:kern w:val="0"/>
          <w:szCs w:val="21"/>
        </w:rPr>
        <w:t>以阴离子聚合物为例，简要介绍实验室和工业界在聚合物合成中的差异性；</w:t>
      </w:r>
      <w:r w:rsidR="00511AF2" w:rsidRPr="00317183">
        <w:rPr>
          <w:rFonts w:ascii="Times New Roman" w:eastAsia="宋体" w:hAnsi="Times New Roman" w:cs="Times New Roman"/>
          <w:color w:val="000000"/>
          <w:kern w:val="0"/>
          <w:szCs w:val="21"/>
        </w:rPr>
        <w:t>典型离子聚合产物在日常生活中的实际应用；离子聚合和自由基聚合的比较。</w:t>
      </w:r>
    </w:p>
    <w:p w:rsidR="006732B6" w:rsidRPr="00317183" w:rsidRDefault="006732B6" w:rsidP="006732B6">
      <w:pPr>
        <w:widowControl/>
        <w:spacing w:beforeLines="50" w:before="156" w:afterLines="50" w:after="156"/>
        <w:ind w:firstLineChars="200" w:firstLine="482"/>
        <w:jc w:val="left"/>
        <w:rPr>
          <w:rFonts w:ascii="Times New Roman" w:hAnsi="Times New Roman" w:cs="Times New Roman"/>
          <w:color w:val="000000"/>
          <w:kern w:val="0"/>
          <w:sz w:val="20"/>
          <w:szCs w:val="20"/>
        </w:rPr>
      </w:pPr>
      <w:r w:rsidRPr="00317183">
        <w:rPr>
          <w:rFonts w:ascii="Times New Roman" w:eastAsia="黑体" w:hAnsi="Times New Roman" w:cs="Times New Roman"/>
          <w:b/>
          <w:sz w:val="24"/>
          <w:szCs w:val="24"/>
        </w:rPr>
        <w:t>第五章</w:t>
      </w:r>
      <w:r w:rsidRPr="00317183">
        <w:rPr>
          <w:rFonts w:ascii="Times New Roman" w:eastAsia="黑体" w:hAnsi="Times New Roman" w:cs="Times New Roman"/>
          <w:b/>
          <w:sz w:val="24"/>
          <w:szCs w:val="24"/>
        </w:rPr>
        <w:t xml:space="preserve"> </w:t>
      </w:r>
      <w:r w:rsidRPr="00317183">
        <w:rPr>
          <w:rFonts w:ascii="Times New Roman" w:eastAsia="黑体" w:hAnsi="Times New Roman" w:cs="Times New Roman"/>
          <w:b/>
          <w:sz w:val="24"/>
          <w:szCs w:val="24"/>
        </w:rPr>
        <w:t>树枝形聚合物和超支化聚合物</w:t>
      </w:r>
    </w:p>
    <w:p w:rsidR="006732B6" w:rsidRPr="00317183" w:rsidRDefault="006732B6" w:rsidP="006732B6">
      <w:pPr>
        <w:widowControl/>
        <w:ind w:firstLineChars="200" w:firstLine="420"/>
        <w:rPr>
          <w:rFonts w:ascii="Times New Roman" w:eastAsia="宋体" w:hAnsi="Times New Roman" w:cs="Times New Roman"/>
          <w:szCs w:val="21"/>
        </w:rPr>
      </w:pPr>
      <w:r w:rsidRPr="00317183">
        <w:rPr>
          <w:rFonts w:ascii="Times New Roman" w:eastAsia="宋体" w:hAnsi="Times New Roman" w:cs="Times New Roman"/>
          <w:color w:val="000000"/>
          <w:kern w:val="0"/>
          <w:szCs w:val="21"/>
        </w:rPr>
        <w:t xml:space="preserve">1. </w:t>
      </w:r>
      <w:r w:rsidRPr="00317183">
        <w:rPr>
          <w:rFonts w:ascii="Times New Roman" w:eastAsia="宋体" w:hAnsi="Times New Roman" w:cs="Times New Roman"/>
          <w:color w:val="000000"/>
          <w:kern w:val="0"/>
          <w:szCs w:val="21"/>
        </w:rPr>
        <w:t>教学目标：</w:t>
      </w:r>
      <w:r w:rsidR="00C90D73" w:rsidRPr="00317183">
        <w:rPr>
          <w:rFonts w:ascii="Times New Roman" w:eastAsia="宋体" w:hAnsi="Times New Roman" w:cs="Times New Roman"/>
          <w:kern w:val="0"/>
          <w:szCs w:val="21"/>
        </w:rPr>
        <w:t>学习支化类聚合物的设计原理，熟悉树枝形和超支化聚合物的主要合成方法</w:t>
      </w:r>
      <w:r w:rsidR="00485B06">
        <w:rPr>
          <w:rFonts w:ascii="Times New Roman" w:eastAsia="宋体" w:hAnsi="Times New Roman" w:cs="Times New Roman" w:hint="eastAsia"/>
          <w:kern w:val="0"/>
          <w:szCs w:val="21"/>
        </w:rPr>
        <w:t>，</w:t>
      </w:r>
      <w:r w:rsidR="00485B06">
        <w:rPr>
          <w:rFonts w:ascii="Times New Roman" w:eastAsia="宋体" w:hAnsi="Times New Roman" w:cs="Times New Roman"/>
          <w:kern w:val="0"/>
          <w:szCs w:val="21"/>
        </w:rPr>
        <w:t>知晓</w:t>
      </w:r>
      <w:r w:rsidR="00C90D73" w:rsidRPr="00317183">
        <w:rPr>
          <w:rFonts w:ascii="Times New Roman" w:eastAsia="宋体" w:hAnsi="Times New Roman" w:cs="Times New Roman"/>
          <w:kern w:val="0"/>
          <w:szCs w:val="21"/>
        </w:rPr>
        <w:t>支化度的计算方法</w:t>
      </w:r>
      <w:r w:rsidRPr="00317183">
        <w:rPr>
          <w:rFonts w:ascii="Times New Roman" w:eastAsia="宋体" w:hAnsi="Times New Roman" w:cs="Times New Roman"/>
          <w:kern w:val="0"/>
          <w:szCs w:val="21"/>
        </w:rPr>
        <w:t>；</w:t>
      </w:r>
      <w:r w:rsidR="00C90D73" w:rsidRPr="00317183">
        <w:rPr>
          <w:rFonts w:ascii="Times New Roman" w:eastAsia="宋体" w:hAnsi="Times New Roman" w:cs="Times New Roman"/>
          <w:kern w:val="0"/>
          <w:szCs w:val="21"/>
        </w:rPr>
        <w:t>掌握树枝形和超支化聚合物的主要种类及分类方法，了解其结构、性能及其在材料领域的应用</w:t>
      </w:r>
      <w:r w:rsidRPr="00317183">
        <w:rPr>
          <w:rFonts w:ascii="Times New Roman" w:eastAsia="宋体" w:hAnsi="Times New Roman" w:cs="Times New Roman"/>
          <w:kern w:val="0"/>
          <w:szCs w:val="21"/>
        </w:rPr>
        <w:t>。</w:t>
      </w:r>
    </w:p>
    <w:p w:rsidR="003B7301" w:rsidRPr="00317183" w:rsidRDefault="006732B6" w:rsidP="006732B6">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2. </w:t>
      </w:r>
      <w:r w:rsidRPr="00317183">
        <w:rPr>
          <w:rFonts w:ascii="Times New Roman" w:eastAsia="宋体" w:hAnsi="Times New Roman" w:cs="Times New Roman"/>
          <w:color w:val="000000"/>
          <w:kern w:val="0"/>
          <w:szCs w:val="21"/>
        </w:rPr>
        <w:t>教学重难点：</w:t>
      </w:r>
      <w:r w:rsidR="003B7301" w:rsidRPr="00317183">
        <w:rPr>
          <w:rFonts w:ascii="Times New Roman" w:eastAsia="宋体" w:hAnsi="Times New Roman" w:cs="Times New Roman"/>
          <w:kern w:val="0"/>
          <w:szCs w:val="21"/>
        </w:rPr>
        <w:t>支化类聚合物的分类方法，树枝形聚合物</w:t>
      </w:r>
      <w:r w:rsidR="003B7301" w:rsidRPr="00317183">
        <w:rPr>
          <w:rFonts w:ascii="Times New Roman" w:eastAsia="宋体" w:hAnsi="Times New Roman" w:cs="Times New Roman"/>
          <w:kern w:val="0"/>
          <w:szCs w:val="21"/>
        </w:rPr>
        <w:t>(dendrimer)</w:t>
      </w:r>
      <w:r w:rsidR="003B7301" w:rsidRPr="00317183">
        <w:rPr>
          <w:rFonts w:ascii="Times New Roman" w:eastAsia="宋体" w:hAnsi="Times New Roman" w:cs="Times New Roman"/>
          <w:kern w:val="0"/>
          <w:szCs w:val="21"/>
        </w:rPr>
        <w:t>的定义、主要合成方法、重复单元和聚合物简易表述方式，超支化聚合物</w:t>
      </w:r>
      <w:r w:rsidR="00A040BB" w:rsidRPr="00317183">
        <w:rPr>
          <w:rFonts w:ascii="Times New Roman" w:eastAsia="宋体" w:hAnsi="Times New Roman" w:cs="Times New Roman"/>
          <w:kern w:val="0"/>
          <w:szCs w:val="21"/>
        </w:rPr>
        <w:t>(hyperbranched polymer)</w:t>
      </w:r>
      <w:r w:rsidR="003B7301" w:rsidRPr="00317183">
        <w:rPr>
          <w:rFonts w:ascii="Times New Roman" w:eastAsia="宋体" w:hAnsi="Times New Roman" w:cs="Times New Roman"/>
          <w:kern w:val="0"/>
          <w:szCs w:val="21"/>
        </w:rPr>
        <w:t>的主要合成方法</w:t>
      </w:r>
      <w:r w:rsidR="00485B06">
        <w:rPr>
          <w:rFonts w:ascii="Times New Roman" w:eastAsia="宋体" w:hAnsi="Times New Roman" w:cs="Times New Roman" w:hint="eastAsia"/>
          <w:kern w:val="0"/>
          <w:szCs w:val="21"/>
        </w:rPr>
        <w:t>，</w:t>
      </w:r>
      <w:r w:rsidR="003B7301" w:rsidRPr="00317183">
        <w:rPr>
          <w:rFonts w:ascii="Times New Roman" w:eastAsia="宋体" w:hAnsi="Times New Roman" w:cs="Times New Roman"/>
          <w:kern w:val="0"/>
          <w:szCs w:val="21"/>
        </w:rPr>
        <w:t>支化度</w:t>
      </w:r>
      <w:r w:rsidR="00485B06">
        <w:rPr>
          <w:rFonts w:ascii="Times New Roman" w:eastAsia="宋体" w:hAnsi="Times New Roman" w:cs="Times New Roman"/>
          <w:kern w:val="0"/>
          <w:szCs w:val="21"/>
        </w:rPr>
        <w:t>的</w:t>
      </w:r>
      <w:r w:rsidR="003B7301" w:rsidRPr="00317183">
        <w:rPr>
          <w:rFonts w:ascii="Times New Roman" w:eastAsia="宋体" w:hAnsi="Times New Roman" w:cs="Times New Roman"/>
          <w:kern w:val="0"/>
          <w:szCs w:val="21"/>
        </w:rPr>
        <w:t>计算</w:t>
      </w:r>
      <w:r w:rsidR="00485B06">
        <w:rPr>
          <w:rFonts w:ascii="Times New Roman" w:eastAsia="宋体" w:hAnsi="Times New Roman" w:cs="Times New Roman"/>
          <w:kern w:val="0"/>
          <w:szCs w:val="21"/>
        </w:rPr>
        <w:t>公式和测试方法</w:t>
      </w:r>
      <w:r w:rsidR="003B7301" w:rsidRPr="00317183">
        <w:rPr>
          <w:rFonts w:ascii="Times New Roman" w:eastAsia="宋体" w:hAnsi="Times New Roman" w:cs="Times New Roman"/>
          <w:kern w:val="0"/>
          <w:szCs w:val="21"/>
        </w:rPr>
        <w:t>。</w:t>
      </w:r>
    </w:p>
    <w:p w:rsidR="006732B6" w:rsidRPr="00317183" w:rsidRDefault="006732B6" w:rsidP="006732B6">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3. </w:t>
      </w:r>
      <w:r w:rsidRPr="00317183">
        <w:rPr>
          <w:rFonts w:ascii="Times New Roman" w:eastAsia="宋体" w:hAnsi="Times New Roman" w:cs="Times New Roman"/>
          <w:color w:val="000000"/>
          <w:kern w:val="0"/>
          <w:szCs w:val="21"/>
        </w:rPr>
        <w:t>教学内容：</w:t>
      </w:r>
      <w:r w:rsidR="00A040BB" w:rsidRPr="00317183">
        <w:rPr>
          <w:rFonts w:ascii="Times New Roman" w:eastAsia="宋体" w:hAnsi="Times New Roman" w:cs="Times New Roman"/>
          <w:color w:val="000000"/>
          <w:kern w:val="0"/>
          <w:szCs w:val="21"/>
        </w:rPr>
        <w:t>支化聚合物的发展历程；支化类聚合物的主要类型：树枝形聚合物及基本构筑基元</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树状基元，超支化聚合物，树状接枝聚合物，树枝化聚合物和树状</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线型嵌段共聚物等；树枝形聚合物的定义、代数、主要类型和合成方法</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发散法，收敛法，组合法，加速合成策略特别是正交合成</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；主要树枝形聚合物</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聚酰胺</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胺、聚芳醚、聚丙烯亚胺、聚乙烯亚胺、聚双羟甲基丙酸等类型</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的重复单元；树枝形聚合物的表面官能团数目</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i/>
          <w:color w:val="000000"/>
          <w:kern w:val="0"/>
          <w:szCs w:val="21"/>
        </w:rPr>
        <w:t>f</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和核官能度、代数之间的关系，</w:t>
      </w:r>
      <w:r w:rsidR="00A040BB" w:rsidRPr="00317183">
        <w:rPr>
          <w:rFonts w:ascii="Times New Roman" w:eastAsia="宋体" w:hAnsi="Times New Roman" w:cs="Times New Roman"/>
          <w:i/>
          <w:color w:val="000000"/>
          <w:kern w:val="0"/>
          <w:szCs w:val="21"/>
        </w:rPr>
        <w:t>f</w:t>
      </w:r>
      <w:r w:rsidR="00A040BB" w:rsidRPr="00317183">
        <w:rPr>
          <w:rFonts w:ascii="Times New Roman" w:eastAsia="宋体" w:hAnsi="Times New Roman" w:cs="Times New Roman"/>
          <w:color w:val="000000"/>
          <w:kern w:val="0"/>
          <w:szCs w:val="21"/>
        </w:rPr>
        <w:t xml:space="preserve"> = </w:t>
      </w:r>
      <w:r w:rsidR="00A040BB" w:rsidRPr="00317183">
        <w:rPr>
          <w:rFonts w:ascii="Times New Roman" w:eastAsia="宋体" w:hAnsi="Times New Roman" w:cs="Times New Roman"/>
          <w:i/>
          <w:color w:val="000000"/>
          <w:kern w:val="0"/>
          <w:szCs w:val="21"/>
        </w:rPr>
        <w:t>f</w:t>
      </w:r>
      <w:r w:rsidR="00A040BB" w:rsidRPr="00317183">
        <w:rPr>
          <w:rFonts w:ascii="Times New Roman" w:eastAsia="宋体" w:hAnsi="Times New Roman" w:cs="Times New Roman"/>
          <w:color w:val="000000"/>
          <w:kern w:val="0"/>
          <w:szCs w:val="21"/>
          <w:vertAlign w:val="subscript"/>
        </w:rPr>
        <w:t>core</w:t>
      </w:r>
      <w:r w:rsidR="00A040BB" w:rsidRPr="00317183">
        <w:rPr>
          <w:rFonts w:ascii="Times New Roman" w:eastAsia="宋体" w:hAnsi="Times New Roman" w:cs="Times New Roman"/>
          <w:color w:val="000000"/>
          <w:kern w:val="0"/>
          <w:szCs w:val="21"/>
        </w:rPr>
        <w:t xml:space="preserve"> × 2</w:t>
      </w:r>
      <w:r w:rsidR="00A040BB" w:rsidRPr="00317183">
        <w:rPr>
          <w:rFonts w:ascii="Times New Roman" w:eastAsia="宋体" w:hAnsi="Times New Roman" w:cs="Times New Roman"/>
          <w:color w:val="000000"/>
          <w:kern w:val="0"/>
          <w:szCs w:val="21"/>
          <w:vertAlign w:val="superscript"/>
        </w:rPr>
        <w:t>n</w:t>
      </w:r>
      <w:r w:rsidR="00A040BB" w:rsidRPr="00317183">
        <w:rPr>
          <w:rFonts w:ascii="Times New Roman" w:eastAsia="宋体" w:hAnsi="Times New Roman" w:cs="Times New Roman"/>
          <w:color w:val="000000"/>
          <w:kern w:val="0"/>
          <w:szCs w:val="21"/>
        </w:rPr>
        <w:t xml:space="preserve"> (</w:t>
      </w:r>
      <w:r w:rsidR="00A040BB" w:rsidRPr="00317183">
        <w:rPr>
          <w:rFonts w:ascii="Times New Roman" w:eastAsia="宋体" w:hAnsi="Times New Roman" w:cs="Times New Roman"/>
          <w:i/>
          <w:color w:val="000000"/>
          <w:kern w:val="0"/>
          <w:szCs w:val="21"/>
        </w:rPr>
        <w:t>f</w:t>
      </w:r>
      <w:r w:rsidR="00A040BB" w:rsidRPr="00317183">
        <w:rPr>
          <w:rFonts w:ascii="Times New Roman" w:eastAsia="宋体" w:hAnsi="Times New Roman" w:cs="Times New Roman"/>
          <w:color w:val="000000"/>
          <w:kern w:val="0"/>
          <w:szCs w:val="21"/>
          <w:vertAlign w:val="subscript"/>
        </w:rPr>
        <w:t>core</w:t>
      </w:r>
      <w:r w:rsidR="00A040BB" w:rsidRPr="00317183">
        <w:rPr>
          <w:rFonts w:ascii="Times New Roman" w:eastAsia="宋体" w:hAnsi="Times New Roman" w:cs="Times New Roman"/>
          <w:color w:val="000000"/>
          <w:kern w:val="0"/>
          <w:szCs w:val="21"/>
        </w:rPr>
        <w:t>表示内核官能度，</w:t>
      </w:r>
      <w:r w:rsidR="00A040BB" w:rsidRPr="00317183">
        <w:rPr>
          <w:rFonts w:ascii="Times New Roman" w:eastAsia="宋体" w:hAnsi="Times New Roman" w:cs="Times New Roman"/>
          <w:color w:val="000000"/>
          <w:kern w:val="0"/>
          <w:szCs w:val="21"/>
        </w:rPr>
        <w:t>n</w:t>
      </w:r>
      <w:r w:rsidR="00A040BB" w:rsidRPr="00317183">
        <w:rPr>
          <w:rFonts w:ascii="Times New Roman" w:eastAsia="宋体" w:hAnsi="Times New Roman" w:cs="Times New Roman"/>
          <w:color w:val="000000"/>
          <w:kern w:val="0"/>
          <w:szCs w:val="21"/>
        </w:rPr>
        <w:t>表示代数</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；树状接枝、树枝化、超支化聚合物的主要合成方法；正交合成、点击反应在</w:t>
      </w:r>
      <w:r w:rsidR="003C5870">
        <w:rPr>
          <w:rFonts w:ascii="Times New Roman" w:eastAsia="宋体" w:hAnsi="Times New Roman" w:cs="Times New Roman" w:hint="eastAsia"/>
          <w:color w:val="000000"/>
          <w:kern w:val="0"/>
          <w:szCs w:val="21"/>
        </w:rPr>
        <w:t>d</w:t>
      </w:r>
      <w:r w:rsidR="003C5870">
        <w:rPr>
          <w:rFonts w:ascii="Times New Roman" w:eastAsia="宋体" w:hAnsi="Times New Roman" w:cs="Times New Roman"/>
          <w:color w:val="000000"/>
          <w:kern w:val="0"/>
          <w:szCs w:val="21"/>
        </w:rPr>
        <w:t>endrimer</w:t>
      </w:r>
      <w:r w:rsidR="00A040BB" w:rsidRPr="00317183">
        <w:rPr>
          <w:rFonts w:ascii="Times New Roman" w:eastAsia="宋体" w:hAnsi="Times New Roman" w:cs="Times New Roman"/>
          <w:color w:val="000000"/>
          <w:kern w:val="0"/>
          <w:szCs w:val="21"/>
        </w:rPr>
        <w:t>合成中的应用；采用单体引发剂或单体链转移剂</w:t>
      </w:r>
      <w:r w:rsidR="00A040BB" w:rsidRPr="00317183">
        <w:rPr>
          <w:rFonts w:ascii="Times New Roman" w:eastAsia="宋体" w:hAnsi="Times New Roman" w:cs="Times New Roman"/>
          <w:color w:val="000000"/>
          <w:kern w:val="0"/>
          <w:szCs w:val="21"/>
        </w:rPr>
        <w:t>(inimer)</w:t>
      </w:r>
      <w:r w:rsidR="00A040BB" w:rsidRPr="00317183">
        <w:rPr>
          <w:rFonts w:ascii="Times New Roman" w:eastAsia="宋体" w:hAnsi="Times New Roman" w:cs="Times New Roman"/>
          <w:color w:val="000000"/>
          <w:kern w:val="0"/>
          <w:szCs w:val="21"/>
        </w:rPr>
        <w:t>，基于自缩合乙烯基聚合</w:t>
      </w:r>
      <w:r w:rsidR="00A040BB" w:rsidRPr="00317183">
        <w:rPr>
          <w:rFonts w:ascii="Times New Roman" w:eastAsia="宋体" w:hAnsi="Times New Roman" w:cs="Times New Roman"/>
          <w:color w:val="000000"/>
          <w:kern w:val="0"/>
          <w:szCs w:val="21"/>
        </w:rPr>
        <w:t>(self-condensing vinyl polymerization</w:t>
      </w:r>
      <w:r w:rsidR="00A040BB" w:rsidRPr="00317183">
        <w:rPr>
          <w:rFonts w:ascii="Times New Roman" w:eastAsia="宋体" w:hAnsi="Times New Roman" w:cs="Times New Roman"/>
          <w:color w:val="000000"/>
          <w:kern w:val="0"/>
          <w:szCs w:val="21"/>
        </w:rPr>
        <w:t>，简称</w:t>
      </w:r>
      <w:r w:rsidR="00A040BB" w:rsidRPr="00317183">
        <w:rPr>
          <w:rFonts w:ascii="Times New Roman" w:eastAsia="宋体" w:hAnsi="Times New Roman" w:cs="Times New Roman"/>
          <w:color w:val="000000"/>
          <w:kern w:val="0"/>
          <w:szCs w:val="21"/>
        </w:rPr>
        <w:t>SCVP)</w:t>
      </w:r>
      <w:r w:rsidR="00A040BB" w:rsidRPr="00317183">
        <w:rPr>
          <w:rFonts w:ascii="Times New Roman" w:eastAsia="宋体" w:hAnsi="Times New Roman" w:cs="Times New Roman"/>
          <w:color w:val="000000"/>
          <w:kern w:val="0"/>
          <w:szCs w:val="21"/>
        </w:rPr>
        <w:t>的可控自由基聚合技术</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如</w:t>
      </w:r>
      <w:r w:rsidR="00A040BB" w:rsidRPr="00317183">
        <w:rPr>
          <w:rFonts w:ascii="Times New Roman" w:eastAsia="宋体" w:hAnsi="Times New Roman" w:cs="Times New Roman"/>
          <w:color w:val="000000"/>
          <w:kern w:val="0"/>
          <w:szCs w:val="21"/>
        </w:rPr>
        <w:t>NMP</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ATRP</w:t>
      </w:r>
      <w:r w:rsidR="00A040BB" w:rsidRPr="00317183">
        <w:rPr>
          <w:rFonts w:ascii="Times New Roman" w:eastAsia="宋体" w:hAnsi="Times New Roman" w:cs="Times New Roman"/>
          <w:color w:val="000000"/>
          <w:kern w:val="0"/>
          <w:szCs w:val="21"/>
        </w:rPr>
        <w:t>和</w:t>
      </w:r>
      <w:r w:rsidR="00A040BB" w:rsidRPr="00317183">
        <w:rPr>
          <w:rFonts w:ascii="Times New Roman" w:eastAsia="宋体" w:hAnsi="Times New Roman" w:cs="Times New Roman"/>
          <w:color w:val="000000"/>
          <w:kern w:val="0"/>
          <w:szCs w:val="21"/>
        </w:rPr>
        <w:t>RAFT</w:t>
      </w:r>
      <w:r w:rsidR="00A040BB" w:rsidRPr="00317183">
        <w:rPr>
          <w:rFonts w:ascii="Times New Roman" w:eastAsia="宋体" w:hAnsi="Times New Roman" w:cs="Times New Roman"/>
          <w:color w:val="000000"/>
          <w:kern w:val="0"/>
          <w:szCs w:val="21"/>
        </w:rPr>
        <w:t>聚合</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实现超支化聚合物的可控合成；各种支化类聚合物在材料领域的应用进展。</w:t>
      </w:r>
    </w:p>
    <w:p w:rsidR="006732B6" w:rsidRDefault="006732B6" w:rsidP="006732B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大分子自组装</w:t>
      </w:r>
    </w:p>
    <w:p w:rsidR="006732B6" w:rsidRPr="00DA5A94" w:rsidRDefault="006732B6" w:rsidP="006732B6">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317183" w:rsidRPr="00420267">
        <w:rPr>
          <w:rFonts w:ascii="宋体" w:eastAsia="宋体" w:hAnsi="宋体" w:cs="宋体" w:hint="eastAsia"/>
          <w:kern w:val="0"/>
          <w:szCs w:val="21"/>
        </w:rPr>
        <w:t>学习大分子自组装的原理和主要驱动力，了解大分子、两亲性小分子自组装之间的区别和联系</w:t>
      </w:r>
      <w:r>
        <w:rPr>
          <w:rFonts w:ascii="宋体" w:eastAsia="宋体" w:hAnsi="宋体" w:cs="宋体" w:hint="eastAsia"/>
          <w:kern w:val="0"/>
          <w:szCs w:val="21"/>
        </w:rPr>
        <w:t>；</w:t>
      </w:r>
      <w:r w:rsidR="00317183" w:rsidRPr="00420267">
        <w:rPr>
          <w:rFonts w:ascii="宋体" w:eastAsia="宋体" w:hAnsi="宋体" w:cs="宋体" w:hint="eastAsia"/>
          <w:kern w:val="0"/>
          <w:szCs w:val="21"/>
        </w:rPr>
        <w:t>掌握聚集体纳米结构的主要类型，熟悉形貌调控因素及其在功能材料领域的应用前景</w:t>
      </w:r>
      <w:r>
        <w:rPr>
          <w:rFonts w:ascii="宋体" w:eastAsia="宋体" w:hAnsi="宋体" w:cs="Times New Roman" w:hint="eastAsia"/>
          <w:kern w:val="0"/>
          <w:szCs w:val="21"/>
        </w:rPr>
        <w:t>。</w:t>
      </w:r>
    </w:p>
    <w:p w:rsidR="006732B6" w:rsidRPr="00DA5A94"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lastRenderedPageBreak/>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2A660A">
        <w:rPr>
          <w:rFonts w:ascii="Times New Roman" w:eastAsia="宋体" w:hAnsi="Times New Roman" w:cs="Times New Roman"/>
          <w:color w:val="000000"/>
          <w:kern w:val="0"/>
          <w:szCs w:val="21"/>
        </w:rPr>
        <w:t>自组装种类和驱动力</w:t>
      </w:r>
      <w:r w:rsidR="002A660A">
        <w:rPr>
          <w:rFonts w:ascii="Times New Roman" w:eastAsia="宋体" w:hAnsi="Times New Roman" w:cs="Times New Roman" w:hint="eastAsia"/>
          <w:color w:val="000000"/>
          <w:kern w:val="0"/>
          <w:szCs w:val="21"/>
        </w:rPr>
        <w:t>，</w:t>
      </w:r>
      <w:r w:rsidR="002A660A">
        <w:rPr>
          <w:rFonts w:ascii="Times New Roman" w:eastAsia="宋体" w:hAnsi="Times New Roman" w:cs="Times New Roman"/>
          <w:color w:val="000000"/>
          <w:kern w:val="0"/>
          <w:szCs w:val="21"/>
        </w:rPr>
        <w:t>聚集体中聚合物链的堆砌行为</w:t>
      </w:r>
      <w:r w:rsidR="002A660A">
        <w:rPr>
          <w:rFonts w:ascii="Times New Roman" w:eastAsia="宋体" w:hAnsi="Times New Roman" w:cs="Times New Roman" w:hint="eastAsia"/>
          <w:color w:val="000000"/>
          <w:kern w:val="0"/>
          <w:szCs w:val="21"/>
        </w:rPr>
        <w:t>，</w:t>
      </w:r>
      <w:r w:rsidR="002A660A">
        <w:rPr>
          <w:rFonts w:ascii="Times New Roman" w:eastAsia="宋体" w:hAnsi="Times New Roman" w:cs="Times New Roman"/>
          <w:color w:val="000000"/>
          <w:kern w:val="0"/>
          <w:szCs w:val="21"/>
        </w:rPr>
        <w:t>聚集体形貌的主要调控因素</w:t>
      </w:r>
      <w:r w:rsidR="002A660A">
        <w:rPr>
          <w:rFonts w:ascii="Times New Roman" w:eastAsia="宋体" w:hAnsi="Times New Roman" w:cs="Times New Roman" w:hint="eastAsia"/>
          <w:color w:val="000000"/>
          <w:kern w:val="0"/>
          <w:szCs w:val="21"/>
        </w:rPr>
        <w:t>，</w:t>
      </w:r>
      <w:r w:rsidR="002A660A">
        <w:rPr>
          <w:rFonts w:ascii="Times New Roman" w:eastAsia="宋体" w:hAnsi="Times New Roman" w:cs="Times New Roman"/>
          <w:color w:val="000000"/>
          <w:kern w:val="0"/>
          <w:szCs w:val="21"/>
        </w:rPr>
        <w:t>聚集体稳定性</w:t>
      </w:r>
      <w:r w:rsidR="002A660A">
        <w:rPr>
          <w:rFonts w:ascii="Times New Roman" w:eastAsia="宋体" w:hAnsi="Times New Roman" w:cs="Times New Roman" w:hint="eastAsia"/>
          <w:color w:val="000000"/>
          <w:kern w:val="0"/>
          <w:szCs w:val="21"/>
        </w:rPr>
        <w:t>，</w:t>
      </w:r>
      <w:r w:rsidR="002A660A">
        <w:rPr>
          <w:rFonts w:ascii="Times New Roman" w:eastAsia="宋体" w:hAnsi="Times New Roman" w:cs="Times New Roman"/>
          <w:color w:val="000000"/>
          <w:kern w:val="0"/>
          <w:szCs w:val="21"/>
        </w:rPr>
        <w:t>不同纳米结构之间的相互转换</w:t>
      </w:r>
      <w:r w:rsidR="002A660A">
        <w:rPr>
          <w:rFonts w:ascii="Times New Roman" w:eastAsia="宋体" w:hAnsi="Times New Roman" w:cs="Times New Roman" w:hint="eastAsia"/>
          <w:color w:val="000000"/>
          <w:kern w:val="0"/>
          <w:szCs w:val="21"/>
        </w:rPr>
        <w:t>。</w:t>
      </w:r>
    </w:p>
    <w:p w:rsidR="006732B6"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4A3C52">
        <w:rPr>
          <w:rFonts w:ascii="Times New Roman" w:eastAsia="宋体" w:hAnsi="Times New Roman" w:cs="Times New Roman"/>
          <w:color w:val="000000"/>
          <w:kern w:val="0"/>
          <w:szCs w:val="21"/>
        </w:rPr>
        <w:t>超分子化学</w:t>
      </w:r>
      <w:r w:rsidR="004A3C52">
        <w:rPr>
          <w:rFonts w:ascii="Times New Roman" w:eastAsia="宋体" w:hAnsi="Times New Roman" w:cs="Times New Roman" w:hint="eastAsia"/>
          <w:color w:val="000000"/>
          <w:kern w:val="0"/>
          <w:szCs w:val="21"/>
        </w:rPr>
        <w:t>，</w:t>
      </w:r>
      <w:r w:rsidR="004A3C52">
        <w:rPr>
          <w:rFonts w:ascii="Times New Roman" w:eastAsia="宋体" w:hAnsi="Times New Roman" w:cs="Times New Roman"/>
          <w:color w:val="000000"/>
          <w:kern w:val="0"/>
          <w:szCs w:val="21"/>
        </w:rPr>
        <w:t>自组装类型和主要驱动力</w:t>
      </w:r>
      <w:r w:rsidR="004A3C52">
        <w:rPr>
          <w:rFonts w:ascii="Times New Roman" w:eastAsia="宋体" w:hAnsi="Times New Roman" w:cs="Times New Roman" w:hint="eastAsia"/>
          <w:color w:val="000000"/>
          <w:kern w:val="0"/>
          <w:szCs w:val="21"/>
        </w:rPr>
        <w:t>；</w:t>
      </w:r>
      <w:r w:rsidR="004A3C52">
        <w:rPr>
          <w:rFonts w:ascii="Times New Roman" w:eastAsia="宋体" w:hAnsi="Times New Roman" w:cs="Times New Roman"/>
          <w:color w:val="000000"/>
          <w:kern w:val="0"/>
          <w:szCs w:val="21"/>
        </w:rPr>
        <w:t>表面活性剂</w:t>
      </w:r>
      <w:r w:rsidR="004A3C52">
        <w:rPr>
          <w:rFonts w:ascii="Times New Roman" w:eastAsia="宋体" w:hAnsi="Times New Roman" w:cs="Times New Roman" w:hint="eastAsia"/>
          <w:color w:val="000000"/>
          <w:kern w:val="0"/>
          <w:szCs w:val="21"/>
        </w:rPr>
        <w:t>(</w:t>
      </w:r>
      <w:r w:rsidR="004A3C52">
        <w:rPr>
          <w:rFonts w:ascii="Times New Roman" w:eastAsia="宋体" w:hAnsi="Times New Roman" w:cs="Times New Roman"/>
          <w:color w:val="000000"/>
          <w:kern w:val="0"/>
          <w:szCs w:val="21"/>
        </w:rPr>
        <w:t>surfactant)</w:t>
      </w:r>
      <w:r w:rsidR="004A3C52">
        <w:rPr>
          <w:rFonts w:ascii="Times New Roman" w:eastAsia="宋体" w:hAnsi="Times New Roman" w:cs="Times New Roman"/>
          <w:color w:val="000000"/>
          <w:kern w:val="0"/>
          <w:szCs w:val="21"/>
        </w:rPr>
        <w:t>和两亲性分子</w:t>
      </w:r>
      <w:r w:rsidR="004A3C52">
        <w:rPr>
          <w:rFonts w:ascii="Times New Roman" w:eastAsia="宋体" w:hAnsi="Times New Roman" w:cs="Times New Roman" w:hint="eastAsia"/>
          <w:color w:val="000000"/>
          <w:kern w:val="0"/>
          <w:szCs w:val="21"/>
        </w:rPr>
        <w:t>(</w:t>
      </w:r>
      <w:r w:rsidR="004A3C52">
        <w:rPr>
          <w:rFonts w:ascii="Times New Roman" w:eastAsia="宋体" w:hAnsi="Times New Roman" w:cs="Times New Roman"/>
          <w:color w:val="000000"/>
          <w:kern w:val="0"/>
          <w:szCs w:val="21"/>
        </w:rPr>
        <w:t>amphiphile)</w:t>
      </w:r>
      <w:r w:rsidR="004A3C52">
        <w:rPr>
          <w:rFonts w:ascii="Times New Roman" w:eastAsia="宋体" w:hAnsi="Times New Roman" w:cs="Times New Roman"/>
          <w:color w:val="000000"/>
          <w:kern w:val="0"/>
          <w:szCs w:val="21"/>
        </w:rPr>
        <w:t>自组装</w:t>
      </w:r>
      <w:r w:rsidR="004A3C52">
        <w:rPr>
          <w:rFonts w:ascii="Times New Roman" w:eastAsia="宋体" w:hAnsi="Times New Roman" w:cs="Times New Roman" w:hint="eastAsia"/>
          <w:color w:val="000000"/>
          <w:kern w:val="0"/>
          <w:szCs w:val="21"/>
        </w:rPr>
        <w:t>；聚合物本体、溶液和界面组装方法；堆积参数和聚集体形貌之间的内在关联；蜂窝状纳米结构</w:t>
      </w:r>
      <w:r w:rsidR="006078F8">
        <w:rPr>
          <w:rFonts w:ascii="Times New Roman" w:eastAsia="宋体" w:hAnsi="Times New Roman" w:cs="Times New Roman" w:hint="eastAsia"/>
          <w:color w:val="000000"/>
          <w:kern w:val="0"/>
          <w:szCs w:val="21"/>
        </w:rPr>
        <w:t>制备技术；含</w:t>
      </w:r>
      <w:r w:rsidR="006078F8">
        <w:rPr>
          <w:rFonts w:ascii="Times New Roman" w:eastAsia="宋体" w:hAnsi="Times New Roman" w:cs="Times New Roman" w:hint="eastAsia"/>
          <w:color w:val="000000"/>
          <w:kern w:val="0"/>
          <w:szCs w:val="21"/>
        </w:rPr>
        <w:t>Y</w:t>
      </w:r>
      <w:r w:rsidR="006078F8">
        <w:rPr>
          <w:rFonts w:ascii="Times New Roman" w:eastAsia="宋体" w:hAnsi="Times New Roman" w:cs="Times New Roman" w:hint="eastAsia"/>
          <w:color w:val="000000"/>
          <w:kern w:val="0"/>
          <w:szCs w:val="21"/>
        </w:rPr>
        <w:t>结构筑基元形成多孔胶束；</w:t>
      </w:r>
      <w:r w:rsidR="006078F8">
        <w:rPr>
          <w:rFonts w:ascii="Times New Roman" w:eastAsia="宋体" w:hAnsi="Times New Roman" w:cs="Times New Roman" w:hint="eastAsia"/>
          <w:color w:val="000000"/>
          <w:kern w:val="0"/>
          <w:szCs w:val="21"/>
        </w:rPr>
        <w:t>0D</w:t>
      </w:r>
      <w:r w:rsidR="006078F8">
        <w:rPr>
          <w:rFonts w:ascii="Times New Roman" w:eastAsia="宋体" w:hAnsi="Times New Roman" w:cs="Times New Roman"/>
          <w:color w:val="000000"/>
          <w:kern w:val="0"/>
          <w:szCs w:val="21"/>
        </w:rPr>
        <w:t>-3D</w:t>
      </w:r>
      <w:r w:rsidR="006078F8">
        <w:rPr>
          <w:rFonts w:ascii="Times New Roman" w:eastAsia="宋体" w:hAnsi="Times New Roman" w:cs="Times New Roman"/>
          <w:color w:val="000000"/>
          <w:kern w:val="0"/>
          <w:szCs w:val="21"/>
        </w:rPr>
        <w:t>纳米结构的主要形貌</w:t>
      </w:r>
      <w:r w:rsidR="006078F8">
        <w:rPr>
          <w:rFonts w:ascii="Times New Roman" w:eastAsia="宋体" w:hAnsi="Times New Roman" w:cs="Times New Roman" w:hint="eastAsia"/>
          <w:color w:val="000000"/>
          <w:kern w:val="0"/>
          <w:szCs w:val="21"/>
        </w:rPr>
        <w:t>；</w:t>
      </w:r>
      <w:r w:rsidR="002A660A" w:rsidRPr="00C24502">
        <w:rPr>
          <w:rFonts w:ascii="Times New Roman" w:eastAsia="宋体" w:hAnsi="Times New Roman" w:cs="Times New Roman"/>
          <w:szCs w:val="21"/>
        </w:rPr>
        <w:t>星形胶束和平头胶束</w:t>
      </w:r>
      <w:r w:rsidR="002A660A">
        <w:rPr>
          <w:rFonts w:ascii="Times New Roman" w:eastAsia="宋体" w:hAnsi="Times New Roman" w:cs="Times New Roman" w:hint="eastAsia"/>
          <w:szCs w:val="21"/>
        </w:rPr>
        <w:t>；</w:t>
      </w:r>
      <w:r w:rsidR="006078F8">
        <w:rPr>
          <w:rFonts w:ascii="Times New Roman" w:eastAsia="宋体" w:hAnsi="Times New Roman" w:cs="Times New Roman"/>
          <w:color w:val="000000"/>
          <w:kern w:val="0"/>
          <w:szCs w:val="21"/>
        </w:rPr>
        <w:t>核</w:t>
      </w:r>
      <w:r w:rsidR="006078F8">
        <w:rPr>
          <w:rFonts w:ascii="Times New Roman" w:eastAsia="宋体" w:hAnsi="Times New Roman" w:cs="Times New Roman" w:hint="eastAsia"/>
          <w:color w:val="000000"/>
          <w:kern w:val="0"/>
          <w:szCs w:val="21"/>
        </w:rPr>
        <w:t>-</w:t>
      </w:r>
      <w:r w:rsidR="006078F8">
        <w:rPr>
          <w:rFonts w:ascii="Times New Roman" w:eastAsia="宋体" w:hAnsi="Times New Roman" w:cs="Times New Roman"/>
          <w:color w:val="000000"/>
          <w:kern w:val="0"/>
          <w:szCs w:val="21"/>
        </w:rPr>
        <w:t>壳结构胶束的制备及其在纳米笼形成中的应用</w:t>
      </w:r>
      <w:r w:rsidR="006078F8">
        <w:rPr>
          <w:rFonts w:ascii="Times New Roman" w:eastAsia="宋体" w:hAnsi="Times New Roman" w:cs="Times New Roman" w:hint="eastAsia"/>
          <w:color w:val="000000"/>
          <w:kern w:val="0"/>
          <w:szCs w:val="21"/>
        </w:rPr>
        <w:t>，</w:t>
      </w:r>
      <w:r w:rsidR="002A660A">
        <w:rPr>
          <w:rFonts w:ascii="Times New Roman" w:eastAsia="宋体" w:hAnsi="Times New Roman" w:cs="Times New Roman" w:hint="eastAsia"/>
          <w:color w:val="000000"/>
          <w:kern w:val="0"/>
          <w:szCs w:val="21"/>
        </w:rPr>
        <w:t>主要途径为先</w:t>
      </w:r>
      <w:r w:rsidR="006078F8">
        <w:rPr>
          <w:rFonts w:ascii="Times New Roman" w:eastAsia="宋体" w:hAnsi="Times New Roman" w:cs="Times New Roman"/>
          <w:color w:val="000000"/>
          <w:kern w:val="0"/>
          <w:szCs w:val="21"/>
        </w:rPr>
        <w:t>交联壳层</w:t>
      </w:r>
      <w:r w:rsidR="002A660A">
        <w:rPr>
          <w:rFonts w:ascii="Times New Roman" w:eastAsia="宋体" w:hAnsi="Times New Roman" w:cs="Times New Roman" w:hint="eastAsia"/>
          <w:color w:val="000000"/>
          <w:kern w:val="0"/>
          <w:szCs w:val="21"/>
        </w:rPr>
        <w:t>再</w:t>
      </w:r>
      <w:r w:rsidR="006078F8">
        <w:rPr>
          <w:rFonts w:ascii="Times New Roman" w:eastAsia="宋体" w:hAnsi="Times New Roman" w:cs="Times New Roman"/>
          <w:color w:val="000000"/>
          <w:kern w:val="0"/>
          <w:szCs w:val="21"/>
        </w:rPr>
        <w:t>降解内核</w:t>
      </w:r>
      <w:r w:rsidR="006078F8">
        <w:rPr>
          <w:rFonts w:ascii="Times New Roman" w:eastAsia="宋体" w:hAnsi="Times New Roman" w:cs="Times New Roman" w:hint="eastAsia"/>
          <w:color w:val="000000"/>
          <w:kern w:val="0"/>
          <w:szCs w:val="21"/>
        </w:rPr>
        <w:t>；从微观到宏观组装的发展历程；聚集体形貌和聚合物浓度之间的关系；典型亲水性和疏水性聚合物的实例；主要</w:t>
      </w:r>
      <w:r w:rsidR="003C5870">
        <w:rPr>
          <w:rFonts w:ascii="Times New Roman" w:eastAsia="宋体" w:hAnsi="Times New Roman" w:cs="Times New Roman" w:hint="eastAsia"/>
          <w:color w:val="000000"/>
          <w:kern w:val="0"/>
          <w:szCs w:val="21"/>
        </w:rPr>
        <w:t>自</w:t>
      </w:r>
      <w:r w:rsidR="006078F8">
        <w:rPr>
          <w:rFonts w:ascii="Times New Roman" w:eastAsia="宋体" w:hAnsi="Times New Roman" w:cs="Times New Roman" w:hint="eastAsia"/>
          <w:color w:val="000000"/>
          <w:kern w:val="0"/>
          <w:szCs w:val="21"/>
        </w:rPr>
        <w:t>组装方法：传统自组装，多级自组装，刺激诱导自组装，结晶驱动自组装，反应或聚合诱导自组装；大分子自组装在材料领域的应用介绍。</w:t>
      </w:r>
    </w:p>
    <w:p w:rsidR="006732B6" w:rsidRDefault="006732B6" w:rsidP="006732B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聚合物结构与性能</w:t>
      </w:r>
    </w:p>
    <w:p w:rsidR="006732B6" w:rsidRPr="00DA5A94" w:rsidRDefault="006732B6" w:rsidP="006732B6">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317183">
        <w:rPr>
          <w:rFonts w:ascii="宋体" w:eastAsia="宋体" w:hAnsi="宋体" w:cs="宋体" w:hint="eastAsia"/>
          <w:kern w:val="0"/>
          <w:szCs w:val="21"/>
        </w:rPr>
        <w:t>掌握聚合物材料性能</w:t>
      </w:r>
      <w:r w:rsidR="00317183" w:rsidRPr="00420267">
        <w:rPr>
          <w:rFonts w:ascii="宋体" w:eastAsia="宋体" w:hAnsi="宋体" w:cs="宋体" w:hint="eastAsia"/>
          <w:kern w:val="0"/>
          <w:szCs w:val="21"/>
        </w:rPr>
        <w:t>时温等效原理，了解聚合物的基本物理性能，知晓结构-性能之间的构效关系</w:t>
      </w:r>
      <w:r>
        <w:rPr>
          <w:rFonts w:ascii="宋体" w:eastAsia="宋体" w:hAnsi="宋体" w:cs="Times New Roman" w:hint="eastAsia"/>
          <w:kern w:val="0"/>
          <w:szCs w:val="21"/>
        </w:rPr>
        <w:t>。</w:t>
      </w:r>
    </w:p>
    <w:p w:rsidR="006732B6" w:rsidRPr="00DA5A94"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F2334E">
        <w:rPr>
          <w:rFonts w:ascii="Times New Roman" w:eastAsia="宋体" w:hAnsi="Times New Roman" w:cs="Times New Roman"/>
          <w:color w:val="000000"/>
          <w:kern w:val="0"/>
          <w:szCs w:val="21"/>
        </w:rPr>
        <w:t>链结构</w:t>
      </w:r>
      <w:r w:rsidR="00F2334E">
        <w:rPr>
          <w:rFonts w:ascii="Times New Roman" w:eastAsia="宋体" w:hAnsi="Times New Roman" w:cs="Times New Roman" w:hint="eastAsia"/>
          <w:color w:val="000000"/>
          <w:kern w:val="0"/>
          <w:szCs w:val="21"/>
        </w:rPr>
        <w:t>和聚集体结构，结构和性能之间的构效关系，时温等效原理，聚合物粘弹性，热固性</w:t>
      </w:r>
      <w:r w:rsidR="00A93E3B">
        <w:rPr>
          <w:rFonts w:ascii="Times New Roman" w:eastAsia="宋体" w:hAnsi="Times New Roman" w:cs="Times New Roman" w:hint="eastAsia"/>
          <w:color w:val="000000"/>
          <w:kern w:val="0"/>
          <w:szCs w:val="21"/>
        </w:rPr>
        <w:t>树脂</w:t>
      </w:r>
      <w:r w:rsidR="00F2334E">
        <w:rPr>
          <w:rFonts w:ascii="Times New Roman" w:eastAsia="宋体" w:hAnsi="Times New Roman" w:cs="Times New Roman" w:hint="eastAsia"/>
          <w:color w:val="000000"/>
          <w:kern w:val="0"/>
          <w:szCs w:val="21"/>
        </w:rPr>
        <w:t>、热塑性树脂及其性能组合</w:t>
      </w:r>
      <w:r w:rsidR="00A93E3B">
        <w:rPr>
          <w:rFonts w:ascii="Times New Roman" w:eastAsia="宋体" w:hAnsi="Times New Roman" w:cs="Times New Roman" w:hint="eastAsia"/>
          <w:color w:val="000000"/>
          <w:kern w:val="0"/>
          <w:szCs w:val="21"/>
        </w:rPr>
        <w:t>(</w:t>
      </w:r>
      <w:r w:rsidR="00A93E3B">
        <w:rPr>
          <w:rFonts w:ascii="Times New Roman" w:eastAsia="宋体" w:hAnsi="Times New Roman" w:cs="Times New Roman"/>
          <w:color w:val="000000"/>
          <w:kern w:val="0"/>
          <w:szCs w:val="21"/>
        </w:rPr>
        <w:t>vitrimer</w:t>
      </w:r>
      <w:r w:rsidR="00A93E3B">
        <w:rPr>
          <w:rFonts w:ascii="Times New Roman" w:eastAsia="宋体" w:hAnsi="Times New Roman" w:cs="Times New Roman"/>
          <w:color w:val="000000"/>
          <w:kern w:val="0"/>
          <w:szCs w:val="21"/>
        </w:rPr>
        <w:t>材料</w:t>
      </w:r>
      <w:r w:rsidR="00A93E3B">
        <w:rPr>
          <w:rFonts w:ascii="Times New Roman" w:eastAsia="宋体" w:hAnsi="Times New Roman" w:cs="Times New Roman"/>
          <w:color w:val="000000"/>
          <w:kern w:val="0"/>
          <w:szCs w:val="21"/>
        </w:rPr>
        <w:t>)</w:t>
      </w:r>
      <w:r w:rsidR="00F2334E">
        <w:rPr>
          <w:rFonts w:ascii="Times New Roman" w:eastAsia="宋体" w:hAnsi="Times New Roman" w:cs="Times New Roman" w:hint="eastAsia"/>
          <w:color w:val="000000"/>
          <w:kern w:val="0"/>
          <w:szCs w:val="21"/>
        </w:rPr>
        <w:t>。</w:t>
      </w:r>
    </w:p>
    <w:p w:rsidR="006732B6"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4A77BF">
        <w:rPr>
          <w:rFonts w:ascii="Times New Roman" w:eastAsia="宋体" w:hAnsi="Times New Roman" w:cs="Times New Roman"/>
          <w:color w:val="000000"/>
          <w:kern w:val="0"/>
          <w:szCs w:val="21"/>
        </w:rPr>
        <w:t>聚合物链堆砌主要表述方式</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大分子形状</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流体力学半径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均方旋转半径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线型</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环状和支化结构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大分子链构象和构型</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等规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无规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间规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或顺反异构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高分子熔融和结晶行为</w:t>
      </w:r>
      <w:r w:rsidR="00F2334E">
        <w:rPr>
          <w:rFonts w:ascii="Times New Roman" w:eastAsia="宋体" w:hAnsi="Times New Roman" w:cs="Times New Roman"/>
          <w:color w:val="000000"/>
          <w:kern w:val="0"/>
          <w:szCs w:val="21"/>
        </w:rPr>
        <w:t>及其影响因素</w:t>
      </w:r>
      <w:r w:rsidR="004A77BF">
        <w:rPr>
          <w:rFonts w:ascii="Times New Roman" w:eastAsia="宋体" w:hAnsi="Times New Roman" w:cs="Times New Roman" w:hint="eastAsia"/>
          <w:color w:val="000000"/>
          <w:kern w:val="0"/>
          <w:szCs w:val="21"/>
        </w:rPr>
        <w:t>；</w:t>
      </w:r>
      <w:r w:rsidR="00A93E3B">
        <w:rPr>
          <w:rFonts w:ascii="Times New Roman" w:eastAsia="宋体" w:hAnsi="Times New Roman" w:cs="Times New Roman" w:hint="eastAsia"/>
          <w:color w:val="000000"/>
          <w:kern w:val="0"/>
          <w:szCs w:val="21"/>
        </w:rPr>
        <w:t>典型液体高分子、</w:t>
      </w:r>
      <w:r w:rsidR="004A77BF">
        <w:rPr>
          <w:rFonts w:ascii="Times New Roman" w:eastAsia="宋体" w:hAnsi="Times New Roman" w:cs="Times New Roman"/>
          <w:color w:val="000000"/>
          <w:kern w:val="0"/>
          <w:szCs w:val="21"/>
        </w:rPr>
        <w:t>无定形和半结晶高分子</w:t>
      </w:r>
      <w:r w:rsidR="004A77BF">
        <w:rPr>
          <w:rFonts w:ascii="Times New Roman" w:eastAsia="宋体" w:hAnsi="Times New Roman" w:cs="Times New Roman" w:hint="eastAsia"/>
          <w:color w:val="000000"/>
          <w:kern w:val="0"/>
          <w:szCs w:val="21"/>
        </w:rPr>
        <w:t>；热塑性、热固性</w:t>
      </w:r>
      <w:r w:rsidR="00F2334E">
        <w:rPr>
          <w:rFonts w:ascii="Times New Roman" w:eastAsia="宋体" w:hAnsi="Times New Roman" w:cs="Times New Roman" w:hint="eastAsia"/>
          <w:color w:val="000000"/>
          <w:kern w:val="0"/>
          <w:szCs w:val="21"/>
        </w:rPr>
        <w:t>和类玻璃高分子</w:t>
      </w:r>
      <w:r w:rsidR="00A93E3B">
        <w:rPr>
          <w:rFonts w:ascii="Times New Roman" w:eastAsia="宋体" w:hAnsi="Times New Roman" w:cs="Times New Roman" w:hint="eastAsia"/>
          <w:color w:val="000000"/>
          <w:kern w:val="0"/>
          <w:szCs w:val="21"/>
        </w:rPr>
        <w:t>(</w:t>
      </w:r>
      <w:r w:rsidR="00A93E3B">
        <w:rPr>
          <w:rFonts w:ascii="Times New Roman" w:eastAsia="宋体" w:hAnsi="Times New Roman" w:cs="Times New Roman"/>
          <w:color w:val="000000"/>
          <w:kern w:val="0"/>
          <w:szCs w:val="21"/>
        </w:rPr>
        <w:t>vitrimer</w:t>
      </w:r>
      <w:r w:rsidR="00A93E3B">
        <w:rPr>
          <w:rFonts w:ascii="Times New Roman" w:eastAsia="宋体" w:hAnsi="Times New Roman" w:cs="Times New Roman" w:hint="eastAsia"/>
          <w:color w:val="000000"/>
          <w:kern w:val="0"/>
          <w:szCs w:val="21"/>
        </w:rPr>
        <w:t>)</w:t>
      </w:r>
      <w:r w:rsidR="00F2334E">
        <w:rPr>
          <w:rFonts w:ascii="Times New Roman" w:eastAsia="宋体" w:hAnsi="Times New Roman" w:cs="Times New Roman" w:hint="eastAsia"/>
          <w:color w:val="000000"/>
          <w:kern w:val="0"/>
          <w:szCs w:val="21"/>
        </w:rPr>
        <w:t>，热塑性弹性体材料；玻璃态，高弹态，粘流态；聚合物形变，拉伸时应力</w:t>
      </w:r>
      <w:r w:rsidR="00F2334E">
        <w:rPr>
          <w:rFonts w:ascii="Times New Roman" w:eastAsia="宋体" w:hAnsi="Times New Roman" w:cs="Times New Roman" w:hint="eastAsia"/>
          <w:color w:val="000000"/>
          <w:kern w:val="0"/>
          <w:szCs w:val="21"/>
        </w:rPr>
        <w:t>-</w:t>
      </w:r>
      <w:r w:rsidR="00F2334E">
        <w:rPr>
          <w:rFonts w:ascii="Times New Roman" w:eastAsia="宋体" w:hAnsi="Times New Roman" w:cs="Times New Roman" w:hint="eastAsia"/>
          <w:color w:val="000000"/>
          <w:kern w:val="0"/>
          <w:szCs w:val="21"/>
        </w:rPr>
        <w:t>应变曲线；时温等效原理及其在材料领域中的应用；聚合物粘弹性，玻璃化转变温度，结晶度，相应物理性能</w:t>
      </w:r>
      <w:r w:rsidR="00A93E3B">
        <w:rPr>
          <w:rFonts w:ascii="Times New Roman" w:eastAsia="宋体" w:hAnsi="Times New Roman" w:cs="Times New Roman" w:hint="eastAsia"/>
          <w:color w:val="000000"/>
          <w:kern w:val="0"/>
          <w:szCs w:val="21"/>
        </w:rPr>
        <w:t>及</w:t>
      </w:r>
      <w:r w:rsidR="00F2334E">
        <w:rPr>
          <w:rFonts w:ascii="Times New Roman" w:eastAsia="宋体" w:hAnsi="Times New Roman" w:cs="Times New Roman" w:hint="eastAsia"/>
          <w:color w:val="000000"/>
          <w:kern w:val="0"/>
          <w:szCs w:val="21"/>
        </w:rPr>
        <w:t>主要影响因素。</w:t>
      </w:r>
    </w:p>
    <w:p w:rsidR="006732B6" w:rsidRDefault="006732B6" w:rsidP="006732B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聚合物改性技术</w:t>
      </w:r>
    </w:p>
    <w:p w:rsidR="006732B6" w:rsidRPr="00DA5A94" w:rsidRDefault="006732B6" w:rsidP="006732B6">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317183" w:rsidRPr="00420267">
        <w:rPr>
          <w:rFonts w:ascii="宋体" w:eastAsia="宋体" w:hAnsi="宋体" w:cs="宋体" w:hint="eastAsia"/>
          <w:kern w:val="0"/>
          <w:szCs w:val="21"/>
        </w:rPr>
        <w:t>掌握聚合物改性原理，熟悉共混改性的分类方法，了解共混改性工艺及其对材料性能的影响</w:t>
      </w:r>
      <w:r>
        <w:rPr>
          <w:rFonts w:ascii="宋体" w:eastAsia="宋体" w:hAnsi="宋体" w:cs="宋体" w:hint="eastAsia"/>
          <w:kern w:val="0"/>
          <w:szCs w:val="21"/>
        </w:rPr>
        <w:t>；</w:t>
      </w:r>
      <w:r w:rsidR="00317183" w:rsidRPr="00420267">
        <w:rPr>
          <w:rFonts w:ascii="宋体" w:eastAsia="宋体" w:hAnsi="宋体" w:cs="宋体" w:hint="eastAsia"/>
          <w:kern w:val="0"/>
          <w:szCs w:val="21"/>
        </w:rPr>
        <w:t>学习聚合物材料中化学、表面、填充和复合改性等改性技术，了解其特点、主要途径和适用范围</w:t>
      </w:r>
      <w:r>
        <w:rPr>
          <w:rFonts w:ascii="宋体" w:eastAsia="宋体" w:hAnsi="宋体" w:cs="Times New Roman" w:hint="eastAsia"/>
          <w:kern w:val="0"/>
          <w:szCs w:val="21"/>
        </w:rPr>
        <w:t>。</w:t>
      </w:r>
    </w:p>
    <w:p w:rsidR="006732B6" w:rsidRPr="00DA5A94"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F1093B">
        <w:rPr>
          <w:rFonts w:ascii="Times New Roman" w:eastAsia="宋体" w:hAnsi="Times New Roman" w:cs="Times New Roman"/>
          <w:color w:val="000000"/>
          <w:kern w:val="0"/>
          <w:szCs w:val="21"/>
        </w:rPr>
        <w:t>常见聚合工艺及应用范畴</w:t>
      </w:r>
      <w:r w:rsidR="00F1093B">
        <w:rPr>
          <w:rFonts w:ascii="Times New Roman" w:eastAsia="宋体" w:hAnsi="Times New Roman" w:cs="Times New Roman" w:hint="eastAsia"/>
          <w:color w:val="000000"/>
          <w:kern w:val="0"/>
          <w:szCs w:val="21"/>
        </w:rPr>
        <w:t>，各种</w:t>
      </w:r>
      <w:r w:rsidR="00F1093B">
        <w:rPr>
          <w:rFonts w:ascii="Times New Roman" w:eastAsia="宋体" w:hAnsi="Times New Roman" w:cs="Times New Roman"/>
          <w:color w:val="000000"/>
          <w:kern w:val="0"/>
          <w:szCs w:val="21"/>
        </w:rPr>
        <w:t>改性</w:t>
      </w:r>
      <w:r w:rsidR="00B715B2">
        <w:rPr>
          <w:rFonts w:ascii="Times New Roman" w:eastAsia="宋体" w:hAnsi="Times New Roman" w:cs="Times New Roman" w:hint="eastAsia"/>
          <w:color w:val="000000"/>
          <w:kern w:val="0"/>
          <w:szCs w:val="21"/>
        </w:rPr>
        <w:t>技术</w:t>
      </w:r>
      <w:r w:rsidR="00F1093B">
        <w:rPr>
          <w:rFonts w:ascii="Times New Roman" w:eastAsia="宋体" w:hAnsi="Times New Roman" w:cs="Times New Roman"/>
          <w:color w:val="000000"/>
          <w:kern w:val="0"/>
          <w:szCs w:val="21"/>
        </w:rPr>
        <w:t>的</w:t>
      </w:r>
      <w:r w:rsidR="00B715B2">
        <w:rPr>
          <w:rFonts w:ascii="Times New Roman" w:eastAsia="宋体" w:hAnsi="Times New Roman" w:cs="Times New Roman"/>
          <w:color w:val="000000"/>
          <w:kern w:val="0"/>
          <w:szCs w:val="21"/>
        </w:rPr>
        <w:t>基本原理</w:t>
      </w:r>
      <w:r w:rsidR="00B715B2">
        <w:rPr>
          <w:rFonts w:ascii="Times New Roman" w:eastAsia="宋体" w:hAnsi="Times New Roman" w:cs="Times New Roman" w:hint="eastAsia"/>
          <w:color w:val="000000"/>
          <w:kern w:val="0"/>
          <w:szCs w:val="21"/>
        </w:rPr>
        <w:t>、</w:t>
      </w:r>
      <w:r w:rsidR="00F1093B">
        <w:rPr>
          <w:rFonts w:ascii="Times New Roman" w:eastAsia="宋体" w:hAnsi="Times New Roman" w:cs="Times New Roman"/>
          <w:color w:val="000000"/>
          <w:kern w:val="0"/>
          <w:szCs w:val="21"/>
        </w:rPr>
        <w:t>分类</w:t>
      </w:r>
      <w:r w:rsidR="00B715B2">
        <w:rPr>
          <w:rFonts w:ascii="Times New Roman" w:eastAsia="宋体" w:hAnsi="Times New Roman" w:cs="Times New Roman"/>
          <w:color w:val="000000"/>
          <w:kern w:val="0"/>
          <w:szCs w:val="21"/>
        </w:rPr>
        <w:t>方法</w:t>
      </w:r>
      <w:r w:rsidR="00F1093B">
        <w:rPr>
          <w:rFonts w:ascii="Times New Roman" w:eastAsia="宋体" w:hAnsi="Times New Roman" w:cs="Times New Roman"/>
          <w:color w:val="000000"/>
          <w:kern w:val="0"/>
          <w:szCs w:val="21"/>
        </w:rPr>
        <w:t>及适用对象</w:t>
      </w:r>
      <w:r w:rsidR="00F1093B">
        <w:rPr>
          <w:rFonts w:ascii="Times New Roman" w:eastAsia="宋体" w:hAnsi="Times New Roman" w:cs="Times New Roman" w:hint="eastAsia"/>
          <w:color w:val="000000"/>
          <w:kern w:val="0"/>
          <w:szCs w:val="21"/>
        </w:rPr>
        <w:t>，典型改性技术和常用设备。</w:t>
      </w:r>
    </w:p>
    <w:p w:rsidR="006732B6"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F1093B">
        <w:rPr>
          <w:rFonts w:ascii="Times New Roman" w:eastAsia="宋体" w:hAnsi="Times New Roman" w:cs="Times New Roman"/>
          <w:color w:val="000000"/>
          <w:kern w:val="0"/>
          <w:szCs w:val="21"/>
        </w:rPr>
        <w:t>典型聚合技术</w:t>
      </w:r>
      <w:r w:rsidR="00F1093B">
        <w:rPr>
          <w:rFonts w:ascii="Times New Roman" w:eastAsia="宋体" w:hAnsi="Times New Roman" w:cs="Times New Roman" w:hint="eastAsia"/>
          <w:color w:val="000000"/>
          <w:kern w:val="0"/>
          <w:szCs w:val="21"/>
        </w:rPr>
        <w:t>，本体、溶液、分散和乳液聚合等；不常用聚合技术，固相、气相和等离子体聚合；聚乙烯分类方法及聚合工艺；聚合物性能优缺点，改性研究的必要性和重要性；主要改性方法：共混改性，填充改性，复合改性，化学改性，表面改性；共混、共聚体系中的相容与不相容性，相行为；塑料增强增韧改性，互穿聚合物网络改性；各种改性方法的原理</w:t>
      </w:r>
      <w:r w:rsidR="007D69FE">
        <w:rPr>
          <w:rFonts w:ascii="Times New Roman" w:eastAsia="宋体" w:hAnsi="Times New Roman" w:cs="Times New Roman" w:hint="eastAsia"/>
          <w:color w:val="000000"/>
          <w:kern w:val="0"/>
          <w:szCs w:val="21"/>
        </w:rPr>
        <w:t>和</w:t>
      </w:r>
      <w:r w:rsidR="00F1093B">
        <w:rPr>
          <w:rFonts w:ascii="Times New Roman" w:eastAsia="宋体" w:hAnsi="Times New Roman" w:cs="Times New Roman" w:hint="eastAsia"/>
          <w:color w:val="000000"/>
          <w:kern w:val="0"/>
          <w:szCs w:val="21"/>
        </w:rPr>
        <w:t>主要设备；化学改性的常用方法，如表面接枝、刻蚀、水解、氧化、光照、交联等；表面改性的常用方法，如表面处理、电晕处理、燃烧、离子束和等离子体处理等；不同改性方法在材料领域中的应用。</w:t>
      </w:r>
    </w:p>
    <w:p w:rsidR="006732B6" w:rsidRDefault="006732B6" w:rsidP="006732B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九</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聚合物加工成型</w:t>
      </w:r>
    </w:p>
    <w:p w:rsidR="006732B6" w:rsidRPr="00DA5A94" w:rsidRDefault="006732B6" w:rsidP="006732B6">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317183" w:rsidRPr="00420267">
        <w:rPr>
          <w:rFonts w:ascii="宋体" w:eastAsia="宋体" w:hAnsi="宋体" w:cs="宋体" w:hint="eastAsia"/>
          <w:kern w:val="0"/>
          <w:szCs w:val="21"/>
        </w:rPr>
        <w:t>学习挤出和吹塑成型等方法，了解主要设备、生产流程及适用对象</w:t>
      </w:r>
      <w:r>
        <w:rPr>
          <w:rFonts w:ascii="宋体" w:eastAsia="宋体" w:hAnsi="宋体" w:cs="宋体" w:hint="eastAsia"/>
          <w:kern w:val="0"/>
          <w:szCs w:val="21"/>
        </w:rPr>
        <w:t>；</w:t>
      </w:r>
      <w:r w:rsidR="00317183" w:rsidRPr="00420267">
        <w:rPr>
          <w:rFonts w:ascii="宋体" w:eastAsia="宋体" w:hAnsi="宋体" w:cs="宋体" w:hint="eastAsia"/>
          <w:kern w:val="0"/>
          <w:szCs w:val="21"/>
        </w:rPr>
        <w:t>学习反应注射成型等工艺，掌握注射、压延和热压成型等方法，了解主要设备、生产流程及适用对象</w:t>
      </w:r>
      <w:r>
        <w:rPr>
          <w:rFonts w:ascii="宋体" w:eastAsia="宋体" w:hAnsi="宋体" w:cs="Times New Roman" w:hint="eastAsia"/>
          <w:kern w:val="0"/>
          <w:szCs w:val="21"/>
        </w:rPr>
        <w:t>。</w:t>
      </w:r>
    </w:p>
    <w:p w:rsidR="006732B6" w:rsidRPr="00DA5A94"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1E2F0C">
        <w:rPr>
          <w:rFonts w:ascii="Times New Roman" w:eastAsia="宋体" w:hAnsi="Times New Roman" w:cs="Times New Roman"/>
          <w:color w:val="000000"/>
          <w:kern w:val="0"/>
          <w:szCs w:val="21"/>
        </w:rPr>
        <w:t>聚合物的种类和加成成型工艺的适配性</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主要加工成型方法</w:t>
      </w:r>
      <w:r w:rsidR="0059548A">
        <w:rPr>
          <w:rFonts w:ascii="Times New Roman" w:eastAsia="宋体" w:hAnsi="Times New Roman" w:cs="Times New Roman"/>
          <w:color w:val="000000"/>
          <w:kern w:val="0"/>
          <w:szCs w:val="21"/>
        </w:rPr>
        <w:t>的类型</w:t>
      </w:r>
      <w:r w:rsidR="0059548A">
        <w:rPr>
          <w:rFonts w:ascii="Times New Roman" w:eastAsia="宋体" w:hAnsi="Times New Roman" w:cs="Times New Roman" w:hint="eastAsia"/>
          <w:color w:val="000000"/>
          <w:kern w:val="0"/>
          <w:szCs w:val="21"/>
        </w:rPr>
        <w:t>、</w:t>
      </w:r>
      <w:r w:rsidR="0059548A">
        <w:rPr>
          <w:rFonts w:ascii="Times New Roman" w:eastAsia="宋体" w:hAnsi="Times New Roman" w:cs="Times New Roman"/>
          <w:color w:val="000000"/>
          <w:kern w:val="0"/>
          <w:szCs w:val="21"/>
        </w:rPr>
        <w:t>设备和工艺</w:t>
      </w:r>
      <w:r w:rsidR="0059548A">
        <w:rPr>
          <w:rFonts w:ascii="Times New Roman" w:eastAsia="宋体" w:hAnsi="Times New Roman" w:cs="Times New Roman" w:hint="eastAsia"/>
          <w:color w:val="000000"/>
          <w:kern w:val="0"/>
          <w:szCs w:val="21"/>
        </w:rPr>
        <w:t>，</w:t>
      </w:r>
      <w:r w:rsidR="0059548A">
        <w:rPr>
          <w:rFonts w:ascii="Times New Roman" w:eastAsia="宋体" w:hAnsi="Times New Roman" w:cs="Times New Roman"/>
          <w:color w:val="000000"/>
          <w:kern w:val="0"/>
          <w:szCs w:val="21"/>
        </w:rPr>
        <w:t>常见聚合物的典型模塑方法</w:t>
      </w:r>
      <w:r w:rsidR="0059548A">
        <w:rPr>
          <w:rFonts w:ascii="Times New Roman" w:eastAsia="宋体" w:hAnsi="Times New Roman" w:cs="Times New Roman" w:hint="eastAsia"/>
          <w:color w:val="000000"/>
          <w:kern w:val="0"/>
          <w:szCs w:val="21"/>
        </w:rPr>
        <w:t>。</w:t>
      </w:r>
    </w:p>
    <w:p w:rsidR="006732B6" w:rsidRPr="0033725A" w:rsidRDefault="006732B6" w:rsidP="006732B6">
      <w:pPr>
        <w:widowControl/>
        <w:ind w:firstLineChars="200" w:firstLine="420"/>
      </w:pPr>
      <w:r w:rsidRPr="00DA5A94">
        <w:rPr>
          <w:rFonts w:ascii="Times New Roman" w:eastAsia="宋体" w:hAnsi="Times New Roman" w:cs="Times New Roman"/>
          <w:color w:val="000000"/>
          <w:kern w:val="0"/>
          <w:szCs w:val="21"/>
        </w:rPr>
        <w:lastRenderedPageBreak/>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1E2F0C">
        <w:rPr>
          <w:rFonts w:ascii="Times New Roman" w:eastAsia="宋体" w:hAnsi="Times New Roman" w:cs="Times New Roman"/>
          <w:color w:val="000000"/>
          <w:kern w:val="0"/>
          <w:szCs w:val="21"/>
        </w:rPr>
        <w:t>主要聚合物加工成型技术及其市场占比</w:t>
      </w:r>
      <w:r w:rsidR="001E2F0C">
        <w:rPr>
          <w:rFonts w:ascii="Times New Roman" w:eastAsia="宋体" w:hAnsi="Times New Roman" w:cs="Times New Roman" w:hint="eastAsia"/>
          <w:color w:val="000000"/>
          <w:kern w:val="0"/>
          <w:szCs w:val="21"/>
        </w:rPr>
        <w:t>；聚合物</w:t>
      </w:r>
      <w:r w:rsidR="001E2F0C">
        <w:rPr>
          <w:rFonts w:ascii="Times New Roman" w:eastAsia="宋体" w:hAnsi="Times New Roman" w:cs="Times New Roman"/>
          <w:color w:val="000000"/>
          <w:kern w:val="0"/>
          <w:szCs w:val="21"/>
        </w:rPr>
        <w:t>的主要分类法</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热固性和热塑性聚合物的主要种类</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挤出成型的原理</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工艺和设备</w:t>
      </w:r>
      <w:r w:rsidR="001E2F0C">
        <w:rPr>
          <w:rFonts w:ascii="Times New Roman" w:eastAsia="宋体" w:hAnsi="Times New Roman" w:cs="Times New Roman" w:hint="eastAsia"/>
          <w:color w:val="000000"/>
          <w:kern w:val="0"/>
          <w:szCs w:val="21"/>
        </w:rPr>
        <w:t>；常规</w:t>
      </w:r>
      <w:r w:rsidR="001E2F0C">
        <w:rPr>
          <w:rFonts w:ascii="Times New Roman" w:eastAsia="宋体" w:hAnsi="Times New Roman" w:cs="Times New Roman"/>
          <w:color w:val="000000"/>
          <w:kern w:val="0"/>
          <w:szCs w:val="21"/>
        </w:rPr>
        <w:t>注射成型和反应注射成型的原理</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工艺和设备</w:t>
      </w:r>
      <w:r w:rsidR="001E2F0C">
        <w:rPr>
          <w:rFonts w:ascii="Times New Roman" w:eastAsia="宋体" w:hAnsi="Times New Roman" w:cs="Times New Roman" w:hint="eastAsia"/>
          <w:color w:val="000000"/>
          <w:kern w:val="0"/>
          <w:szCs w:val="21"/>
        </w:rPr>
        <w:t>；压延成型、吹塑成型和热压成型等</w:t>
      </w:r>
      <w:r w:rsidR="001E2F0C">
        <w:rPr>
          <w:rFonts w:ascii="Times New Roman" w:eastAsia="宋体" w:hAnsi="Times New Roman" w:cs="Times New Roman"/>
          <w:color w:val="000000"/>
          <w:kern w:val="0"/>
          <w:szCs w:val="21"/>
        </w:rPr>
        <w:t>其他加工成型的类型及应用</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各种加工成型技术的主要影响因素</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高分子材料的回收和循环利用</w:t>
      </w:r>
      <w:r w:rsidR="001E2F0C">
        <w:rPr>
          <w:rFonts w:ascii="Times New Roman" w:eastAsia="宋体" w:hAnsi="Times New Roman" w:cs="Times New Roman" w:hint="eastAsia"/>
          <w:color w:val="000000"/>
          <w:kern w:val="0"/>
          <w:szCs w:val="21"/>
        </w:rPr>
        <w:t>。</w:t>
      </w:r>
    </w:p>
    <w:p w:rsidR="00313A87" w:rsidRDefault="00313A87" w:rsidP="007800D5">
      <w:pPr>
        <w:widowControl/>
        <w:spacing w:beforeLines="50" w:before="156" w:afterLines="50" w:after="156"/>
        <w:jc w:val="left"/>
      </w:pPr>
      <w:r w:rsidRPr="00313A87">
        <w:rPr>
          <w:rFonts w:ascii="黑体" w:eastAsia="黑体" w:hAnsi="黑体" w:hint="eastAsia"/>
          <w:b/>
          <w:sz w:val="28"/>
          <w:szCs w:val="28"/>
        </w:rPr>
        <w:t>四、学时分配</w:t>
      </w:r>
    </w:p>
    <w:p w:rsidR="00313A87" w:rsidRPr="00DA5A94" w:rsidRDefault="00DD7B5F" w:rsidP="00DD7B5F">
      <w:pPr>
        <w:widowControl/>
        <w:spacing w:beforeLines="50" w:before="156" w:afterLines="50" w:after="156"/>
        <w:jc w:val="center"/>
        <w:rPr>
          <w:rFonts w:ascii="Times New Roman" w:eastAsia="黑体" w:hAnsi="Times New Roman" w:cs="Times New Roman"/>
          <w:b/>
          <w:sz w:val="24"/>
          <w:szCs w:val="24"/>
        </w:rPr>
      </w:pPr>
      <w:r w:rsidRPr="00DA5A94">
        <w:rPr>
          <w:rFonts w:ascii="Times New Roman" w:eastAsia="宋体" w:hAnsi="Times New Roman" w:cs="Times New Roman"/>
          <w:b/>
          <w:szCs w:val="21"/>
        </w:rPr>
        <w:t>表</w:t>
      </w:r>
      <w:r w:rsidRPr="00DA5A94">
        <w:rPr>
          <w:rFonts w:ascii="Times New Roman" w:eastAsia="宋体" w:hAnsi="Times New Roman" w:cs="Times New Roman"/>
          <w:b/>
          <w:szCs w:val="21"/>
        </w:rPr>
        <w:t>2</w:t>
      </w:r>
      <w:r w:rsidRPr="00DA5A94">
        <w:rPr>
          <w:rFonts w:ascii="Times New Roman" w:eastAsia="宋体" w:hAnsi="Times New Roman" w:cs="Times New Roman"/>
          <w:b/>
          <w:szCs w:val="21"/>
        </w:rPr>
        <w:t>：</w:t>
      </w:r>
      <w:r w:rsidR="00CA53B2" w:rsidRPr="00DA5A94">
        <w:rPr>
          <w:rFonts w:ascii="Times New Roman" w:eastAsia="宋体" w:hAnsi="Times New Roman" w:cs="Times New Roman"/>
          <w:b/>
          <w:szCs w:val="21"/>
        </w:rPr>
        <w:t>各章节的具体内容和学时分配表</w:t>
      </w:r>
    </w:p>
    <w:tbl>
      <w:tblPr>
        <w:tblStyle w:val="a6"/>
        <w:tblW w:w="0" w:type="auto"/>
        <w:jc w:val="center"/>
        <w:tblLook w:val="04A0" w:firstRow="1" w:lastRow="0" w:firstColumn="1" w:lastColumn="0" w:noHBand="0" w:noVBand="1"/>
      </w:tblPr>
      <w:tblGrid>
        <w:gridCol w:w="2765"/>
        <w:gridCol w:w="2765"/>
        <w:gridCol w:w="2766"/>
      </w:tblGrid>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章节</w:t>
            </w:r>
          </w:p>
        </w:tc>
        <w:tc>
          <w:tcPr>
            <w:tcW w:w="2765"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教学</w:t>
            </w:r>
            <w:r w:rsidR="00CA53B2" w:rsidRPr="00DA5A94">
              <w:rPr>
                <w:rFonts w:ascii="Times New Roman" w:eastAsia="宋体" w:hAnsi="Times New Roman" w:cs="Times New Roman"/>
              </w:rPr>
              <w:t>内容</w:t>
            </w:r>
          </w:p>
        </w:tc>
        <w:tc>
          <w:tcPr>
            <w:tcW w:w="2766"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学时分配</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第一章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绪论</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第二章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自由基聚合</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第三章</w:t>
            </w:r>
          </w:p>
        </w:tc>
        <w:tc>
          <w:tcPr>
            <w:tcW w:w="2765" w:type="dxa"/>
            <w:vAlign w:val="center"/>
          </w:tcPr>
          <w:p w:rsidR="00CA53B2" w:rsidRPr="00DA5A94" w:rsidRDefault="007D69FE" w:rsidP="007D69FE">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szCs w:val="21"/>
              </w:rPr>
              <w:t>“</w:t>
            </w:r>
            <w:r w:rsidR="00E85E11" w:rsidRPr="00DA5A94">
              <w:rPr>
                <w:rFonts w:ascii="Times New Roman" w:eastAsia="宋体" w:hAnsi="Times New Roman" w:cs="Times New Roman"/>
                <w:szCs w:val="21"/>
              </w:rPr>
              <w:t>活性</w:t>
            </w:r>
            <w:r>
              <w:rPr>
                <w:rFonts w:ascii="Times New Roman" w:eastAsia="宋体" w:hAnsi="Times New Roman" w:cs="Times New Roman" w:hint="eastAsia"/>
                <w:szCs w:val="21"/>
              </w:rPr>
              <w:t>”</w:t>
            </w:r>
            <w:r w:rsidR="00E85E11" w:rsidRPr="00DA5A94">
              <w:rPr>
                <w:rFonts w:ascii="Times New Roman" w:eastAsia="宋体" w:hAnsi="Times New Roman" w:cs="Times New Roman"/>
                <w:szCs w:val="21"/>
              </w:rPr>
              <w:t>/</w:t>
            </w:r>
            <w:r w:rsidR="00E524D8" w:rsidRPr="00DA5A94">
              <w:rPr>
                <w:rFonts w:ascii="Times New Roman" w:eastAsia="宋体" w:hAnsi="Times New Roman" w:cs="Times New Roman"/>
                <w:szCs w:val="21"/>
              </w:rPr>
              <w:t>可控</w:t>
            </w:r>
            <w:r w:rsidR="00E85E11" w:rsidRPr="00DA5A94">
              <w:rPr>
                <w:rFonts w:ascii="Times New Roman" w:eastAsia="宋体" w:hAnsi="Times New Roman" w:cs="Times New Roman"/>
                <w:szCs w:val="21"/>
              </w:rPr>
              <w:t>自由基聚合</w:t>
            </w:r>
            <w:r w:rsidR="00E85E11" w:rsidRPr="00DA5A94">
              <w:rPr>
                <w:rFonts w:ascii="Times New Roman" w:eastAsia="宋体" w:hAnsi="Times New Roman" w:cs="Times New Roman"/>
              </w:rPr>
              <w:t xml:space="preserve"> </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第四章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离子聚合</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第五章</w:t>
            </w:r>
          </w:p>
        </w:tc>
        <w:tc>
          <w:tcPr>
            <w:tcW w:w="2765" w:type="dxa"/>
            <w:vAlign w:val="center"/>
          </w:tcPr>
          <w:p w:rsidR="00CA53B2" w:rsidRPr="00DA5A94" w:rsidRDefault="00E85E11" w:rsidP="00E85E11">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树枝形和超支化聚合物</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第六章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大分子自组装</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E85E11" w:rsidRPr="00DA5A94" w:rsidTr="00D715F7">
        <w:trPr>
          <w:trHeight w:val="340"/>
          <w:jc w:val="center"/>
        </w:trPr>
        <w:tc>
          <w:tcPr>
            <w:tcW w:w="2765" w:type="dxa"/>
            <w:vAlign w:val="center"/>
          </w:tcPr>
          <w:p w:rsidR="00E85E11"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第七章</w:t>
            </w:r>
          </w:p>
        </w:tc>
        <w:tc>
          <w:tcPr>
            <w:tcW w:w="2765" w:type="dxa"/>
            <w:vAlign w:val="center"/>
          </w:tcPr>
          <w:p w:rsidR="00E85E11"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聚合物结构与性能</w:t>
            </w:r>
          </w:p>
        </w:tc>
        <w:tc>
          <w:tcPr>
            <w:tcW w:w="2766" w:type="dxa"/>
            <w:vAlign w:val="center"/>
          </w:tcPr>
          <w:p w:rsidR="00E85E11"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E85E11" w:rsidRPr="00DA5A94" w:rsidTr="00D715F7">
        <w:trPr>
          <w:trHeight w:val="340"/>
          <w:jc w:val="center"/>
        </w:trPr>
        <w:tc>
          <w:tcPr>
            <w:tcW w:w="2765" w:type="dxa"/>
            <w:vAlign w:val="center"/>
          </w:tcPr>
          <w:p w:rsidR="00E85E11"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第八章</w:t>
            </w:r>
          </w:p>
        </w:tc>
        <w:tc>
          <w:tcPr>
            <w:tcW w:w="2765" w:type="dxa"/>
            <w:vAlign w:val="center"/>
          </w:tcPr>
          <w:p w:rsidR="00E85E11"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聚合物改性技术</w:t>
            </w:r>
          </w:p>
        </w:tc>
        <w:tc>
          <w:tcPr>
            <w:tcW w:w="2766" w:type="dxa"/>
            <w:vAlign w:val="center"/>
          </w:tcPr>
          <w:p w:rsidR="00E85E11"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第九章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聚合物加工成型</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7800D5" w:rsidRPr="00DA5A94" w:rsidTr="00C24502">
        <w:trPr>
          <w:trHeight w:val="340"/>
          <w:jc w:val="center"/>
        </w:trPr>
        <w:tc>
          <w:tcPr>
            <w:tcW w:w="5530" w:type="dxa"/>
            <w:gridSpan w:val="2"/>
            <w:vAlign w:val="center"/>
          </w:tcPr>
          <w:p w:rsidR="007800D5" w:rsidRPr="00DA5A94" w:rsidRDefault="007800D5" w:rsidP="00DD7B5F">
            <w:pPr>
              <w:widowControl/>
              <w:spacing w:beforeLines="50" w:before="156" w:afterLines="50" w:after="156"/>
              <w:jc w:val="center"/>
              <w:rPr>
                <w:rFonts w:ascii="Times New Roman" w:eastAsia="宋体" w:hAnsi="Times New Roman" w:cs="Times New Roman"/>
                <w:szCs w:val="21"/>
              </w:rPr>
            </w:pPr>
            <w:r w:rsidRPr="00DA5A94">
              <w:rPr>
                <w:rFonts w:ascii="Times New Roman" w:eastAsia="宋体" w:hAnsi="Times New Roman" w:cs="Times New Roman"/>
                <w:szCs w:val="21"/>
              </w:rPr>
              <w:t>合计</w:t>
            </w:r>
          </w:p>
        </w:tc>
        <w:tc>
          <w:tcPr>
            <w:tcW w:w="2766" w:type="dxa"/>
            <w:vAlign w:val="center"/>
          </w:tcPr>
          <w:p w:rsidR="007800D5"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36</w:t>
            </w:r>
          </w:p>
        </w:tc>
      </w:tr>
    </w:tbl>
    <w:p w:rsidR="00CA53B2" w:rsidRDefault="0034254B" w:rsidP="001C6B07">
      <w:pPr>
        <w:widowControl/>
        <w:spacing w:beforeLines="50" w:before="156" w:afterLines="50" w:after="156"/>
        <w:jc w:val="left"/>
      </w:pPr>
      <w:r w:rsidRPr="0034254B">
        <w:rPr>
          <w:rFonts w:ascii="黑体" w:eastAsia="黑体" w:hAnsi="黑体" w:hint="eastAsia"/>
          <w:b/>
          <w:sz w:val="28"/>
          <w:szCs w:val="28"/>
        </w:rPr>
        <w:t>五、教学进度</w:t>
      </w:r>
    </w:p>
    <w:p w:rsidR="00420267" w:rsidRPr="00237D4A" w:rsidRDefault="00DD7B5F" w:rsidP="005949F4">
      <w:pPr>
        <w:widowControl/>
        <w:spacing w:beforeLines="50" w:before="156" w:afterLines="50" w:after="156"/>
        <w:jc w:val="center"/>
        <w:rPr>
          <w:rFonts w:ascii="Times New Roman" w:eastAsia="宋体" w:hAnsi="Times New Roman" w:cs="Times New Roman"/>
          <w:szCs w:val="21"/>
        </w:rPr>
      </w:pPr>
      <w:r w:rsidRPr="00237D4A">
        <w:rPr>
          <w:rFonts w:ascii="Times New Roman" w:eastAsia="宋体" w:hAnsi="Times New Roman" w:cs="Times New Roman"/>
          <w:b/>
          <w:szCs w:val="21"/>
        </w:rPr>
        <w:t>表</w:t>
      </w:r>
      <w:r w:rsidRPr="00237D4A">
        <w:rPr>
          <w:rFonts w:ascii="Times New Roman" w:eastAsia="宋体" w:hAnsi="Times New Roman" w:cs="Times New Roman"/>
          <w:b/>
          <w:szCs w:val="21"/>
        </w:rPr>
        <w:t>3</w:t>
      </w:r>
      <w:r w:rsidRPr="00237D4A">
        <w:rPr>
          <w:rFonts w:ascii="Times New Roman" w:eastAsia="宋体" w:hAnsi="Times New Roman" w:cs="Times New Roman"/>
          <w:b/>
          <w:szCs w:val="21"/>
        </w:rPr>
        <w:t>：</w:t>
      </w:r>
      <w:r w:rsidR="007E39E3" w:rsidRPr="00237D4A">
        <w:rPr>
          <w:rFonts w:ascii="Times New Roman" w:eastAsia="宋体" w:hAnsi="Times New Roman" w:cs="Times New Roman"/>
          <w:b/>
          <w:szCs w:val="21"/>
        </w:rPr>
        <w:t>教学进度表</w:t>
      </w:r>
    </w:p>
    <w:tbl>
      <w:tblPr>
        <w:tblW w:w="8926" w:type="dxa"/>
        <w:tblLayout w:type="fixed"/>
        <w:tblLook w:val="04A0" w:firstRow="1" w:lastRow="0" w:firstColumn="1" w:lastColumn="0" w:noHBand="0" w:noVBand="1"/>
      </w:tblPr>
      <w:tblGrid>
        <w:gridCol w:w="707"/>
        <w:gridCol w:w="1840"/>
        <w:gridCol w:w="850"/>
        <w:gridCol w:w="4820"/>
        <w:gridCol w:w="709"/>
      </w:tblGrid>
      <w:tr w:rsidR="00420267" w:rsidRPr="00237D4A" w:rsidTr="00420267">
        <w:trPr>
          <w:trHeight w:val="840"/>
        </w:trPr>
        <w:tc>
          <w:tcPr>
            <w:tcW w:w="707"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周次</w:t>
            </w:r>
          </w:p>
        </w:tc>
        <w:tc>
          <w:tcPr>
            <w:tcW w:w="1840" w:type="dxa"/>
            <w:tcBorders>
              <w:top w:val="single" w:sz="4" w:space="0" w:color="auto"/>
              <w:left w:val="nil"/>
              <w:bottom w:val="single" w:sz="4" w:space="0" w:color="auto"/>
              <w:right w:val="single" w:sz="4" w:space="0" w:color="auto"/>
            </w:tcBorders>
            <w:shd w:val="clear" w:color="000000" w:fill="C0C0C0"/>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教</w:t>
            </w:r>
            <w:r w:rsidRPr="00237D4A">
              <w:rPr>
                <w:rFonts w:ascii="Times New Roman" w:eastAsia="宋体" w:hAnsi="Times New Roman" w:cs="Times New Roman"/>
                <w:b/>
                <w:bCs/>
                <w:kern w:val="0"/>
                <w:sz w:val="24"/>
                <w:szCs w:val="24"/>
              </w:rPr>
              <w:t xml:space="preserve"> </w:t>
            </w:r>
            <w:r w:rsidRPr="00237D4A">
              <w:rPr>
                <w:rFonts w:ascii="Times New Roman" w:eastAsia="宋体" w:hAnsi="Times New Roman" w:cs="Times New Roman"/>
                <w:b/>
                <w:bCs/>
                <w:kern w:val="0"/>
                <w:sz w:val="24"/>
                <w:szCs w:val="24"/>
              </w:rPr>
              <w:t>学</w:t>
            </w:r>
            <w:r w:rsidRPr="00237D4A">
              <w:rPr>
                <w:rFonts w:ascii="Times New Roman" w:eastAsia="宋体" w:hAnsi="Times New Roman" w:cs="Times New Roman"/>
                <w:b/>
                <w:bCs/>
                <w:kern w:val="0"/>
                <w:sz w:val="24"/>
                <w:szCs w:val="24"/>
              </w:rPr>
              <w:t xml:space="preserve"> </w:t>
            </w:r>
            <w:r w:rsidRPr="00237D4A">
              <w:rPr>
                <w:rFonts w:ascii="Times New Roman" w:eastAsia="宋体" w:hAnsi="Times New Roman" w:cs="Times New Roman"/>
                <w:b/>
                <w:bCs/>
                <w:kern w:val="0"/>
                <w:sz w:val="24"/>
                <w:szCs w:val="24"/>
              </w:rPr>
              <w:t>内</w:t>
            </w:r>
            <w:r w:rsidRPr="00237D4A">
              <w:rPr>
                <w:rFonts w:ascii="Times New Roman" w:eastAsia="宋体" w:hAnsi="Times New Roman" w:cs="Times New Roman"/>
                <w:b/>
                <w:bCs/>
                <w:kern w:val="0"/>
                <w:sz w:val="24"/>
                <w:szCs w:val="24"/>
              </w:rPr>
              <w:t xml:space="preserve"> </w:t>
            </w:r>
            <w:r w:rsidRPr="00237D4A">
              <w:rPr>
                <w:rFonts w:ascii="Times New Roman" w:eastAsia="宋体" w:hAnsi="Times New Roman" w:cs="Times New Roman"/>
                <w:b/>
                <w:bCs/>
                <w:kern w:val="0"/>
                <w:sz w:val="24"/>
                <w:szCs w:val="24"/>
              </w:rPr>
              <w:t>容</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教时</w:t>
            </w:r>
            <w:r w:rsidRPr="00237D4A">
              <w:rPr>
                <w:rFonts w:ascii="Times New Roman" w:eastAsia="宋体" w:hAnsi="Times New Roman" w:cs="Times New Roman"/>
                <w:b/>
                <w:bCs/>
                <w:kern w:val="0"/>
                <w:sz w:val="24"/>
                <w:szCs w:val="24"/>
              </w:rPr>
              <w:br/>
            </w:r>
            <w:r w:rsidRPr="00237D4A">
              <w:rPr>
                <w:rFonts w:ascii="Times New Roman" w:eastAsia="宋体" w:hAnsi="Times New Roman" w:cs="Times New Roman"/>
                <w:b/>
                <w:bCs/>
                <w:kern w:val="0"/>
                <w:sz w:val="24"/>
                <w:szCs w:val="24"/>
              </w:rPr>
              <w:t>分配</w:t>
            </w:r>
          </w:p>
        </w:tc>
        <w:tc>
          <w:tcPr>
            <w:tcW w:w="4820" w:type="dxa"/>
            <w:tcBorders>
              <w:top w:val="single" w:sz="4" w:space="0" w:color="auto"/>
              <w:left w:val="nil"/>
              <w:bottom w:val="single" w:sz="4" w:space="0" w:color="auto"/>
              <w:right w:val="single" w:sz="4" w:space="0" w:color="auto"/>
            </w:tcBorders>
            <w:shd w:val="clear" w:color="000000" w:fill="C0C0C0"/>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目的要求</w:t>
            </w:r>
          </w:p>
        </w:tc>
        <w:tc>
          <w:tcPr>
            <w:tcW w:w="709" w:type="dxa"/>
            <w:tcBorders>
              <w:top w:val="single" w:sz="4" w:space="0" w:color="auto"/>
              <w:left w:val="nil"/>
              <w:bottom w:val="single" w:sz="4" w:space="0" w:color="auto"/>
              <w:right w:val="single" w:sz="4" w:space="0" w:color="auto"/>
            </w:tcBorders>
            <w:shd w:val="clear" w:color="000000" w:fill="C0C0C0"/>
            <w:textDirection w:val="tbRlV"/>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备注</w:t>
            </w:r>
          </w:p>
        </w:tc>
      </w:tr>
      <w:tr w:rsidR="00420267" w:rsidRPr="00237D4A" w:rsidTr="00420267">
        <w:trPr>
          <w:trHeight w:val="85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第一章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绪论</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nil"/>
              <w:right w:val="nil"/>
            </w:tcBorders>
            <w:shd w:val="clear" w:color="auto" w:fill="auto"/>
            <w:vAlign w:val="bottom"/>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了解高分子科学发展简史，学习基本概念，掌握聚合物分类方法、常用聚合和测试表征方法，</w:t>
            </w:r>
            <w:r w:rsidR="007D69FE">
              <w:rPr>
                <w:rFonts w:ascii="Times New Roman" w:eastAsia="宋体" w:hAnsi="Times New Roman" w:cs="Times New Roman" w:hint="eastAsia"/>
                <w:kern w:val="0"/>
                <w:szCs w:val="21"/>
              </w:rPr>
              <w:t>熟悉</w:t>
            </w:r>
            <w:r w:rsidRPr="00237D4A">
              <w:rPr>
                <w:rFonts w:ascii="Times New Roman" w:eastAsia="宋体" w:hAnsi="Times New Roman" w:cs="Times New Roman"/>
                <w:kern w:val="0"/>
                <w:szCs w:val="21"/>
              </w:rPr>
              <w:t>拓扑结构聚合物的主要种类，知晓单体和聚合物纯化过程</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84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lastRenderedPageBreak/>
              <w:t>2</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第二章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自由基聚合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掌握自由基聚合的主要特征、机理、类型和反应动力学，熟悉常规聚合物的组成、命名方法和应用前景</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0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3</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第二章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自由基聚合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掌握稳态假定、动力学链长等基本概念，熟悉聚合反应速率和分子量的主要影响因素及测量方法</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58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4</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第三章</w:t>
            </w:r>
            <w:r w:rsidR="007D69FE">
              <w:rPr>
                <w:rFonts w:ascii="Times New Roman" w:eastAsia="宋体" w:hAnsi="Times New Roman" w:cs="Times New Roman" w:hint="eastAsia"/>
                <w:kern w:val="0"/>
                <w:szCs w:val="21"/>
              </w:rPr>
              <w:t>“</w:t>
            </w:r>
            <w:r w:rsidRPr="00237D4A">
              <w:rPr>
                <w:rFonts w:ascii="Times New Roman" w:eastAsia="宋体" w:hAnsi="Times New Roman" w:cs="Times New Roman"/>
                <w:kern w:val="0"/>
                <w:szCs w:val="21"/>
              </w:rPr>
              <w:t>活性</w:t>
            </w:r>
            <w:r w:rsidR="007D69FE">
              <w:rPr>
                <w:rFonts w:ascii="Times New Roman" w:eastAsia="宋体" w:hAnsi="Times New Roman" w:cs="Times New Roman" w:hint="eastAsia"/>
                <w:kern w:val="0"/>
                <w:szCs w:val="21"/>
              </w:rPr>
              <w:t>”</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可控自由基聚合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了解</w:t>
            </w:r>
            <w:r w:rsidRPr="00237D4A">
              <w:rPr>
                <w:rFonts w:ascii="Times New Roman" w:eastAsia="宋体" w:hAnsi="Times New Roman" w:cs="Times New Roman"/>
                <w:kern w:val="0"/>
                <w:szCs w:val="21"/>
              </w:rPr>
              <w:t>Iniferter</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CCTP</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NMP</w:t>
            </w:r>
            <w:r w:rsidRPr="00237D4A">
              <w:rPr>
                <w:rFonts w:ascii="Times New Roman" w:eastAsia="宋体" w:hAnsi="Times New Roman" w:cs="Times New Roman"/>
                <w:kern w:val="0"/>
                <w:szCs w:val="21"/>
              </w:rPr>
              <w:t>和</w:t>
            </w:r>
            <w:r w:rsidRPr="00237D4A">
              <w:rPr>
                <w:rFonts w:ascii="Times New Roman" w:eastAsia="宋体" w:hAnsi="Times New Roman" w:cs="Times New Roman"/>
                <w:kern w:val="0"/>
                <w:szCs w:val="21"/>
              </w:rPr>
              <w:t>ATRP</w:t>
            </w:r>
            <w:r w:rsidRPr="00237D4A">
              <w:rPr>
                <w:rFonts w:ascii="Times New Roman" w:eastAsia="宋体" w:hAnsi="Times New Roman" w:cs="Times New Roman"/>
                <w:kern w:val="0"/>
                <w:szCs w:val="21"/>
              </w:rPr>
              <w:t>等可控自由基聚合技术的方法、机理及其在大分子设计中的应用</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11"/>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5</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第三章</w:t>
            </w:r>
            <w:r w:rsidR="007D69FE">
              <w:rPr>
                <w:rFonts w:ascii="Times New Roman" w:eastAsia="宋体" w:hAnsi="Times New Roman" w:cs="Times New Roman" w:hint="eastAsia"/>
                <w:kern w:val="0"/>
                <w:szCs w:val="21"/>
              </w:rPr>
              <w:t>“</w:t>
            </w:r>
            <w:r w:rsidR="007D69FE" w:rsidRPr="00237D4A">
              <w:rPr>
                <w:rFonts w:ascii="Times New Roman" w:eastAsia="宋体" w:hAnsi="Times New Roman" w:cs="Times New Roman"/>
                <w:kern w:val="0"/>
                <w:szCs w:val="21"/>
              </w:rPr>
              <w:t>活性</w:t>
            </w:r>
            <w:r w:rsidR="007D69FE">
              <w:rPr>
                <w:rFonts w:ascii="Times New Roman" w:eastAsia="宋体" w:hAnsi="Times New Roman" w:cs="Times New Roman" w:hint="eastAsia"/>
                <w:kern w:val="0"/>
                <w:szCs w:val="21"/>
              </w:rPr>
              <w:t>”</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可控自由基聚合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w:t>
            </w:r>
            <w:r w:rsidRPr="00237D4A">
              <w:rPr>
                <w:rFonts w:ascii="Times New Roman" w:eastAsia="宋体" w:hAnsi="Times New Roman" w:cs="Times New Roman"/>
                <w:kern w:val="0"/>
                <w:szCs w:val="21"/>
              </w:rPr>
              <w:t>RAFT</w:t>
            </w:r>
            <w:r w:rsidRPr="00237D4A">
              <w:rPr>
                <w:rFonts w:ascii="Times New Roman" w:eastAsia="宋体" w:hAnsi="Times New Roman" w:cs="Times New Roman"/>
                <w:kern w:val="0"/>
                <w:szCs w:val="21"/>
              </w:rPr>
              <w:t>聚合的机理、单体和链转移剂的适配性，了解聚合物颜色去除和端基修饰的主要方法</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85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6</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第四章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离子聚合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熟悉阳离子聚合的主要特征、机理和应用，掌握离子对和自由离子等概念、常用单体和主要聚合条件，知晓所合成聚合物的主要类型</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88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7</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第四章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离子聚合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掌握阴离子聚合的主要特征、机理和应用，熟悉活性聚合等概念，知晓主要引发体系、单体</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活性中心的适配性原则及其在复杂拓扑结构聚合物设计中的应用</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09"/>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8</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第五章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树枝形和超支化聚合物</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学习支化</w:t>
            </w:r>
            <w:r w:rsidR="00C90D73" w:rsidRPr="00237D4A">
              <w:rPr>
                <w:rFonts w:ascii="Times New Roman" w:eastAsia="宋体" w:hAnsi="Times New Roman" w:cs="Times New Roman"/>
                <w:kern w:val="0"/>
                <w:szCs w:val="21"/>
              </w:rPr>
              <w:t>类</w:t>
            </w:r>
            <w:r w:rsidRPr="00237D4A">
              <w:rPr>
                <w:rFonts w:ascii="Times New Roman" w:eastAsia="宋体" w:hAnsi="Times New Roman" w:cs="Times New Roman"/>
                <w:kern w:val="0"/>
                <w:szCs w:val="21"/>
              </w:rPr>
              <w:t>聚合物的设计原理，熟悉树枝形和超支化聚合物的主要合成方法及支化度的计算方法</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9</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w:t>
            </w:r>
            <w:r w:rsidR="00C90D73" w:rsidRPr="00237D4A">
              <w:rPr>
                <w:rFonts w:ascii="Times New Roman" w:eastAsia="宋体" w:hAnsi="Times New Roman" w:cs="Times New Roman"/>
                <w:kern w:val="0"/>
                <w:szCs w:val="21"/>
              </w:rPr>
              <w:t>五</w:t>
            </w:r>
            <w:r w:rsidRPr="00237D4A">
              <w:rPr>
                <w:rFonts w:ascii="Times New Roman" w:eastAsia="宋体" w:hAnsi="Times New Roman" w:cs="Times New Roman"/>
                <w:kern w:val="0"/>
                <w:szCs w:val="21"/>
              </w:rPr>
              <w:t>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树枝形和超支化聚合物</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掌握树枝形和超支化聚合物的主要种类及分类方法，了解其结构、性能及其在材料领域的应用</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10</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第六章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大分子自组装</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学习大分子自组装的原理和主要驱动力，了解大分子、两亲性小分子自组装之间的区别和联系</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36"/>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11</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C90D73"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第六章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大分子自组装</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掌握聚集体纳米结构的主要类型，熟悉形貌调控因素及其在功能材料领域的应用前景</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7D69FE" w:rsidRPr="00237D4A" w:rsidTr="00420267">
        <w:trPr>
          <w:trHeight w:val="636"/>
        </w:trPr>
        <w:tc>
          <w:tcPr>
            <w:tcW w:w="707" w:type="dxa"/>
            <w:tcBorders>
              <w:top w:val="nil"/>
              <w:left w:val="single" w:sz="4" w:space="0" w:color="auto"/>
              <w:bottom w:val="single" w:sz="4" w:space="0" w:color="auto"/>
              <w:right w:val="single" w:sz="4" w:space="0" w:color="auto"/>
            </w:tcBorders>
            <w:shd w:val="clear" w:color="auto" w:fill="auto"/>
            <w:vAlign w:val="center"/>
          </w:tcPr>
          <w:p w:rsidR="007D69FE" w:rsidRPr="00237D4A" w:rsidRDefault="007D69FE" w:rsidP="007D69FE">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12</w:t>
            </w:r>
          </w:p>
        </w:tc>
        <w:tc>
          <w:tcPr>
            <w:tcW w:w="1840" w:type="dxa"/>
            <w:tcBorders>
              <w:top w:val="nil"/>
              <w:left w:val="nil"/>
              <w:bottom w:val="single" w:sz="4" w:space="0" w:color="auto"/>
              <w:right w:val="single" w:sz="4" w:space="0" w:color="auto"/>
            </w:tcBorders>
            <w:shd w:val="clear" w:color="auto" w:fill="auto"/>
            <w:vAlign w:val="center"/>
          </w:tcPr>
          <w:p w:rsidR="007D69FE" w:rsidRPr="00237D4A" w:rsidRDefault="007D69FE"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第七章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聚合物结构与性能简介</w:t>
            </w:r>
          </w:p>
        </w:tc>
        <w:tc>
          <w:tcPr>
            <w:tcW w:w="850" w:type="dxa"/>
            <w:tcBorders>
              <w:top w:val="nil"/>
              <w:left w:val="nil"/>
              <w:bottom w:val="single" w:sz="4" w:space="0" w:color="auto"/>
              <w:right w:val="single" w:sz="4" w:space="0" w:color="auto"/>
            </w:tcBorders>
            <w:shd w:val="clear" w:color="auto" w:fill="auto"/>
            <w:vAlign w:val="center"/>
          </w:tcPr>
          <w:p w:rsidR="007D69FE" w:rsidRPr="00237D4A" w:rsidRDefault="007D69FE" w:rsidP="007D69FE">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tcPr>
          <w:p w:rsidR="007D69FE" w:rsidRPr="00237D4A" w:rsidRDefault="007D69FE"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掌握聚合物材料性能时温等效原理，了解聚合物的基本物理性能，知晓结构</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性能之间的构效关系</w:t>
            </w:r>
          </w:p>
        </w:tc>
        <w:tc>
          <w:tcPr>
            <w:tcW w:w="709" w:type="dxa"/>
            <w:tcBorders>
              <w:top w:val="nil"/>
              <w:left w:val="nil"/>
              <w:bottom w:val="single" w:sz="4" w:space="0" w:color="auto"/>
              <w:right w:val="single" w:sz="4" w:space="0" w:color="auto"/>
            </w:tcBorders>
            <w:shd w:val="clear" w:color="auto" w:fill="auto"/>
            <w:noWrap/>
            <w:vAlign w:val="bottom"/>
          </w:tcPr>
          <w:p w:rsidR="007D69FE" w:rsidRPr="00237D4A" w:rsidRDefault="007D69FE" w:rsidP="007D69FE">
            <w:pPr>
              <w:widowControl/>
              <w:jc w:val="left"/>
              <w:rPr>
                <w:rFonts w:ascii="Times New Roman" w:eastAsia="宋体" w:hAnsi="Times New Roman" w:cs="Times New Roman"/>
                <w:kern w:val="0"/>
                <w:szCs w:val="21"/>
              </w:rPr>
            </w:pPr>
          </w:p>
        </w:tc>
      </w:tr>
      <w:tr w:rsidR="007D69FE" w:rsidRPr="00237D4A" w:rsidTr="00420267">
        <w:trPr>
          <w:trHeight w:val="636"/>
        </w:trPr>
        <w:tc>
          <w:tcPr>
            <w:tcW w:w="707" w:type="dxa"/>
            <w:tcBorders>
              <w:top w:val="nil"/>
              <w:left w:val="single" w:sz="4" w:space="0" w:color="auto"/>
              <w:bottom w:val="single" w:sz="4" w:space="0" w:color="auto"/>
              <w:right w:val="single" w:sz="4" w:space="0" w:color="auto"/>
            </w:tcBorders>
            <w:shd w:val="clear" w:color="auto" w:fill="auto"/>
            <w:vAlign w:val="center"/>
          </w:tcPr>
          <w:p w:rsidR="007D69FE" w:rsidRPr="00237D4A" w:rsidRDefault="007D69FE" w:rsidP="007D69FE">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13</w:t>
            </w:r>
          </w:p>
        </w:tc>
        <w:tc>
          <w:tcPr>
            <w:tcW w:w="1840" w:type="dxa"/>
            <w:tcBorders>
              <w:top w:val="nil"/>
              <w:left w:val="nil"/>
              <w:bottom w:val="single" w:sz="4" w:space="0" w:color="auto"/>
              <w:right w:val="single" w:sz="4" w:space="0" w:color="auto"/>
            </w:tcBorders>
            <w:shd w:val="clear" w:color="auto" w:fill="auto"/>
            <w:vAlign w:val="center"/>
          </w:tcPr>
          <w:p w:rsidR="007D69FE" w:rsidRPr="00237D4A" w:rsidRDefault="007D69FE"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专题讨论课</w:t>
            </w:r>
          </w:p>
        </w:tc>
        <w:tc>
          <w:tcPr>
            <w:tcW w:w="850" w:type="dxa"/>
            <w:tcBorders>
              <w:top w:val="nil"/>
              <w:left w:val="nil"/>
              <w:bottom w:val="single" w:sz="4" w:space="0" w:color="auto"/>
              <w:right w:val="single" w:sz="4" w:space="0" w:color="auto"/>
            </w:tcBorders>
            <w:shd w:val="clear" w:color="auto" w:fill="auto"/>
            <w:vAlign w:val="center"/>
          </w:tcPr>
          <w:p w:rsidR="007D69FE" w:rsidRPr="00237D4A" w:rsidRDefault="007D69FE" w:rsidP="007D69FE">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tcPr>
          <w:p w:rsidR="007D69FE" w:rsidRPr="00237D4A" w:rsidRDefault="007D69FE"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对聚合物工程技术、后聚合修饰和特种结构高分子材料等专题进行讨论</w:t>
            </w:r>
          </w:p>
        </w:tc>
        <w:tc>
          <w:tcPr>
            <w:tcW w:w="709" w:type="dxa"/>
            <w:tcBorders>
              <w:top w:val="nil"/>
              <w:left w:val="nil"/>
              <w:bottom w:val="single" w:sz="4" w:space="0" w:color="auto"/>
              <w:right w:val="single" w:sz="4" w:space="0" w:color="auto"/>
            </w:tcBorders>
            <w:shd w:val="clear" w:color="auto" w:fill="auto"/>
            <w:noWrap/>
            <w:vAlign w:val="bottom"/>
          </w:tcPr>
          <w:p w:rsidR="007D69FE" w:rsidRPr="00237D4A" w:rsidRDefault="007D69FE" w:rsidP="007D69FE">
            <w:pPr>
              <w:widowControl/>
              <w:jc w:val="left"/>
              <w:rPr>
                <w:rFonts w:ascii="Times New Roman" w:eastAsia="宋体" w:hAnsi="Times New Roman" w:cs="Times New Roman"/>
                <w:kern w:val="0"/>
                <w:szCs w:val="21"/>
              </w:rPr>
            </w:pPr>
          </w:p>
        </w:tc>
      </w:tr>
      <w:tr w:rsidR="00420267" w:rsidRPr="00237D4A" w:rsidTr="005949F4">
        <w:trPr>
          <w:trHeight w:val="637"/>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14</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第八章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聚合物改性</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掌握聚合物改性原理，熟悉共混改性的分类方法，了解共混改性工艺及其对材料性能的影响</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5949F4">
        <w:trPr>
          <w:trHeight w:val="547"/>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15</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第八章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聚合物改性</w:t>
            </w:r>
          </w:p>
        </w:tc>
        <w:tc>
          <w:tcPr>
            <w:tcW w:w="850" w:type="dxa"/>
            <w:tcBorders>
              <w:top w:val="nil"/>
              <w:left w:val="nil"/>
              <w:bottom w:val="single" w:sz="4" w:space="0" w:color="auto"/>
              <w:right w:val="single" w:sz="4" w:space="0" w:color="auto"/>
            </w:tcBorders>
            <w:shd w:val="clear" w:color="auto" w:fill="auto"/>
            <w:noWrap/>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nil"/>
              <w:right w:val="nil"/>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学习聚合物材料中化学、表面、填充和复合改性等改性技术，了解其特点、主要途径和适用范围</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5949F4">
        <w:trPr>
          <w:trHeight w:val="627"/>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16</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第九章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聚合物加工成型</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学习挤出和吹塑成型等方法，了解主要设备、生产流程及适用对象</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87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17</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第九章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聚合物加工成型</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学习反应注射成型等工艺，掌握注射、压延和热压成型等方法，了解主要设备、生产流程及适用对象</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bl>
    <w:p w:rsidR="0041109F" w:rsidRPr="00237D4A" w:rsidRDefault="0041109F" w:rsidP="001C6B07">
      <w:pPr>
        <w:widowControl/>
        <w:spacing w:beforeLines="50" w:before="156" w:afterLines="50" w:after="156"/>
        <w:jc w:val="left"/>
        <w:rPr>
          <w:rFonts w:ascii="Times New Roman" w:eastAsia="黑体" w:hAnsi="Times New Roman" w:cs="Times New Roman"/>
          <w:b/>
          <w:sz w:val="24"/>
          <w:szCs w:val="24"/>
        </w:rPr>
      </w:pPr>
      <w:bookmarkStart w:id="1" w:name="_GoBack"/>
      <w:bookmarkEnd w:id="1"/>
      <w:r w:rsidRPr="00237D4A">
        <w:rPr>
          <w:rFonts w:ascii="Times New Roman" w:eastAsia="黑体" w:hAnsi="Times New Roman" w:cs="Times New Roman"/>
          <w:b/>
          <w:sz w:val="24"/>
          <w:szCs w:val="24"/>
        </w:rPr>
        <w:t xml:space="preserve">5.1 </w:t>
      </w:r>
      <w:r w:rsidRPr="00237D4A">
        <w:rPr>
          <w:rFonts w:ascii="Times New Roman" w:eastAsia="黑体" w:hAnsi="Times New Roman" w:cs="Times New Roman"/>
          <w:b/>
          <w:sz w:val="24"/>
          <w:szCs w:val="24"/>
        </w:rPr>
        <w:t>作业基本要求</w:t>
      </w:r>
    </w:p>
    <w:p w:rsidR="0041109F" w:rsidRPr="00237D4A" w:rsidRDefault="0041109F" w:rsidP="00F55D13">
      <w:pPr>
        <w:widowControl/>
        <w:spacing w:beforeLines="50" w:before="156" w:afterLines="50" w:after="156"/>
        <w:ind w:firstLineChars="200" w:firstLine="420"/>
        <w:rPr>
          <w:rFonts w:ascii="Times New Roman" w:eastAsia="宋体" w:hAnsi="Times New Roman" w:cs="Times New Roman"/>
          <w:szCs w:val="21"/>
        </w:rPr>
      </w:pPr>
      <w:r w:rsidRPr="00237D4A">
        <w:rPr>
          <w:rFonts w:ascii="Times New Roman" w:eastAsia="宋体" w:hAnsi="Times New Roman" w:cs="Times New Roman"/>
          <w:szCs w:val="21"/>
        </w:rPr>
        <w:t>1</w:t>
      </w:r>
      <w:r w:rsidRPr="00237D4A">
        <w:rPr>
          <w:rFonts w:ascii="Times New Roman" w:eastAsia="宋体" w:hAnsi="Times New Roman" w:cs="Times New Roman"/>
          <w:szCs w:val="21"/>
        </w:rPr>
        <w:t>、对于高分子合成、性能、改性及加工成型等方面的基础知识，能规范、精炼、准确地</w:t>
      </w:r>
      <w:r w:rsidR="009F72BF" w:rsidRPr="00237D4A">
        <w:rPr>
          <w:rFonts w:ascii="Times New Roman" w:eastAsia="宋体" w:hAnsi="Times New Roman" w:cs="Times New Roman"/>
          <w:szCs w:val="21"/>
        </w:rPr>
        <w:t>表达相应知识点</w:t>
      </w:r>
      <w:r w:rsidRPr="00237D4A">
        <w:rPr>
          <w:rFonts w:ascii="Times New Roman" w:eastAsia="宋体" w:hAnsi="Times New Roman" w:cs="Times New Roman"/>
          <w:szCs w:val="21"/>
        </w:rPr>
        <w:t>，体现出自己的见解。</w:t>
      </w:r>
      <w:r w:rsidRPr="00237D4A">
        <w:rPr>
          <w:rFonts w:ascii="Times New Roman" w:eastAsia="宋体" w:hAnsi="Times New Roman" w:cs="Times New Roman"/>
          <w:szCs w:val="21"/>
        </w:rPr>
        <w:t>2</w:t>
      </w:r>
      <w:r w:rsidRPr="00237D4A">
        <w:rPr>
          <w:rFonts w:ascii="Times New Roman" w:eastAsia="宋体" w:hAnsi="Times New Roman" w:cs="Times New Roman"/>
          <w:szCs w:val="21"/>
        </w:rPr>
        <w:t>、</w:t>
      </w:r>
      <w:r w:rsidR="00F55D13" w:rsidRPr="00237D4A">
        <w:rPr>
          <w:rFonts w:ascii="Times New Roman" w:eastAsia="宋体" w:hAnsi="Times New Roman" w:cs="Times New Roman"/>
          <w:szCs w:val="21"/>
        </w:rPr>
        <w:t>掌握聚合机理，</w:t>
      </w:r>
      <w:r w:rsidRPr="00237D4A">
        <w:rPr>
          <w:rFonts w:ascii="Times New Roman" w:eastAsia="宋体" w:hAnsi="Times New Roman" w:cs="Times New Roman"/>
          <w:szCs w:val="21"/>
        </w:rPr>
        <w:t>熟悉聚合物的结构式，能规范画出典型单体、聚合物的化学结构式，并进行分类和命名。</w:t>
      </w:r>
      <w:r w:rsidRPr="00237D4A">
        <w:rPr>
          <w:rFonts w:ascii="Times New Roman" w:eastAsia="宋体" w:hAnsi="Times New Roman" w:cs="Times New Roman"/>
          <w:szCs w:val="21"/>
        </w:rPr>
        <w:t>3</w:t>
      </w:r>
      <w:r w:rsidRPr="00237D4A">
        <w:rPr>
          <w:rFonts w:ascii="Times New Roman" w:eastAsia="宋体" w:hAnsi="Times New Roman" w:cs="Times New Roman"/>
          <w:szCs w:val="21"/>
        </w:rPr>
        <w:t>、</w:t>
      </w:r>
      <w:r w:rsidR="009F72BF" w:rsidRPr="00237D4A">
        <w:rPr>
          <w:rFonts w:ascii="Times New Roman" w:eastAsia="宋体" w:hAnsi="Times New Roman" w:cs="Times New Roman"/>
          <w:szCs w:val="21"/>
        </w:rPr>
        <w:t>针对聚合物合成、改性和加</w:t>
      </w:r>
      <w:r w:rsidR="009F72BF" w:rsidRPr="00237D4A">
        <w:rPr>
          <w:rFonts w:ascii="Times New Roman" w:eastAsia="宋体" w:hAnsi="Times New Roman" w:cs="Times New Roman"/>
          <w:szCs w:val="21"/>
        </w:rPr>
        <w:lastRenderedPageBreak/>
        <w:t>工，能进行合理的合成路线设计，熟悉改性和加工成型技术，识别所涉及复杂工程问题，并提出可能的解决方案。</w:t>
      </w:r>
      <w:r w:rsidR="009F72BF" w:rsidRPr="00237D4A">
        <w:rPr>
          <w:rFonts w:ascii="Times New Roman" w:eastAsia="宋体" w:hAnsi="Times New Roman" w:cs="Times New Roman"/>
          <w:szCs w:val="21"/>
        </w:rPr>
        <w:t>4</w:t>
      </w:r>
      <w:r w:rsidR="009F72BF" w:rsidRPr="00237D4A">
        <w:rPr>
          <w:rFonts w:ascii="Times New Roman" w:eastAsia="宋体" w:hAnsi="Times New Roman" w:cs="Times New Roman"/>
          <w:szCs w:val="21"/>
        </w:rPr>
        <w:t>、论证逻辑性强，分析具体、清晰、准确，</w:t>
      </w:r>
      <w:r w:rsidRPr="00237D4A">
        <w:rPr>
          <w:rFonts w:ascii="Times New Roman" w:eastAsia="宋体" w:hAnsi="Times New Roman" w:cs="Times New Roman"/>
          <w:szCs w:val="21"/>
        </w:rPr>
        <w:t>对自己的专业学习做出规划，</w:t>
      </w:r>
      <w:r w:rsidR="009F72BF" w:rsidRPr="00237D4A">
        <w:rPr>
          <w:rFonts w:ascii="Times New Roman" w:eastAsia="宋体" w:hAnsi="Times New Roman" w:cs="Times New Roman"/>
          <w:szCs w:val="21"/>
        </w:rPr>
        <w:t>培养较好的专业素养</w:t>
      </w:r>
      <w:r w:rsidRPr="00237D4A">
        <w:rPr>
          <w:rFonts w:ascii="Times New Roman" w:eastAsia="宋体" w:hAnsi="Times New Roman" w:cs="Times New Roman"/>
          <w:szCs w:val="21"/>
        </w:rPr>
        <w:t>。</w:t>
      </w:r>
      <w:r w:rsidR="009F72BF" w:rsidRPr="00237D4A">
        <w:rPr>
          <w:rFonts w:ascii="Times New Roman" w:eastAsia="宋体" w:hAnsi="Times New Roman" w:cs="Times New Roman"/>
          <w:szCs w:val="21"/>
        </w:rPr>
        <w:t>5</w:t>
      </w:r>
      <w:r w:rsidR="009F72BF" w:rsidRPr="00237D4A">
        <w:rPr>
          <w:rFonts w:ascii="Times New Roman" w:eastAsia="宋体" w:hAnsi="Times New Roman" w:cs="Times New Roman"/>
          <w:szCs w:val="21"/>
        </w:rPr>
        <w:t>、能</w:t>
      </w:r>
      <w:r w:rsidRPr="00237D4A">
        <w:rPr>
          <w:rFonts w:ascii="Times New Roman" w:eastAsia="宋体" w:hAnsi="Times New Roman" w:cs="Times New Roman"/>
          <w:szCs w:val="21"/>
        </w:rPr>
        <w:t>自主运用文献检索工具，检索</w:t>
      </w:r>
      <w:r w:rsidR="00E833FD" w:rsidRPr="00237D4A">
        <w:rPr>
          <w:rFonts w:ascii="Times New Roman" w:eastAsia="宋体" w:hAnsi="Times New Roman" w:cs="Times New Roman"/>
          <w:szCs w:val="21"/>
        </w:rPr>
        <w:t>相关学科领域和研究热点</w:t>
      </w:r>
      <w:r w:rsidR="009F72BF" w:rsidRPr="00237D4A">
        <w:rPr>
          <w:rFonts w:ascii="Times New Roman" w:eastAsia="宋体" w:hAnsi="Times New Roman" w:cs="Times New Roman"/>
          <w:szCs w:val="21"/>
        </w:rPr>
        <w:t>的</w:t>
      </w:r>
      <w:r w:rsidR="00E833FD" w:rsidRPr="00237D4A">
        <w:rPr>
          <w:rFonts w:ascii="Times New Roman" w:eastAsia="宋体" w:hAnsi="Times New Roman" w:cs="Times New Roman"/>
          <w:szCs w:val="21"/>
        </w:rPr>
        <w:t>最新</w:t>
      </w:r>
      <w:r w:rsidR="009F72BF" w:rsidRPr="00237D4A">
        <w:rPr>
          <w:rFonts w:ascii="Times New Roman" w:eastAsia="宋体" w:hAnsi="Times New Roman" w:cs="Times New Roman"/>
          <w:szCs w:val="21"/>
        </w:rPr>
        <w:t>进展，组织</w:t>
      </w:r>
      <w:r w:rsidR="007D69FE">
        <w:rPr>
          <w:rFonts w:ascii="Times New Roman" w:eastAsia="宋体" w:hAnsi="Times New Roman" w:cs="Times New Roman"/>
          <w:szCs w:val="21"/>
        </w:rPr>
        <w:t>和参与</w:t>
      </w:r>
      <w:r w:rsidR="009F72BF" w:rsidRPr="00237D4A">
        <w:rPr>
          <w:rFonts w:ascii="Times New Roman" w:eastAsia="宋体" w:hAnsi="Times New Roman" w:cs="Times New Roman"/>
          <w:szCs w:val="21"/>
        </w:rPr>
        <w:t>专题讨论，撰写能体现前沿进展和发展趋势的小论文，学以致用，为后续深造和就业</w:t>
      </w:r>
      <w:r w:rsidR="00C24502" w:rsidRPr="00237D4A">
        <w:rPr>
          <w:rFonts w:ascii="Times New Roman" w:eastAsia="宋体" w:hAnsi="Times New Roman" w:cs="Times New Roman"/>
          <w:szCs w:val="21"/>
        </w:rPr>
        <w:t>奠定基础</w:t>
      </w:r>
      <w:r w:rsidRPr="00237D4A">
        <w:rPr>
          <w:rFonts w:ascii="Times New Roman" w:eastAsia="宋体" w:hAnsi="Times New Roman" w:cs="Times New Roman"/>
          <w:szCs w:val="21"/>
        </w:rPr>
        <w:t>。</w:t>
      </w:r>
    </w:p>
    <w:p w:rsidR="0041109F" w:rsidRPr="00237D4A" w:rsidRDefault="006C376F" w:rsidP="006C376F">
      <w:pPr>
        <w:pStyle w:val="a9"/>
        <w:widowControl/>
        <w:numPr>
          <w:ilvl w:val="1"/>
          <w:numId w:val="12"/>
        </w:numPr>
        <w:spacing w:beforeLines="50" w:before="156" w:afterLines="50" w:after="156"/>
        <w:ind w:firstLineChars="0"/>
        <w:jc w:val="left"/>
        <w:rPr>
          <w:rFonts w:ascii="Times New Roman" w:eastAsia="黑体" w:hAnsi="Times New Roman" w:cs="Times New Roman"/>
          <w:b/>
          <w:sz w:val="24"/>
          <w:szCs w:val="24"/>
        </w:rPr>
      </w:pPr>
      <w:r w:rsidRPr="00237D4A">
        <w:rPr>
          <w:rFonts w:ascii="Times New Roman" w:eastAsia="黑体" w:hAnsi="Times New Roman" w:cs="Times New Roman"/>
          <w:b/>
          <w:sz w:val="24"/>
          <w:szCs w:val="24"/>
        </w:rPr>
        <w:t xml:space="preserve"> </w:t>
      </w:r>
      <w:r w:rsidR="00C24502" w:rsidRPr="00237D4A">
        <w:rPr>
          <w:rFonts w:ascii="Times New Roman" w:eastAsia="黑体" w:hAnsi="Times New Roman" w:cs="Times New Roman"/>
          <w:b/>
          <w:sz w:val="24"/>
          <w:szCs w:val="24"/>
        </w:rPr>
        <w:t>主要作业</w:t>
      </w:r>
      <w:r w:rsidR="00A31C08" w:rsidRPr="00237D4A">
        <w:rPr>
          <w:rFonts w:ascii="Times New Roman" w:eastAsia="黑体" w:hAnsi="Times New Roman" w:cs="Times New Roman"/>
          <w:b/>
          <w:sz w:val="24"/>
          <w:szCs w:val="24"/>
        </w:rPr>
        <w:t>和思考题</w:t>
      </w:r>
    </w:p>
    <w:p w:rsidR="001C6B07" w:rsidRPr="006C376F" w:rsidRDefault="006C376F" w:rsidP="006C376F">
      <w:pPr>
        <w:widowControl/>
        <w:spacing w:beforeLines="50" w:before="156"/>
        <w:jc w:val="left"/>
        <w:rPr>
          <w:rFonts w:ascii="宋体" w:eastAsia="宋体" w:hAnsi="宋体"/>
          <w:b/>
          <w:szCs w:val="21"/>
        </w:rPr>
      </w:pPr>
      <w:r>
        <w:rPr>
          <w:rFonts w:ascii="宋体" w:eastAsia="宋体" w:hAnsi="宋体"/>
          <w:b/>
          <w:szCs w:val="21"/>
        </w:rPr>
        <w:t>第一章</w:t>
      </w:r>
      <w:r>
        <w:rPr>
          <w:rFonts w:ascii="宋体" w:eastAsia="宋体" w:hAnsi="宋体" w:hint="eastAsia"/>
          <w:b/>
          <w:szCs w:val="21"/>
        </w:rPr>
        <w:t xml:space="preserve"> </w:t>
      </w:r>
      <w:r w:rsidR="001C6B07" w:rsidRPr="006C376F">
        <w:rPr>
          <w:rFonts w:ascii="宋体" w:eastAsia="宋体" w:hAnsi="宋体"/>
          <w:b/>
          <w:szCs w:val="21"/>
        </w:rPr>
        <w:t>绪论</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1 </w:t>
      </w:r>
      <w:r w:rsidRPr="00C24502">
        <w:rPr>
          <w:rFonts w:ascii="Times New Roman" w:eastAsia="宋体" w:hAnsi="Times New Roman" w:cs="Times New Roman"/>
          <w:szCs w:val="21"/>
        </w:rPr>
        <w:t>高分子科学已走过</w:t>
      </w:r>
      <w:r w:rsidRPr="00C24502">
        <w:rPr>
          <w:rFonts w:ascii="Times New Roman" w:eastAsia="宋体" w:hAnsi="Times New Roman" w:cs="Times New Roman"/>
          <w:szCs w:val="21"/>
        </w:rPr>
        <w:t>100</w:t>
      </w:r>
      <w:r w:rsidRPr="00C24502">
        <w:rPr>
          <w:rFonts w:ascii="Times New Roman" w:eastAsia="宋体" w:hAnsi="Times New Roman" w:cs="Times New Roman"/>
          <w:szCs w:val="21"/>
        </w:rPr>
        <w:t>周年，请结合课程学习或日常应用，简述高分子学科发展的重要性及趋势。</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Notions: molar mass</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分子量</w:t>
      </w:r>
      <w:r w:rsidR="00C24502">
        <w:rPr>
          <w:rFonts w:ascii="Times New Roman" w:eastAsia="宋体" w:hAnsi="Times New Roman" w:cs="Times New Roman"/>
          <w:szCs w:val="21"/>
        </w:rPr>
        <w:t>)</w:t>
      </w:r>
      <w:r w:rsidRPr="00C24502">
        <w:rPr>
          <w:rFonts w:ascii="Times New Roman" w:eastAsia="宋体" w:hAnsi="Times New Roman" w:cs="Times New Roman"/>
          <w:szCs w:val="21"/>
        </w:rPr>
        <w:t>, dispersity</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分子量分布指数或多分散性</w:t>
      </w:r>
      <w:r w:rsidR="00C24502">
        <w:rPr>
          <w:rFonts w:ascii="Times New Roman" w:eastAsia="宋体" w:hAnsi="Times New Roman" w:cs="Times New Roman"/>
          <w:szCs w:val="21"/>
        </w:rPr>
        <w:t>)</w:t>
      </w:r>
      <w:r w:rsidRPr="00C24502">
        <w:rPr>
          <w:rFonts w:ascii="Times New Roman" w:eastAsia="宋体" w:hAnsi="Times New Roman" w:cs="Times New Roman"/>
          <w:szCs w:val="21"/>
        </w:rPr>
        <w:t>, degree of polymerization</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聚合度</w:t>
      </w:r>
      <w:r w:rsidR="00C24502">
        <w:rPr>
          <w:rFonts w:ascii="Times New Roman" w:eastAsia="宋体" w:hAnsi="Times New Roman" w:cs="Times New Roman"/>
          <w:szCs w:val="21"/>
        </w:rPr>
        <w:t>)</w:t>
      </w:r>
      <w:r w:rsidRPr="00C24502">
        <w:rPr>
          <w:rFonts w:ascii="Times New Roman" w:eastAsia="宋体" w:hAnsi="Times New Roman" w:cs="Times New Roman"/>
          <w:szCs w:val="21"/>
        </w:rPr>
        <w:t>, end group</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端基</w:t>
      </w:r>
      <w:r w:rsidR="00C24502">
        <w:rPr>
          <w:rFonts w:ascii="Times New Roman" w:eastAsia="宋体" w:hAnsi="Times New Roman" w:cs="Times New Roman"/>
          <w:szCs w:val="21"/>
        </w:rPr>
        <w:t>)</w:t>
      </w:r>
      <w:r w:rsidRPr="00C24502">
        <w:rPr>
          <w:rFonts w:ascii="Times New Roman" w:eastAsia="宋体" w:hAnsi="Times New Roman" w:cs="Times New Roman"/>
          <w:szCs w:val="21"/>
        </w:rPr>
        <w:t>, functionality</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官能度</w:t>
      </w:r>
      <w:r w:rsidR="00C24502">
        <w:rPr>
          <w:rFonts w:ascii="Times New Roman" w:eastAsia="宋体" w:hAnsi="Times New Roman" w:cs="Times New Roman"/>
          <w:szCs w:val="21"/>
        </w:rPr>
        <w:t>)</w:t>
      </w:r>
      <w:r w:rsidRPr="00C24502">
        <w:rPr>
          <w:rFonts w:ascii="Times New Roman" w:eastAsia="宋体" w:hAnsi="Times New Roman" w:cs="Times New Roman"/>
          <w:szCs w:val="21"/>
        </w:rPr>
        <w:t>, rod polymer</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刚性高分子</w:t>
      </w:r>
      <w:r w:rsidR="00C24502">
        <w:rPr>
          <w:rFonts w:ascii="Times New Roman" w:eastAsia="宋体" w:hAnsi="Times New Roman" w:cs="Times New Roman"/>
          <w:szCs w:val="21"/>
        </w:rPr>
        <w:t>)</w:t>
      </w:r>
      <w:r w:rsidRPr="00C24502">
        <w:rPr>
          <w:rFonts w:ascii="Times New Roman" w:eastAsia="宋体" w:hAnsi="Times New Roman" w:cs="Times New Roman"/>
          <w:szCs w:val="21"/>
        </w:rPr>
        <w:t>, coil polymer</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柔性高分子</w:t>
      </w:r>
      <w:r w:rsidR="00C24502">
        <w:rPr>
          <w:rFonts w:ascii="Times New Roman" w:eastAsia="宋体" w:hAnsi="Times New Roman" w:cs="Times New Roman"/>
          <w:szCs w:val="21"/>
        </w:rPr>
        <w:t>)</w:t>
      </w:r>
      <w:r w:rsidRPr="00C24502">
        <w:rPr>
          <w:rFonts w:ascii="Times New Roman" w:eastAsia="宋体" w:hAnsi="Times New Roman" w:cs="Times New Roman"/>
          <w:szCs w:val="21"/>
        </w:rPr>
        <w:t>, monodisperse polymer</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单分散聚合物</w:t>
      </w:r>
      <w:r w:rsidR="00C24502">
        <w:rPr>
          <w:rFonts w:ascii="Times New Roman" w:eastAsia="宋体" w:hAnsi="Times New Roman" w:cs="Times New Roman"/>
          <w:szCs w:val="21"/>
        </w:rPr>
        <w:t>)</w:t>
      </w:r>
      <w:r w:rsidR="00A31C08">
        <w:rPr>
          <w:rFonts w:ascii="Times New Roman" w:eastAsia="宋体" w:hAnsi="Times New Roman" w:cs="Times New Roman" w:hint="eastAsia"/>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list main classification methods of polymers (</w:t>
      </w:r>
      <w:r w:rsidRPr="00C24502">
        <w:rPr>
          <w:rFonts w:ascii="Times New Roman" w:eastAsia="宋体" w:hAnsi="Times New Roman" w:cs="Times New Roman"/>
          <w:szCs w:val="21"/>
        </w:rPr>
        <w:t>简述聚合物的主要分类方法</w:t>
      </w:r>
      <w:r w:rsidRPr="00C24502">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4 </w:t>
      </w:r>
      <w:r w:rsidR="00C24502">
        <w:rPr>
          <w:rFonts w:ascii="Times New Roman" w:eastAsia="宋体" w:hAnsi="Times New Roman" w:cs="Times New Roman"/>
          <w:szCs w:val="21"/>
        </w:rPr>
        <w:t xml:space="preserve">Please list main methods to measure molar mass of polymers </w:t>
      </w:r>
      <w:r w:rsidR="00C24502">
        <w:rPr>
          <w:rFonts w:ascii="Times New Roman" w:eastAsia="宋体" w:hAnsi="Times New Roman" w:cs="Times New Roman" w:hint="eastAsia"/>
          <w:szCs w:val="21"/>
        </w:rPr>
        <w:t>(</w:t>
      </w:r>
      <w:r w:rsidRPr="00C24502">
        <w:rPr>
          <w:rFonts w:ascii="Times New Roman" w:eastAsia="宋体" w:hAnsi="Times New Roman" w:cs="Times New Roman"/>
          <w:szCs w:val="21"/>
        </w:rPr>
        <w:t>简述聚合物分子量的主要测试方法</w:t>
      </w:r>
      <w:r w:rsidR="00C24502">
        <w:rPr>
          <w:rFonts w:ascii="Times New Roman" w:eastAsia="宋体" w:hAnsi="Times New Roman" w:cs="Times New Roman" w:hint="eastAsia"/>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5 How to purify styrene, methyl methacrylate, </w:t>
      </w:r>
      <w:r w:rsidRPr="00C24502">
        <w:rPr>
          <w:rFonts w:ascii="Times New Roman" w:eastAsia="宋体" w:hAnsi="Times New Roman" w:cs="Times New Roman"/>
          <w:i/>
          <w:iCs/>
          <w:szCs w:val="21"/>
        </w:rPr>
        <w:t>tert</w:t>
      </w:r>
      <w:r w:rsidRPr="00C24502">
        <w:rPr>
          <w:rFonts w:ascii="Times New Roman" w:eastAsia="宋体" w:hAnsi="Times New Roman" w:cs="Times New Roman"/>
          <w:szCs w:val="21"/>
        </w:rPr>
        <w:t xml:space="preserve">-butyl acrylate and </w:t>
      </w:r>
      <w:r w:rsidRPr="00C24502">
        <w:rPr>
          <w:rFonts w:ascii="Times New Roman" w:eastAsia="宋体" w:hAnsi="Times New Roman" w:cs="Times New Roman"/>
          <w:i/>
          <w:iCs/>
          <w:szCs w:val="21"/>
        </w:rPr>
        <w:t>N</w:t>
      </w:r>
      <w:r w:rsidRPr="00C24502">
        <w:rPr>
          <w:rFonts w:ascii="Times New Roman" w:eastAsia="宋体" w:hAnsi="Times New Roman" w:cs="Times New Roman"/>
          <w:szCs w:val="21"/>
        </w:rPr>
        <w:t>-isopropylacrylamide?</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怎样精制纯化苯乙烯</w:t>
      </w:r>
      <w:r w:rsidR="00C24502">
        <w:rPr>
          <w:rFonts w:ascii="Times New Roman" w:eastAsia="宋体" w:hAnsi="Times New Roman" w:cs="Times New Roman" w:hint="eastAsia"/>
          <w:szCs w:val="21"/>
        </w:rPr>
        <w:t>、</w:t>
      </w:r>
      <w:r w:rsidR="00C24502">
        <w:rPr>
          <w:rFonts w:ascii="Times New Roman" w:eastAsia="宋体" w:hAnsi="Times New Roman" w:cs="Times New Roman"/>
          <w:szCs w:val="21"/>
        </w:rPr>
        <w:t>甲基丙烯酸甲酯</w:t>
      </w:r>
      <w:r w:rsidR="00C24502">
        <w:rPr>
          <w:rFonts w:ascii="Times New Roman" w:eastAsia="宋体" w:hAnsi="Times New Roman" w:cs="Times New Roman" w:hint="eastAsia"/>
          <w:szCs w:val="21"/>
        </w:rPr>
        <w:t>、</w:t>
      </w:r>
      <w:r w:rsidR="00C24502">
        <w:rPr>
          <w:rFonts w:ascii="Times New Roman" w:eastAsia="宋体" w:hAnsi="Times New Roman" w:cs="Times New Roman"/>
          <w:szCs w:val="21"/>
        </w:rPr>
        <w:t>丙烯酸叔丁酯和</w:t>
      </w:r>
      <w:r w:rsidR="00C24502" w:rsidRPr="00C24502">
        <w:rPr>
          <w:rFonts w:ascii="Times New Roman" w:eastAsia="宋体" w:hAnsi="Times New Roman" w:cs="Times New Roman"/>
          <w:i/>
          <w:szCs w:val="21"/>
        </w:rPr>
        <w:t>N</w:t>
      </w:r>
      <w:r w:rsidR="00C24502">
        <w:rPr>
          <w:rFonts w:ascii="Times New Roman" w:eastAsia="宋体" w:hAnsi="Times New Roman" w:cs="Times New Roman"/>
          <w:szCs w:val="21"/>
        </w:rPr>
        <w:t>-</w:t>
      </w:r>
      <w:r w:rsidR="00C24502">
        <w:rPr>
          <w:rFonts w:ascii="Times New Roman" w:eastAsia="宋体" w:hAnsi="Times New Roman" w:cs="Times New Roman"/>
          <w:szCs w:val="21"/>
        </w:rPr>
        <w:t>异丙基丙烯酰胺</w:t>
      </w:r>
      <w:r w:rsidR="00C24502">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6 How to purify AIBN and BPO?</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怎样纯化偶氮二异丁腈和过氧化苯甲酰</w:t>
      </w:r>
      <w:r w:rsidR="00C24502">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7 After radical polymerization, how to purify solid, viscous and liquid polymers? (</w:t>
      </w:r>
      <w:r w:rsidR="00C24502">
        <w:rPr>
          <w:rFonts w:ascii="Times New Roman" w:eastAsia="宋体" w:hAnsi="Times New Roman" w:cs="Times New Roman"/>
          <w:szCs w:val="21"/>
        </w:rPr>
        <w:t>自由基聚合结束后</w:t>
      </w:r>
      <w:r w:rsidR="00C24502">
        <w:rPr>
          <w:rFonts w:ascii="Times New Roman" w:eastAsia="宋体" w:hAnsi="Times New Roman" w:cs="Times New Roman" w:hint="eastAsia"/>
          <w:szCs w:val="21"/>
        </w:rPr>
        <w:t>，</w:t>
      </w:r>
      <w:r w:rsidRPr="00C24502">
        <w:rPr>
          <w:rFonts w:ascii="Times New Roman" w:eastAsia="宋体" w:hAnsi="Times New Roman" w:cs="Times New Roman"/>
          <w:szCs w:val="21"/>
        </w:rPr>
        <w:t>怎样纯化固体、粘性和液体聚合物</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t>
      </w:r>
    </w:p>
    <w:p w:rsidR="007F0CC8" w:rsidRPr="006C376F" w:rsidRDefault="006C376F" w:rsidP="006C376F">
      <w:pPr>
        <w:widowControl/>
        <w:rPr>
          <w:rFonts w:ascii="Times New Roman" w:eastAsia="宋体" w:hAnsi="Times New Roman" w:cs="Times New Roman"/>
          <w:szCs w:val="21"/>
        </w:rPr>
      </w:pPr>
      <w:r>
        <w:rPr>
          <w:rFonts w:ascii="Times New Roman" w:eastAsia="宋体" w:hAnsi="Times New Roman" w:cs="Times New Roman"/>
          <w:szCs w:val="21"/>
        </w:rPr>
        <w:t xml:space="preserve">8 </w:t>
      </w:r>
      <w:r w:rsidR="00BD193B" w:rsidRPr="006C376F">
        <w:rPr>
          <w:rFonts w:ascii="Times New Roman" w:eastAsia="宋体" w:hAnsi="Times New Roman" w:cs="Times New Roman"/>
          <w:szCs w:val="21"/>
        </w:rPr>
        <w:t>Please list ten kinds of different topological polymers (</w:t>
      </w:r>
      <w:r w:rsidR="00BD193B" w:rsidRPr="006C376F">
        <w:rPr>
          <w:rFonts w:ascii="Times New Roman" w:eastAsia="宋体" w:hAnsi="Times New Roman" w:cs="Times New Roman"/>
          <w:szCs w:val="21"/>
        </w:rPr>
        <w:t>列举</w:t>
      </w:r>
      <w:r w:rsidR="00BD193B" w:rsidRPr="006C376F">
        <w:rPr>
          <w:rFonts w:ascii="Times New Roman" w:eastAsia="宋体" w:hAnsi="Times New Roman" w:cs="Times New Roman"/>
          <w:szCs w:val="21"/>
        </w:rPr>
        <w:t>10</w:t>
      </w:r>
      <w:r w:rsidR="00BD193B" w:rsidRPr="006C376F">
        <w:rPr>
          <w:rFonts w:ascii="Times New Roman" w:eastAsia="宋体" w:hAnsi="Times New Roman" w:cs="Times New Roman"/>
          <w:szCs w:val="21"/>
        </w:rPr>
        <w:t>类拓扑结构聚合物</w:t>
      </w:r>
      <w:r w:rsidR="00BD193B" w:rsidRPr="006C376F">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6C376F" w:rsidRDefault="006C376F" w:rsidP="006C376F">
      <w:pPr>
        <w:widowControl/>
        <w:rPr>
          <w:rFonts w:ascii="Times New Roman" w:eastAsia="宋体" w:hAnsi="Times New Roman" w:cs="Times New Roman"/>
          <w:szCs w:val="21"/>
        </w:rPr>
      </w:pPr>
      <w:r>
        <w:rPr>
          <w:rFonts w:ascii="Times New Roman" w:eastAsia="宋体" w:hAnsi="Times New Roman" w:cs="Times New Roman"/>
          <w:szCs w:val="21"/>
        </w:rPr>
        <w:t xml:space="preserve">9 </w:t>
      </w:r>
      <w:r w:rsidR="00BD193B" w:rsidRPr="006C376F">
        <w:rPr>
          <w:rFonts w:ascii="Times New Roman" w:eastAsia="宋体" w:hAnsi="Times New Roman" w:cs="Times New Roman"/>
          <w:szCs w:val="21"/>
        </w:rPr>
        <w:t>Please list main types of binary copolymers (</w:t>
      </w:r>
      <w:r w:rsidR="00BD193B" w:rsidRPr="006C376F">
        <w:rPr>
          <w:rFonts w:ascii="Times New Roman" w:eastAsia="宋体" w:hAnsi="Times New Roman" w:cs="Times New Roman"/>
          <w:szCs w:val="21"/>
        </w:rPr>
        <w:t>简述二元共聚物的种类</w:t>
      </w:r>
      <w:r w:rsidR="00BD193B" w:rsidRPr="006C376F">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C24502" w:rsidRDefault="001C6B07" w:rsidP="00C24502">
      <w:pPr>
        <w:widowControl/>
        <w:rPr>
          <w:rFonts w:ascii="Times New Roman" w:eastAsia="宋体" w:hAnsi="Times New Roman" w:cs="Times New Roman"/>
          <w:szCs w:val="21"/>
        </w:rPr>
      </w:pPr>
    </w:p>
    <w:p w:rsidR="001C6B07" w:rsidRPr="006C376F" w:rsidRDefault="006C376F" w:rsidP="006C376F">
      <w:pPr>
        <w:widowControl/>
        <w:rPr>
          <w:rFonts w:ascii="Times New Roman" w:eastAsia="宋体" w:hAnsi="Times New Roman" w:cs="Times New Roman"/>
          <w:b/>
          <w:szCs w:val="21"/>
        </w:rPr>
      </w:pPr>
      <w:r>
        <w:rPr>
          <w:rFonts w:ascii="Times New Roman" w:eastAsia="宋体" w:hAnsi="Times New Roman" w:cs="Times New Roman"/>
          <w:b/>
          <w:szCs w:val="21"/>
        </w:rPr>
        <w:t>第二章</w:t>
      </w:r>
      <w:r>
        <w:rPr>
          <w:rFonts w:ascii="Times New Roman" w:eastAsia="宋体" w:hAnsi="Times New Roman" w:cs="Times New Roman" w:hint="eastAsia"/>
          <w:b/>
          <w:szCs w:val="21"/>
        </w:rPr>
        <w:t xml:space="preserve"> </w:t>
      </w:r>
      <w:r w:rsidR="001C6B07" w:rsidRPr="006C376F">
        <w:rPr>
          <w:rFonts w:ascii="Times New Roman" w:eastAsia="宋体" w:hAnsi="Times New Roman" w:cs="Times New Roman"/>
          <w:b/>
          <w:szCs w:val="21"/>
        </w:rPr>
        <w:t>自由基聚合</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 What are molar mass and dispersity of polymers?</w:t>
      </w:r>
      <w:r w:rsidR="00C24502">
        <w:rPr>
          <w:rFonts w:ascii="Times New Roman" w:eastAsia="宋体" w:hAnsi="Times New Roman" w:cs="Times New Roman"/>
          <w:szCs w:val="21"/>
        </w:rPr>
        <w:t xml:space="preserve"> </w:t>
      </w:r>
      <w:r w:rsidR="00C24502">
        <w:rPr>
          <w:rFonts w:ascii="Times New Roman" w:eastAsia="宋体" w:hAnsi="Times New Roman" w:cs="Times New Roman" w:hint="eastAsia"/>
          <w:szCs w:val="21"/>
        </w:rPr>
        <w:t>(</w:t>
      </w:r>
      <w:r w:rsidR="00C24502">
        <w:rPr>
          <w:rFonts w:ascii="Times New Roman" w:eastAsia="宋体" w:hAnsi="Times New Roman" w:cs="Times New Roman" w:hint="eastAsia"/>
          <w:szCs w:val="21"/>
        </w:rPr>
        <w:t>简述聚合物分子量和</w:t>
      </w:r>
      <w:r w:rsidR="00EA2778">
        <w:rPr>
          <w:rFonts w:ascii="Times New Roman" w:eastAsia="宋体" w:hAnsi="Times New Roman" w:cs="Times New Roman" w:hint="eastAsia"/>
          <w:szCs w:val="21"/>
        </w:rPr>
        <w:t>分散度的概念</w:t>
      </w:r>
      <w:r w:rsidR="00C24502">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Please list the repeating unit of the following polymers and monomers to synthesize them</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请罗列下述聚合物的单体及重复单元</w:t>
      </w:r>
      <w:r w:rsidR="00EA2778">
        <w:rPr>
          <w:rFonts w:ascii="Times New Roman" w:eastAsia="宋体" w:hAnsi="Times New Roman" w:cs="Times New Roman"/>
          <w:szCs w:val="21"/>
        </w:rPr>
        <w:t>)</w:t>
      </w:r>
      <w:r w:rsidRPr="00C24502">
        <w:rPr>
          <w:rFonts w:ascii="Times New Roman" w:eastAsia="宋体" w:hAnsi="Times New Roman" w:cs="Times New Roman"/>
          <w:szCs w:val="21"/>
        </w:rPr>
        <w:t>: PSt, PMMA, PAA, PVA, PIP, PTFE.</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list the resources to generate free radicals</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请列举自由基的主要来源</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 Please list main reactions of radicals</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请列举自由基相关的主要反应</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5 Please list three monomers which can be polymerized via </w:t>
      </w:r>
      <w:r w:rsidR="00EA2778">
        <w:rPr>
          <w:rFonts w:ascii="Times New Roman" w:eastAsia="宋体" w:hAnsi="Times New Roman" w:cs="Times New Roman"/>
          <w:szCs w:val="21"/>
        </w:rPr>
        <w:t xml:space="preserve">all the </w:t>
      </w:r>
      <w:r w:rsidRPr="00C24502">
        <w:rPr>
          <w:rFonts w:ascii="Times New Roman" w:eastAsia="宋体" w:hAnsi="Times New Roman" w:cs="Times New Roman"/>
          <w:szCs w:val="21"/>
        </w:rPr>
        <w:t>radical, ionic and coordination polymerizations</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请列举三种同时能够进行自由基</w:t>
      </w:r>
      <w:r w:rsidR="00EA2778">
        <w:rPr>
          <w:rFonts w:ascii="Times New Roman" w:eastAsia="宋体" w:hAnsi="Times New Roman" w:cs="Times New Roman" w:hint="eastAsia"/>
          <w:szCs w:val="21"/>
        </w:rPr>
        <w:t>、</w:t>
      </w:r>
      <w:r w:rsidR="00EA2778">
        <w:rPr>
          <w:rFonts w:ascii="Times New Roman" w:eastAsia="宋体" w:hAnsi="Times New Roman" w:cs="Times New Roman"/>
          <w:szCs w:val="21"/>
        </w:rPr>
        <w:t>离子</w:t>
      </w:r>
      <w:r w:rsidR="00EA2778">
        <w:rPr>
          <w:rFonts w:ascii="Times New Roman" w:eastAsia="宋体" w:hAnsi="Times New Roman" w:cs="Times New Roman" w:hint="eastAsia"/>
          <w:szCs w:val="21"/>
        </w:rPr>
        <w:t>和配位三类聚合反应的单体</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6 Can 1,1-diphenylethylene be subjected to polymerization? Why?</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7 Please draw chemical structures of poly(styrene-</w:t>
      </w:r>
      <w:r w:rsidRPr="00C24502">
        <w:rPr>
          <w:rFonts w:ascii="Times New Roman" w:eastAsia="宋体" w:hAnsi="Times New Roman" w:cs="Times New Roman"/>
          <w:i/>
          <w:iCs/>
          <w:szCs w:val="21"/>
        </w:rPr>
        <w:t>alt</w:t>
      </w:r>
      <w:r w:rsidRPr="00C24502">
        <w:rPr>
          <w:rFonts w:ascii="Times New Roman" w:eastAsia="宋体" w:hAnsi="Times New Roman" w:cs="Times New Roman"/>
          <w:szCs w:val="21"/>
        </w:rPr>
        <w:t>-maleic anhydride).</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8 Please list elemental reactions of chain polymerization.</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9 Please list the types of microstructures for monosubstituted vinyl monomers.</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10 Please list the types of chain transfer reaction in free radical polymerization and give two examples of chain transfer agents.</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11 What are the characteristics of radical polymerization?</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12 Notions: efficiency of initiation</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引发效率</w:t>
      </w:r>
      <w:r w:rsidR="00EA2778">
        <w:rPr>
          <w:rFonts w:ascii="Times New Roman" w:eastAsia="宋体" w:hAnsi="Times New Roman" w:cs="Times New Roman"/>
          <w:szCs w:val="21"/>
        </w:rPr>
        <w:t>)</w:t>
      </w:r>
      <w:r w:rsidRPr="00C24502">
        <w:rPr>
          <w:rFonts w:ascii="Times New Roman" w:eastAsia="宋体" w:hAnsi="Times New Roman" w:cs="Times New Roman"/>
          <w:szCs w:val="21"/>
        </w:rPr>
        <w:t>, kinetic chain length</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动力学链长</w:t>
      </w:r>
      <w:r w:rsidR="00EA2778">
        <w:rPr>
          <w:rFonts w:ascii="Times New Roman" w:eastAsia="宋体" w:hAnsi="Times New Roman" w:cs="Times New Roman"/>
          <w:szCs w:val="21"/>
        </w:rPr>
        <w:t>)</w:t>
      </w:r>
      <w:r w:rsidRPr="00C24502">
        <w:rPr>
          <w:rFonts w:ascii="Times New Roman" w:eastAsia="宋体" w:hAnsi="Times New Roman" w:cs="Times New Roman"/>
          <w:szCs w:val="21"/>
        </w:rPr>
        <w:t>, autoacceleration (gel effect</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自加速效应或凝胶效应</w:t>
      </w:r>
      <w:r w:rsidRPr="00C24502">
        <w:rPr>
          <w:rFonts w:ascii="Times New Roman" w:eastAsia="宋体" w:hAnsi="Times New Roman" w:cs="Times New Roman"/>
          <w:szCs w:val="21"/>
        </w:rPr>
        <w:t>), radical life</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自由基寿命</w:t>
      </w:r>
      <w:r w:rsidR="00EA2778">
        <w:rPr>
          <w:rFonts w:ascii="Times New Roman" w:eastAsia="宋体" w:hAnsi="Times New Roman" w:cs="Times New Roman"/>
          <w:szCs w:val="21"/>
        </w:rPr>
        <w:t>)</w:t>
      </w:r>
      <w:r w:rsidRPr="00C24502">
        <w:rPr>
          <w:rFonts w:ascii="Times New Roman" w:eastAsia="宋体" w:hAnsi="Times New Roman" w:cs="Times New Roman"/>
          <w:szCs w:val="21"/>
        </w:rPr>
        <w:t>, polymerization rate</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聚合速率</w:t>
      </w:r>
      <w:r w:rsidR="00EA2778">
        <w:rPr>
          <w:rFonts w:ascii="Times New Roman" w:eastAsia="宋体" w:hAnsi="Times New Roman" w:cs="Times New Roman"/>
          <w:szCs w:val="21"/>
        </w:rPr>
        <w:t>)</w:t>
      </w:r>
      <w:r w:rsidRPr="00C24502">
        <w:rPr>
          <w:rFonts w:ascii="Times New Roman" w:eastAsia="宋体" w:hAnsi="Times New Roman" w:cs="Times New Roman"/>
          <w:szCs w:val="21"/>
        </w:rPr>
        <w:t>, inhibition</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阻聚</w:t>
      </w:r>
      <w:r w:rsidR="00EA2778">
        <w:rPr>
          <w:rFonts w:ascii="Times New Roman" w:eastAsia="宋体" w:hAnsi="Times New Roman" w:cs="Times New Roman"/>
          <w:szCs w:val="21"/>
        </w:rPr>
        <w:t>)</w:t>
      </w:r>
      <w:r w:rsidRPr="00C24502">
        <w:rPr>
          <w:rFonts w:ascii="Times New Roman" w:eastAsia="宋体" w:hAnsi="Times New Roman" w:cs="Times New Roman"/>
          <w:szCs w:val="21"/>
        </w:rPr>
        <w:t>, retardation</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缓聚</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13 Chemical structures: AIBN, BPO, KPS, cumyl hydroperoxide</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lastRenderedPageBreak/>
        <w:t>14 Please list the relationship between degree of polymerization and kinetic chain length</w:t>
      </w:r>
      <w:r w:rsidR="00EA2778">
        <w:rPr>
          <w:rFonts w:ascii="Times New Roman" w:eastAsia="宋体" w:hAnsi="Times New Roman" w:cs="Times New Roman"/>
          <w:szCs w:val="21"/>
        </w:rPr>
        <w:t xml:space="preserve"> of polymers in the absence of chain transfer reaction (</w:t>
      </w:r>
      <w:r w:rsidR="00EA2778">
        <w:rPr>
          <w:rFonts w:ascii="Times New Roman" w:eastAsia="宋体" w:hAnsi="Times New Roman" w:cs="Times New Roman"/>
          <w:szCs w:val="21"/>
        </w:rPr>
        <w:t>在不存在链转移反应时</w:t>
      </w:r>
      <w:r w:rsidR="00EA2778">
        <w:rPr>
          <w:rFonts w:ascii="Times New Roman" w:eastAsia="宋体" w:hAnsi="Times New Roman" w:cs="Times New Roman" w:hint="eastAsia"/>
          <w:szCs w:val="21"/>
        </w:rPr>
        <w:t>，</w:t>
      </w:r>
      <w:r w:rsidR="00EA2778">
        <w:rPr>
          <w:rFonts w:ascii="Times New Roman" w:eastAsia="宋体" w:hAnsi="Times New Roman" w:cs="Times New Roman"/>
          <w:szCs w:val="21"/>
        </w:rPr>
        <w:t>简述聚合物的聚合度和动力学链长之间的关系</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15 Please explain basic principles of dilatometer method</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简述膨胀计法的基本原理</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第三章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活性</w:t>
      </w:r>
      <w:r w:rsidRPr="00C24502">
        <w:rPr>
          <w:rFonts w:ascii="Times New Roman" w:eastAsia="宋体" w:hAnsi="Times New Roman" w:cs="Times New Roman"/>
          <w:b/>
          <w:szCs w:val="21"/>
        </w:rPr>
        <w:t>/</w:t>
      </w:r>
      <w:r w:rsidRPr="00C24502">
        <w:rPr>
          <w:rFonts w:ascii="Times New Roman" w:eastAsia="宋体" w:hAnsi="Times New Roman" w:cs="Times New Roman"/>
          <w:b/>
          <w:szCs w:val="21"/>
        </w:rPr>
        <w:t>可控自由基聚合</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 What are basic features of living polymerization systems?</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Please list the main types of “living”/controlled radical polymerization.</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list the basic mechanism and application of ATRP.</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 Please list the basic mechanism and application of RAFT polymerization, and describe the primary roles of Z and R groups of RAFT agent.</w:t>
      </w:r>
    </w:p>
    <w:p w:rsidR="007F0CC8" w:rsidRPr="00C24502" w:rsidRDefault="005B78E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5 </w:t>
      </w:r>
      <w:r w:rsidR="00BD193B" w:rsidRPr="00C24502">
        <w:rPr>
          <w:rFonts w:ascii="Times New Roman" w:eastAsia="宋体" w:hAnsi="Times New Roman" w:cs="Times New Roman"/>
          <w:szCs w:val="21"/>
        </w:rPr>
        <w:t>What are typical initiators used in conventional free radical polymerization, cationic polymerization, anionic polymerization, and controlled radical polymerization (i.e., iniferter polymerization, NMP, ATRP and RAFT polymerization), and give at least one example of typical initiators in each method (</w:t>
      </w:r>
      <w:r w:rsidR="00BD193B" w:rsidRPr="00C24502">
        <w:rPr>
          <w:rFonts w:ascii="Times New Roman" w:eastAsia="宋体" w:hAnsi="Times New Roman" w:cs="Times New Roman"/>
          <w:szCs w:val="21"/>
        </w:rPr>
        <w:t>各种聚合方法中典型引发剂及举例</w:t>
      </w:r>
      <w:r w:rsidR="00BD193B" w:rsidRPr="00C24502">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C24502" w:rsidRDefault="005B78E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6 </w:t>
      </w:r>
      <w:r w:rsidR="00BD193B" w:rsidRPr="00C24502">
        <w:rPr>
          <w:rFonts w:ascii="Times New Roman" w:eastAsia="宋体" w:hAnsi="Times New Roman" w:cs="Times New Roman"/>
          <w:szCs w:val="21"/>
        </w:rPr>
        <w:t>基本概念：</w:t>
      </w:r>
      <w:r w:rsidR="00CD3E35">
        <w:rPr>
          <w:rFonts w:ascii="Times New Roman" w:eastAsia="宋体" w:hAnsi="Times New Roman" w:cs="Times New Roman"/>
          <w:szCs w:val="21"/>
        </w:rPr>
        <w:t>low</w:t>
      </w:r>
      <w:r w:rsidR="003750EF">
        <w:rPr>
          <w:rFonts w:ascii="Times New Roman" w:eastAsia="宋体" w:hAnsi="Times New Roman" w:cs="Times New Roman"/>
          <w:szCs w:val="21"/>
        </w:rPr>
        <w:t>er</w:t>
      </w:r>
      <w:r w:rsidR="00CD3E35">
        <w:rPr>
          <w:rFonts w:ascii="Times New Roman" w:eastAsia="宋体" w:hAnsi="Times New Roman" w:cs="Times New Roman"/>
          <w:szCs w:val="21"/>
        </w:rPr>
        <w:t xml:space="preserve"> critical solution temperature (</w:t>
      </w:r>
      <w:r w:rsidR="00BD193B" w:rsidRPr="00C24502">
        <w:rPr>
          <w:rFonts w:ascii="Times New Roman" w:eastAsia="宋体" w:hAnsi="Times New Roman" w:cs="Times New Roman"/>
          <w:szCs w:val="21"/>
        </w:rPr>
        <w:t>LCST</w:t>
      </w:r>
      <w:r w:rsidR="00CD3E35">
        <w:rPr>
          <w:rFonts w:ascii="Times New Roman" w:eastAsia="宋体" w:hAnsi="Times New Roman" w:cs="Times New Roman"/>
          <w:szCs w:val="21"/>
        </w:rPr>
        <w:t>)</w:t>
      </w:r>
      <w:r w:rsidR="00BD193B" w:rsidRPr="00C24502">
        <w:rPr>
          <w:rFonts w:ascii="Times New Roman" w:eastAsia="宋体" w:hAnsi="Times New Roman" w:cs="Times New Roman"/>
          <w:szCs w:val="21"/>
        </w:rPr>
        <w:t>，</w:t>
      </w:r>
      <w:r w:rsidR="00CD3E35">
        <w:rPr>
          <w:rFonts w:ascii="Times New Roman" w:eastAsia="宋体" w:hAnsi="Times New Roman" w:cs="Times New Roman"/>
          <w:szCs w:val="21"/>
        </w:rPr>
        <w:t>upper critical solution temperature</w:t>
      </w:r>
      <w:r w:rsidR="00CD3E35" w:rsidRPr="00C24502">
        <w:rPr>
          <w:rFonts w:ascii="Times New Roman" w:eastAsia="宋体" w:hAnsi="Times New Roman" w:cs="Times New Roman"/>
          <w:szCs w:val="21"/>
        </w:rPr>
        <w:t xml:space="preserve"> </w:t>
      </w:r>
      <w:r w:rsidR="00CD3E35">
        <w:rPr>
          <w:rFonts w:ascii="Times New Roman" w:eastAsia="宋体" w:hAnsi="Times New Roman" w:cs="Times New Roman"/>
          <w:szCs w:val="21"/>
        </w:rPr>
        <w:t>(</w:t>
      </w:r>
      <w:r w:rsidR="00BD193B" w:rsidRPr="00C24502">
        <w:rPr>
          <w:rFonts w:ascii="Times New Roman" w:eastAsia="宋体" w:hAnsi="Times New Roman" w:cs="Times New Roman"/>
          <w:szCs w:val="21"/>
        </w:rPr>
        <w:t>UCST</w:t>
      </w:r>
      <w:r w:rsidR="00CD3E35">
        <w:rPr>
          <w:rFonts w:ascii="Times New Roman" w:eastAsia="宋体" w:hAnsi="Times New Roman" w:cs="Times New Roman"/>
          <w:szCs w:val="21"/>
        </w:rPr>
        <w:t>)</w:t>
      </w:r>
      <w:r w:rsidR="00BD193B" w:rsidRPr="00C24502">
        <w:rPr>
          <w:rFonts w:ascii="Times New Roman" w:eastAsia="宋体" w:hAnsi="Times New Roman" w:cs="Times New Roman"/>
          <w:szCs w:val="21"/>
        </w:rPr>
        <w:t>，</w:t>
      </w:r>
      <w:r w:rsidR="00BD193B" w:rsidRPr="00C24502">
        <w:rPr>
          <w:rFonts w:ascii="Times New Roman" w:eastAsia="宋体" w:hAnsi="Times New Roman" w:cs="Times New Roman"/>
          <w:szCs w:val="21"/>
        </w:rPr>
        <w:t>rod-coil polymer</w:t>
      </w:r>
      <w:r w:rsidR="00BD193B" w:rsidRPr="00C24502">
        <w:rPr>
          <w:rFonts w:ascii="Times New Roman" w:eastAsia="宋体" w:hAnsi="Times New Roman" w:cs="Times New Roman"/>
          <w:szCs w:val="21"/>
        </w:rPr>
        <w:t>举例，</w:t>
      </w:r>
      <w:r w:rsidR="00BD193B" w:rsidRPr="00C24502">
        <w:rPr>
          <w:rFonts w:ascii="Times New Roman" w:eastAsia="宋体" w:hAnsi="Times New Roman" w:cs="Times New Roman"/>
          <w:szCs w:val="21"/>
        </w:rPr>
        <w:t>well/ill-defined polymer</w:t>
      </w:r>
      <w:r w:rsidR="00BD193B" w:rsidRPr="00C24502">
        <w:rPr>
          <w:rFonts w:ascii="Times New Roman" w:eastAsia="宋体" w:hAnsi="Times New Roman" w:cs="Times New Roman"/>
          <w:szCs w:val="21"/>
        </w:rPr>
        <w:t>，收缩因子</w:t>
      </w:r>
      <w:r w:rsidR="00BD193B" w:rsidRPr="00C24502">
        <w:rPr>
          <w:rFonts w:ascii="Times New Roman" w:eastAsia="宋体" w:hAnsi="Times New Roman" w:cs="Times New Roman"/>
          <w:i/>
          <w:iCs/>
          <w:szCs w:val="21"/>
        </w:rPr>
        <w:t>g</w:t>
      </w:r>
      <w:r w:rsidR="00BD193B" w:rsidRPr="00C24502">
        <w:rPr>
          <w:rFonts w:ascii="Times New Roman" w:eastAsia="宋体" w:hAnsi="Times New Roman" w:cs="Times New Roman"/>
          <w:szCs w:val="21"/>
        </w:rPr>
        <w:t>’</w:t>
      </w:r>
      <w:r w:rsidR="00C24502">
        <w:rPr>
          <w:rFonts w:ascii="Times New Roman" w:eastAsia="宋体" w:hAnsi="Times New Roman" w:cs="Times New Roman" w:hint="eastAsia"/>
          <w:szCs w:val="21"/>
        </w:rPr>
        <w:t>。</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第四章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离子聚合</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1 </w:t>
      </w:r>
      <w:r w:rsidRPr="00C24502">
        <w:rPr>
          <w:rFonts w:ascii="Times New Roman" w:eastAsia="宋体" w:hAnsi="Times New Roman" w:cs="Times New Roman"/>
          <w:szCs w:val="21"/>
        </w:rPr>
        <w:t>简述阴离子聚合特点，并说明为什么能从阴离子聚合发展活性聚合体系？</w:t>
      </w:r>
      <w:r w:rsidRPr="00C24502">
        <w:rPr>
          <w:rFonts w:ascii="Times New Roman" w:eastAsia="宋体" w:hAnsi="Times New Roman" w:cs="Times New Roman"/>
          <w:szCs w:val="21"/>
        </w:rPr>
        <w:t>(Please describe main features of anionic polymerization and give the reason of living polymerization system based on LAP)</w:t>
      </w:r>
    </w:p>
    <w:p w:rsidR="007F0CC8" w:rsidRPr="00C24502" w:rsidRDefault="00BD193B" w:rsidP="00C150EE">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2 </w:t>
      </w:r>
      <w:r w:rsidRPr="00C24502">
        <w:rPr>
          <w:rFonts w:ascii="Times New Roman" w:eastAsia="宋体" w:hAnsi="Times New Roman" w:cs="Times New Roman"/>
          <w:szCs w:val="21"/>
        </w:rPr>
        <w:t>简述阴离子聚合在拓扑结构聚合物设计合成中的应用，并画出主要拓扑聚合物的示意图</w:t>
      </w:r>
      <w:r w:rsidRPr="00C24502">
        <w:rPr>
          <w:rFonts w:ascii="Times New Roman" w:eastAsia="宋体" w:hAnsi="Times New Roman" w:cs="Times New Roman"/>
          <w:szCs w:val="21"/>
        </w:rPr>
        <w:t>(Please describe main applications of anionic polymerization in design of topological polymers and give the illustrations of main architectural polymers)</w:t>
      </w:r>
      <w:r w:rsidR="00C150EE">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3 </w:t>
      </w:r>
      <w:r w:rsidR="003750EF">
        <w:rPr>
          <w:rFonts w:ascii="Times New Roman" w:eastAsia="宋体" w:hAnsi="Times New Roman" w:cs="Times New Roman" w:hint="eastAsia"/>
          <w:szCs w:val="21"/>
        </w:rPr>
        <w:t>以</w:t>
      </w:r>
      <w:r w:rsidRPr="00C24502">
        <w:rPr>
          <w:rFonts w:ascii="Times New Roman" w:eastAsia="宋体" w:hAnsi="Times New Roman" w:cs="Times New Roman"/>
          <w:szCs w:val="21"/>
        </w:rPr>
        <w:t>苯乙烯（</w:t>
      </w:r>
      <w:r w:rsidRPr="00C24502">
        <w:rPr>
          <w:rFonts w:ascii="Times New Roman" w:eastAsia="宋体" w:hAnsi="Times New Roman" w:cs="Times New Roman"/>
          <w:szCs w:val="21"/>
        </w:rPr>
        <w:t>a</w:t>
      </w:r>
      <w:r w:rsidRPr="00C24502">
        <w:rPr>
          <w:rFonts w:ascii="Times New Roman" w:eastAsia="宋体" w:hAnsi="Times New Roman" w:cs="Times New Roman"/>
          <w:szCs w:val="21"/>
        </w:rPr>
        <w:t>）、</w:t>
      </w:r>
      <w:r w:rsidRPr="00C24502">
        <w:rPr>
          <w:rFonts w:ascii="Times New Roman" w:eastAsia="宋体" w:hAnsi="Times New Roman" w:cs="Times New Roman"/>
          <w:szCs w:val="21"/>
        </w:rPr>
        <w:t>2-</w:t>
      </w:r>
      <w:r w:rsidRPr="00C24502">
        <w:rPr>
          <w:rFonts w:ascii="Times New Roman" w:eastAsia="宋体" w:hAnsi="Times New Roman" w:cs="Times New Roman"/>
          <w:szCs w:val="21"/>
        </w:rPr>
        <w:t>乙烯基吡啶（</w:t>
      </w:r>
      <w:r w:rsidRPr="00C24502">
        <w:rPr>
          <w:rFonts w:ascii="Times New Roman" w:eastAsia="宋体" w:hAnsi="Times New Roman" w:cs="Times New Roman"/>
          <w:szCs w:val="21"/>
        </w:rPr>
        <w:t>b</w:t>
      </w:r>
      <w:r w:rsidRPr="00C24502">
        <w:rPr>
          <w:rFonts w:ascii="Times New Roman" w:eastAsia="宋体" w:hAnsi="Times New Roman" w:cs="Times New Roman"/>
          <w:szCs w:val="21"/>
        </w:rPr>
        <w:t>）、甲基丙烯酸甲酯（</w:t>
      </w:r>
      <w:r w:rsidRPr="00C24502">
        <w:rPr>
          <w:rFonts w:ascii="Times New Roman" w:eastAsia="宋体" w:hAnsi="Times New Roman" w:cs="Times New Roman"/>
          <w:szCs w:val="21"/>
        </w:rPr>
        <w:t>c</w:t>
      </w:r>
      <w:r w:rsidRPr="00C24502">
        <w:rPr>
          <w:rFonts w:ascii="Times New Roman" w:eastAsia="宋体" w:hAnsi="Times New Roman" w:cs="Times New Roman"/>
          <w:szCs w:val="21"/>
        </w:rPr>
        <w:t>）的分步阴离子聚合</w:t>
      </w:r>
      <w:r w:rsidR="003750EF">
        <w:rPr>
          <w:rFonts w:ascii="Times New Roman" w:eastAsia="宋体" w:hAnsi="Times New Roman" w:cs="Times New Roman" w:hint="eastAsia"/>
          <w:szCs w:val="21"/>
        </w:rPr>
        <w:t>为</w:t>
      </w:r>
      <w:r w:rsidRPr="00C24502">
        <w:rPr>
          <w:rFonts w:ascii="Times New Roman" w:eastAsia="宋体" w:hAnsi="Times New Roman" w:cs="Times New Roman"/>
          <w:szCs w:val="21"/>
        </w:rPr>
        <w:t>例，说明单体和聚合物阴离子反应活性的顺序，并简述能否成功合成</w:t>
      </w:r>
      <w:r w:rsidRPr="00C24502">
        <w:rPr>
          <w:rFonts w:ascii="Times New Roman" w:eastAsia="宋体" w:hAnsi="Times New Roman" w:cs="Times New Roman"/>
          <w:szCs w:val="21"/>
        </w:rPr>
        <w:t>ABC</w:t>
      </w:r>
      <w:r w:rsidRPr="00C24502">
        <w:rPr>
          <w:rFonts w:ascii="Times New Roman" w:eastAsia="宋体" w:hAnsi="Times New Roman" w:cs="Times New Roman"/>
          <w:szCs w:val="21"/>
        </w:rPr>
        <w:t>、</w:t>
      </w:r>
      <w:r w:rsidRPr="00C24502">
        <w:rPr>
          <w:rFonts w:ascii="Times New Roman" w:eastAsia="宋体" w:hAnsi="Times New Roman" w:cs="Times New Roman"/>
          <w:szCs w:val="21"/>
        </w:rPr>
        <w:t>ACB</w:t>
      </w:r>
      <w:r w:rsidRPr="00C24502">
        <w:rPr>
          <w:rFonts w:ascii="Times New Roman" w:eastAsia="宋体" w:hAnsi="Times New Roman" w:cs="Times New Roman"/>
          <w:szCs w:val="21"/>
        </w:rPr>
        <w:t>、</w:t>
      </w:r>
      <w:r w:rsidRPr="00C24502">
        <w:rPr>
          <w:rFonts w:ascii="Times New Roman" w:eastAsia="宋体" w:hAnsi="Times New Roman" w:cs="Times New Roman"/>
          <w:szCs w:val="21"/>
        </w:rPr>
        <w:t>BAC</w:t>
      </w:r>
      <w:r w:rsidRPr="00C24502">
        <w:rPr>
          <w:rFonts w:ascii="Times New Roman" w:eastAsia="宋体" w:hAnsi="Times New Roman" w:cs="Times New Roman"/>
          <w:szCs w:val="21"/>
        </w:rPr>
        <w:t>三嵌段共聚物</w:t>
      </w:r>
      <w:r w:rsidR="00C150EE">
        <w:rPr>
          <w:rFonts w:ascii="Times New Roman" w:eastAsia="宋体" w:hAnsi="Times New Roman" w:cs="Times New Roman" w:hint="eastAsia"/>
          <w:szCs w:val="21"/>
        </w:rPr>
        <w:t xml:space="preserve"> </w:t>
      </w:r>
      <w:r w:rsidRPr="00C24502">
        <w:rPr>
          <w:rFonts w:ascii="Times New Roman" w:eastAsia="宋体" w:hAnsi="Times New Roman" w:cs="Times New Roman"/>
          <w:szCs w:val="21"/>
        </w:rPr>
        <w:t>(Take St (a), 2VP (b) and MMA (c) for example. Please describe the order of reactivity of monomer and polymer anion, and discuss the possibility to generate ABC, ACB and BAC triblock copolymers via sequential anionic polymerization)</w:t>
      </w:r>
      <w:r w:rsidR="00C150EE">
        <w:rPr>
          <w:rFonts w:ascii="Times New Roman" w:eastAsia="宋体" w:hAnsi="Times New Roman" w:cs="Times New Roman"/>
          <w:szCs w:val="21"/>
        </w:rPr>
        <w:t>.</w:t>
      </w:r>
    </w:p>
    <w:p w:rsidR="001C6B07"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4 </w:t>
      </w:r>
      <w:r w:rsidRPr="00C24502">
        <w:rPr>
          <w:rFonts w:ascii="Times New Roman" w:eastAsia="宋体" w:hAnsi="Times New Roman" w:cs="Times New Roman"/>
          <w:szCs w:val="21"/>
        </w:rPr>
        <w:t>简述接枝聚合物和星形聚合物的主要合成方法</w:t>
      </w:r>
      <w:r w:rsidR="00C150EE">
        <w:rPr>
          <w:rFonts w:ascii="Times New Roman" w:eastAsia="宋体" w:hAnsi="Times New Roman" w:cs="Times New Roman" w:hint="eastAsia"/>
          <w:szCs w:val="21"/>
        </w:rPr>
        <w:t xml:space="preserve"> </w:t>
      </w:r>
      <w:r w:rsidRPr="00C24502">
        <w:rPr>
          <w:rFonts w:ascii="Times New Roman" w:eastAsia="宋体" w:hAnsi="Times New Roman" w:cs="Times New Roman"/>
          <w:szCs w:val="21"/>
        </w:rPr>
        <w:t>(Please describe main synthetic methods to prepare graft polymer and star polymer)</w:t>
      </w:r>
      <w:r w:rsidR="00C150EE">
        <w:rPr>
          <w:rFonts w:ascii="Times New Roman" w:eastAsia="宋体" w:hAnsi="Times New Roman" w:cs="Times New Roman"/>
          <w:szCs w:val="21"/>
        </w:rPr>
        <w:t>.</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第五章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树枝形聚合物和超支化聚合物</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1 </w:t>
      </w:r>
      <w:r w:rsidRPr="00C24502">
        <w:rPr>
          <w:rFonts w:ascii="Times New Roman" w:eastAsia="宋体" w:hAnsi="Times New Roman" w:cs="Times New Roman"/>
          <w:szCs w:val="21"/>
        </w:rPr>
        <w:t>简述</w:t>
      </w:r>
      <w:r w:rsidRPr="00C24502">
        <w:rPr>
          <w:rFonts w:ascii="Times New Roman" w:eastAsia="宋体" w:hAnsi="Times New Roman" w:cs="Times New Roman"/>
          <w:szCs w:val="21"/>
        </w:rPr>
        <w:t>Dendritic polymer</w:t>
      </w:r>
      <w:r w:rsidRPr="00C24502">
        <w:rPr>
          <w:rFonts w:ascii="Times New Roman" w:eastAsia="宋体" w:hAnsi="Times New Roman" w:cs="Times New Roman"/>
          <w:szCs w:val="21"/>
        </w:rPr>
        <w:t>所包括聚合物的主要类型</w:t>
      </w:r>
      <w:r w:rsidR="00C150EE">
        <w:rPr>
          <w:rFonts w:ascii="Times New Roman" w:eastAsia="宋体" w:hAnsi="Times New Roman" w:cs="Times New Roman" w:hint="eastAsia"/>
          <w:szCs w:val="21"/>
        </w:rPr>
        <w:t xml:space="preserve"> </w:t>
      </w:r>
      <w:r w:rsidRPr="00C24502">
        <w:rPr>
          <w:rFonts w:ascii="Times New Roman" w:eastAsia="宋体" w:hAnsi="Times New Roman" w:cs="Times New Roman"/>
          <w:szCs w:val="21"/>
        </w:rPr>
        <w:t>(Please describe main members of dendritic polymer)</w:t>
      </w:r>
      <w:r w:rsidR="00C150EE">
        <w:rPr>
          <w:rFonts w:ascii="Times New Roman" w:eastAsia="宋体" w:hAnsi="Times New Roman" w:cs="Times New Roman"/>
          <w:szCs w:val="21"/>
        </w:rPr>
        <w:t>.</w:t>
      </w:r>
    </w:p>
    <w:p w:rsidR="00F16F5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w:t>
      </w:r>
      <w:r w:rsidRPr="00C24502">
        <w:rPr>
          <w:rFonts w:ascii="Times New Roman" w:eastAsia="宋体" w:hAnsi="Times New Roman" w:cs="Times New Roman"/>
          <w:szCs w:val="21"/>
        </w:rPr>
        <w:t>简述树枝形聚合物的概念与主要应用。</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dendrimer? How about its main applications?</w:t>
      </w:r>
      <w:r w:rsidR="00A31C08">
        <w:rPr>
          <w:rFonts w:ascii="Times New Roman" w:eastAsia="宋体" w:hAnsi="Times New Roman" w:cs="Times New Roman" w:hint="eastAsia"/>
          <w:szCs w:val="21"/>
        </w:rPr>
        <w:t>)</w:t>
      </w:r>
    </w:p>
    <w:p w:rsidR="00F16F5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w:t>
      </w:r>
      <w:r w:rsidRPr="00C24502">
        <w:rPr>
          <w:rFonts w:ascii="Times New Roman" w:eastAsia="宋体" w:hAnsi="Times New Roman" w:cs="Times New Roman"/>
          <w:szCs w:val="21"/>
        </w:rPr>
        <w:t>请画出</w:t>
      </w:r>
      <w:r w:rsidRPr="00C24502">
        <w:rPr>
          <w:rFonts w:ascii="Times New Roman" w:eastAsia="宋体" w:hAnsi="Times New Roman" w:cs="Times New Roman"/>
          <w:szCs w:val="21"/>
        </w:rPr>
        <w:t>Tomalia</w:t>
      </w:r>
      <w:r w:rsidRPr="00C24502">
        <w:rPr>
          <w:rFonts w:ascii="Times New Roman" w:eastAsia="宋体" w:hAnsi="Times New Roman" w:cs="Times New Roman"/>
          <w:szCs w:val="21"/>
        </w:rPr>
        <w:t>型</w:t>
      </w:r>
      <w:r w:rsidRPr="00C24502">
        <w:rPr>
          <w:rFonts w:ascii="Times New Roman" w:eastAsia="宋体" w:hAnsi="Times New Roman" w:cs="Times New Roman"/>
          <w:szCs w:val="21"/>
        </w:rPr>
        <w:t>PAMAM dendrimer</w:t>
      </w:r>
      <w:r w:rsidRPr="00C24502">
        <w:rPr>
          <w:rFonts w:ascii="Times New Roman" w:eastAsia="宋体" w:hAnsi="Times New Roman" w:cs="Times New Roman"/>
          <w:szCs w:val="21"/>
        </w:rPr>
        <w:t>、</w:t>
      </w:r>
      <w:r w:rsidRPr="00C24502">
        <w:rPr>
          <w:rFonts w:ascii="Times New Roman" w:eastAsia="宋体" w:hAnsi="Times New Roman" w:cs="Times New Roman"/>
          <w:szCs w:val="21"/>
        </w:rPr>
        <w:t>Fréchet</w:t>
      </w:r>
      <w:r w:rsidRPr="00C24502">
        <w:rPr>
          <w:rFonts w:ascii="Times New Roman" w:eastAsia="宋体" w:hAnsi="Times New Roman" w:cs="Times New Roman"/>
          <w:szCs w:val="21"/>
        </w:rPr>
        <w:t>型</w:t>
      </w:r>
      <w:r w:rsidRPr="00C24502">
        <w:rPr>
          <w:rFonts w:ascii="Times New Roman" w:eastAsia="宋体" w:hAnsi="Times New Roman" w:cs="Times New Roman"/>
          <w:szCs w:val="21"/>
        </w:rPr>
        <w:t>poly(arylether) dendrimer</w:t>
      </w:r>
      <w:r w:rsidRPr="00C24502">
        <w:rPr>
          <w:rFonts w:ascii="Times New Roman" w:eastAsia="宋体" w:hAnsi="Times New Roman" w:cs="Times New Roman"/>
          <w:szCs w:val="21"/>
        </w:rPr>
        <w:t>和</w:t>
      </w:r>
      <w:r w:rsidR="00C150EE">
        <w:rPr>
          <w:rFonts w:ascii="Times New Roman" w:eastAsia="宋体" w:hAnsi="Times New Roman" w:cs="Times New Roman" w:hint="eastAsia"/>
          <w:szCs w:val="21"/>
        </w:rPr>
        <w:t>p</w:t>
      </w:r>
      <w:r w:rsidR="00C150EE">
        <w:rPr>
          <w:rFonts w:ascii="Times New Roman" w:eastAsia="宋体" w:hAnsi="Times New Roman" w:cs="Times New Roman"/>
          <w:szCs w:val="21"/>
        </w:rPr>
        <w:t>oly(</w:t>
      </w:r>
      <w:r w:rsidRPr="00C24502">
        <w:rPr>
          <w:rFonts w:ascii="Times New Roman" w:eastAsia="宋体" w:hAnsi="Times New Roman" w:cs="Times New Roman"/>
          <w:szCs w:val="21"/>
        </w:rPr>
        <w:t>bis-MPA</w:t>
      </w:r>
      <w:r w:rsidR="00C150EE">
        <w:rPr>
          <w:rFonts w:ascii="Times New Roman" w:eastAsia="宋体" w:hAnsi="Times New Roman" w:cs="Times New Roman"/>
          <w:szCs w:val="21"/>
        </w:rPr>
        <w:t>)</w:t>
      </w:r>
      <w:r w:rsidR="00C150EE">
        <w:rPr>
          <w:rFonts w:ascii="Times New Roman" w:eastAsia="宋体" w:hAnsi="Times New Roman" w:cs="Times New Roman" w:hint="eastAsia"/>
          <w:szCs w:val="21"/>
        </w:rPr>
        <w:t xml:space="preserve"> </w:t>
      </w:r>
      <w:r w:rsidRPr="00C24502">
        <w:rPr>
          <w:rFonts w:ascii="Times New Roman" w:eastAsia="宋体" w:hAnsi="Times New Roman" w:cs="Times New Roman"/>
          <w:szCs w:val="21"/>
        </w:rPr>
        <w:t>dendrimer</w:t>
      </w:r>
      <w:r w:rsidRPr="00C24502">
        <w:rPr>
          <w:rFonts w:ascii="Times New Roman" w:eastAsia="宋体" w:hAnsi="Times New Roman" w:cs="Times New Roman"/>
          <w:szCs w:val="21"/>
        </w:rPr>
        <w:t>的重复单元</w:t>
      </w:r>
      <w:r w:rsidR="00C150EE" w:rsidRPr="00C24502">
        <w:rPr>
          <w:rFonts w:ascii="Times New Roman" w:eastAsia="宋体" w:hAnsi="Times New Roman" w:cs="Times New Roman"/>
          <w:szCs w:val="21"/>
        </w:rPr>
        <w:t xml:space="preserve"> </w:t>
      </w:r>
      <w:r w:rsidRPr="00C24502">
        <w:rPr>
          <w:rFonts w:ascii="Times New Roman" w:eastAsia="宋体" w:hAnsi="Times New Roman" w:cs="Times New Roman"/>
          <w:szCs w:val="21"/>
        </w:rPr>
        <w:t xml:space="preserve">(Please draw the repeating units of Tomalia-type PAMAM dendrimer, Fréchet-type poly(arylether) dendrimer and </w:t>
      </w:r>
      <w:r w:rsidR="00C150EE">
        <w:rPr>
          <w:rFonts w:ascii="Times New Roman" w:eastAsia="宋体" w:hAnsi="Times New Roman" w:cs="Times New Roman" w:hint="eastAsia"/>
          <w:szCs w:val="21"/>
        </w:rPr>
        <w:t>p</w:t>
      </w:r>
      <w:r w:rsidR="00C150EE">
        <w:rPr>
          <w:rFonts w:ascii="Times New Roman" w:eastAsia="宋体" w:hAnsi="Times New Roman" w:cs="Times New Roman"/>
          <w:szCs w:val="21"/>
        </w:rPr>
        <w:t>oly(</w:t>
      </w:r>
      <w:r w:rsidR="00C150EE" w:rsidRPr="00C24502">
        <w:rPr>
          <w:rFonts w:ascii="Times New Roman" w:eastAsia="宋体" w:hAnsi="Times New Roman" w:cs="Times New Roman"/>
          <w:szCs w:val="21"/>
        </w:rPr>
        <w:t>bis-MPA</w:t>
      </w:r>
      <w:r w:rsidR="00C150EE">
        <w:rPr>
          <w:rFonts w:ascii="Times New Roman" w:eastAsia="宋体" w:hAnsi="Times New Roman" w:cs="Times New Roman"/>
          <w:szCs w:val="21"/>
        </w:rPr>
        <w:t>)</w:t>
      </w:r>
      <w:r w:rsidRPr="00C24502">
        <w:rPr>
          <w:rFonts w:ascii="Times New Roman" w:eastAsia="宋体" w:hAnsi="Times New Roman" w:cs="Times New Roman"/>
          <w:szCs w:val="21"/>
        </w:rPr>
        <w:t xml:space="preserve"> dendrimer)</w:t>
      </w:r>
      <w:r w:rsidR="00C150EE">
        <w:rPr>
          <w:rFonts w:ascii="Times New Roman" w:eastAsia="宋体" w:hAnsi="Times New Roman" w:cs="Times New Roman"/>
          <w:szCs w:val="21"/>
        </w:rPr>
        <w:t>.</w:t>
      </w:r>
    </w:p>
    <w:p w:rsidR="007F0CC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w:t>
      </w:r>
      <w:r w:rsidR="00BD193B" w:rsidRPr="00C24502">
        <w:rPr>
          <w:rFonts w:ascii="Times New Roman" w:eastAsia="宋体" w:hAnsi="Times New Roman" w:cs="Times New Roman"/>
          <w:szCs w:val="21"/>
        </w:rPr>
        <w:t xml:space="preserve"> </w:t>
      </w:r>
      <w:r w:rsidR="00BD193B" w:rsidRPr="00C24502">
        <w:rPr>
          <w:rFonts w:ascii="Times New Roman" w:eastAsia="宋体" w:hAnsi="Times New Roman" w:cs="Times New Roman"/>
          <w:szCs w:val="21"/>
        </w:rPr>
        <w:t>简述树枝形聚合物和超支化聚合物的主要合成方法</w:t>
      </w:r>
      <w:r w:rsidR="00C150EE">
        <w:rPr>
          <w:rFonts w:ascii="Times New Roman" w:eastAsia="宋体" w:hAnsi="Times New Roman" w:cs="Times New Roman" w:hint="eastAsia"/>
          <w:szCs w:val="21"/>
        </w:rPr>
        <w:t xml:space="preserve"> </w:t>
      </w:r>
      <w:r w:rsidR="00BD193B" w:rsidRPr="00C24502">
        <w:rPr>
          <w:rFonts w:ascii="Times New Roman" w:eastAsia="宋体" w:hAnsi="Times New Roman" w:cs="Times New Roman"/>
          <w:szCs w:val="21"/>
        </w:rPr>
        <w:t>(Please describe main synthetic methods of dendrimer and hyperbranched polymer)</w:t>
      </w:r>
      <w:r w:rsidR="00C150EE">
        <w:rPr>
          <w:rFonts w:ascii="Times New Roman" w:eastAsia="宋体" w:hAnsi="Times New Roman" w:cs="Times New Roman"/>
          <w:szCs w:val="21"/>
        </w:rPr>
        <w:t>.</w:t>
      </w:r>
    </w:p>
    <w:p w:rsidR="007F0CC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5</w:t>
      </w:r>
      <w:r w:rsidR="00BD193B" w:rsidRPr="00C24502">
        <w:rPr>
          <w:rFonts w:ascii="Times New Roman" w:eastAsia="宋体" w:hAnsi="Times New Roman" w:cs="Times New Roman"/>
          <w:szCs w:val="21"/>
        </w:rPr>
        <w:t xml:space="preserve"> </w:t>
      </w:r>
      <w:r w:rsidR="00C150EE">
        <w:rPr>
          <w:rFonts w:ascii="Times New Roman" w:eastAsia="宋体" w:hAnsi="Times New Roman" w:cs="Times New Roman"/>
          <w:szCs w:val="21"/>
        </w:rPr>
        <w:t>简述树枝形聚合物和超支化聚合物的区别和联系</w:t>
      </w:r>
      <w:r w:rsidR="00C150EE">
        <w:rPr>
          <w:rFonts w:ascii="Times New Roman" w:eastAsia="宋体" w:hAnsi="Times New Roman" w:cs="Times New Roman" w:hint="eastAsia"/>
          <w:szCs w:val="21"/>
        </w:rPr>
        <w:t xml:space="preserve"> </w:t>
      </w:r>
      <w:r w:rsidR="00BD193B" w:rsidRPr="00C24502">
        <w:rPr>
          <w:rFonts w:ascii="Times New Roman" w:eastAsia="宋体" w:hAnsi="Times New Roman" w:cs="Times New Roman"/>
          <w:szCs w:val="21"/>
        </w:rPr>
        <w:t>(Please describe the connection and differences between dendrimer and hyperbranched polymer)</w:t>
      </w:r>
      <w:r w:rsidR="00C150EE">
        <w:rPr>
          <w:rFonts w:ascii="Times New Roman" w:eastAsia="宋体" w:hAnsi="Times New Roman" w:cs="Times New Roman"/>
          <w:szCs w:val="21"/>
        </w:rPr>
        <w:t>.</w:t>
      </w:r>
    </w:p>
    <w:p w:rsidR="001C6B07"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lastRenderedPageBreak/>
        <w:t>6</w:t>
      </w:r>
      <w:r w:rsidR="00BD193B" w:rsidRPr="00C24502">
        <w:rPr>
          <w:rFonts w:ascii="Times New Roman" w:eastAsia="宋体" w:hAnsi="Times New Roman" w:cs="Times New Roman"/>
          <w:szCs w:val="21"/>
        </w:rPr>
        <w:t xml:space="preserve"> </w:t>
      </w:r>
      <w:r w:rsidR="00BD193B" w:rsidRPr="00C24502">
        <w:rPr>
          <w:rFonts w:ascii="Times New Roman" w:eastAsia="宋体" w:hAnsi="Times New Roman" w:cs="Times New Roman"/>
          <w:szCs w:val="21"/>
        </w:rPr>
        <w:t>简述点击反应的主要类型</w:t>
      </w:r>
      <w:r w:rsidR="005B78E0" w:rsidRPr="00C24502">
        <w:rPr>
          <w:rFonts w:ascii="Times New Roman" w:eastAsia="宋体" w:hAnsi="Times New Roman" w:cs="Times New Roman"/>
          <w:szCs w:val="21"/>
        </w:rPr>
        <w:t>，并画出反应示意图</w:t>
      </w:r>
      <w:r w:rsidR="00C150EE" w:rsidRPr="00C24502">
        <w:rPr>
          <w:rFonts w:ascii="Times New Roman" w:eastAsia="宋体" w:hAnsi="Times New Roman" w:cs="Times New Roman"/>
          <w:szCs w:val="21"/>
        </w:rPr>
        <w:t xml:space="preserve"> </w:t>
      </w:r>
      <w:r w:rsidR="00BD193B" w:rsidRPr="00C24502">
        <w:rPr>
          <w:rFonts w:ascii="Times New Roman" w:eastAsia="宋体" w:hAnsi="Times New Roman" w:cs="Times New Roman"/>
          <w:szCs w:val="21"/>
        </w:rPr>
        <w:t>(Please list main types of click reactions</w:t>
      </w:r>
      <w:r w:rsidR="005B78E0" w:rsidRPr="00C24502">
        <w:rPr>
          <w:rFonts w:ascii="Times New Roman" w:eastAsia="宋体" w:hAnsi="Times New Roman" w:cs="Times New Roman"/>
          <w:szCs w:val="21"/>
        </w:rPr>
        <w:t xml:space="preserve"> and draw illustrations on </w:t>
      </w:r>
      <w:r w:rsidR="00106672" w:rsidRPr="00C24502">
        <w:rPr>
          <w:rFonts w:ascii="Times New Roman" w:eastAsia="宋体" w:hAnsi="Times New Roman" w:cs="Times New Roman"/>
          <w:szCs w:val="21"/>
        </w:rPr>
        <w:t>various click reactions</w:t>
      </w:r>
      <w:r w:rsidR="00BD193B" w:rsidRPr="00C24502">
        <w:rPr>
          <w:rFonts w:ascii="Times New Roman" w:eastAsia="宋体" w:hAnsi="Times New Roman" w:cs="Times New Roman"/>
          <w:szCs w:val="21"/>
        </w:rPr>
        <w:t>)</w:t>
      </w:r>
      <w:r w:rsidR="00C150EE">
        <w:rPr>
          <w:rFonts w:ascii="Times New Roman" w:eastAsia="宋体" w:hAnsi="Times New Roman" w:cs="Times New Roman"/>
          <w:szCs w:val="21"/>
        </w:rPr>
        <w:t>.</w:t>
      </w:r>
    </w:p>
    <w:p w:rsidR="00F16F58" w:rsidRPr="00C24502" w:rsidRDefault="00F16F58" w:rsidP="00C150EE">
      <w:pPr>
        <w:widowControl/>
        <w:rPr>
          <w:rFonts w:ascii="Times New Roman" w:eastAsia="宋体" w:hAnsi="Times New Roman" w:cs="Times New Roman"/>
          <w:szCs w:val="21"/>
        </w:rPr>
      </w:pPr>
      <w:r w:rsidRPr="00C24502">
        <w:rPr>
          <w:rFonts w:ascii="Times New Roman" w:eastAsia="宋体" w:hAnsi="Times New Roman" w:cs="Times New Roman"/>
          <w:szCs w:val="21"/>
        </w:rPr>
        <w:t>7</w:t>
      </w:r>
      <w:r w:rsidRPr="00C24502">
        <w:rPr>
          <w:rFonts w:ascii="Times New Roman" w:eastAsia="宋体" w:hAnsi="Times New Roman" w:cs="Times New Roman"/>
          <w:szCs w:val="21"/>
        </w:rPr>
        <w:t>计算第</w:t>
      </w:r>
      <w:r w:rsidRPr="00C24502">
        <w:rPr>
          <w:rFonts w:ascii="Times New Roman" w:eastAsia="宋体" w:hAnsi="Times New Roman" w:cs="Times New Roman"/>
          <w:szCs w:val="21"/>
        </w:rPr>
        <w:t>n</w:t>
      </w:r>
      <w:r w:rsidRPr="00C24502">
        <w:rPr>
          <w:rFonts w:ascii="Times New Roman" w:eastAsia="宋体" w:hAnsi="Times New Roman" w:cs="Times New Roman"/>
          <w:szCs w:val="21"/>
        </w:rPr>
        <w:t>代树枝形聚合物的表面官能度，已知核官能度为</w:t>
      </w:r>
      <w:r w:rsidRPr="00C24502">
        <w:rPr>
          <w:rFonts w:ascii="Times New Roman" w:eastAsia="宋体" w:hAnsi="Times New Roman" w:cs="Times New Roman"/>
          <w:szCs w:val="21"/>
        </w:rPr>
        <w:t>m</w:t>
      </w:r>
      <w:r w:rsidRPr="00C24502">
        <w:rPr>
          <w:rFonts w:ascii="Times New Roman" w:eastAsia="宋体" w:hAnsi="Times New Roman" w:cs="Times New Roman"/>
          <w:szCs w:val="21"/>
        </w:rPr>
        <w:t>，每个支化点含</w:t>
      </w:r>
      <w:r w:rsidRPr="00C24502">
        <w:rPr>
          <w:rFonts w:ascii="Times New Roman" w:eastAsia="宋体" w:hAnsi="Times New Roman" w:cs="Times New Roman"/>
          <w:szCs w:val="21"/>
        </w:rPr>
        <w:t>3</w:t>
      </w:r>
      <w:r w:rsidRPr="00C24502">
        <w:rPr>
          <w:rFonts w:ascii="Times New Roman" w:eastAsia="宋体" w:hAnsi="Times New Roman" w:cs="Times New Roman"/>
          <w:szCs w:val="21"/>
        </w:rPr>
        <w:t>个键接位点</w:t>
      </w:r>
      <w:r w:rsidR="00C150EE">
        <w:rPr>
          <w:rFonts w:ascii="Times New Roman" w:eastAsia="宋体" w:hAnsi="Times New Roman" w:cs="Times New Roman" w:hint="eastAsia"/>
          <w:szCs w:val="21"/>
        </w:rPr>
        <w:t>(</w:t>
      </w:r>
      <w:r w:rsidRPr="00C24502">
        <w:rPr>
          <w:rFonts w:ascii="Times New Roman" w:eastAsia="宋体" w:hAnsi="Times New Roman" w:cs="Times New Roman"/>
          <w:szCs w:val="21"/>
        </w:rPr>
        <w:t>By assuming the core functionality is m, and each branching point has three linking positions, please calculate the surface functionality of dendrimer with generation n</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F16F5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8</w:t>
      </w:r>
      <w:r w:rsidRPr="00C24502">
        <w:rPr>
          <w:rFonts w:ascii="Times New Roman" w:eastAsia="宋体" w:hAnsi="Times New Roman" w:cs="Times New Roman"/>
          <w:szCs w:val="21"/>
        </w:rPr>
        <w:t>简述正交法合成树枝形聚合物的优势</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Please describe the advantage of synthesis of dendrimers via orthogonal strategy</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F16F5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9</w:t>
      </w:r>
      <w:r w:rsidRPr="00C24502">
        <w:rPr>
          <w:rFonts w:ascii="Times New Roman" w:eastAsia="宋体" w:hAnsi="Times New Roman" w:cs="Times New Roman"/>
          <w:szCs w:val="21"/>
        </w:rPr>
        <w:t>对于树枝形聚合物和超支化聚合物，怎样计算支化度？</w:t>
      </w:r>
      <w:r w:rsidR="00C150EE">
        <w:rPr>
          <w:rFonts w:ascii="Times New Roman" w:eastAsia="宋体" w:hAnsi="Times New Roman" w:cs="Times New Roman" w:hint="eastAsia"/>
          <w:szCs w:val="21"/>
        </w:rPr>
        <w:t>(</w:t>
      </w:r>
      <w:r w:rsidRPr="00C24502">
        <w:rPr>
          <w:rFonts w:ascii="Times New Roman" w:eastAsia="宋体" w:hAnsi="Times New Roman" w:cs="Times New Roman"/>
          <w:szCs w:val="21"/>
        </w:rPr>
        <w:t>As for dendrimer and hyperbranched polymer, how to calculate the degree of branching?</w:t>
      </w:r>
      <w:r w:rsidR="00C150EE">
        <w:rPr>
          <w:rFonts w:ascii="Times New Roman" w:eastAsia="宋体" w:hAnsi="Times New Roman" w:cs="Times New Roman" w:hint="eastAsia"/>
          <w:szCs w:val="21"/>
        </w:rPr>
        <w:t>)</w:t>
      </w:r>
    </w:p>
    <w:p w:rsidR="00F16F58"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10 </w:t>
      </w:r>
      <w:r w:rsidRPr="00C24502">
        <w:rPr>
          <w:rFonts w:ascii="Times New Roman" w:eastAsia="宋体" w:hAnsi="Times New Roman" w:cs="Times New Roman"/>
          <w:szCs w:val="21"/>
        </w:rPr>
        <w:t>撰写关于支化聚合物合成及应用最新进展的小论文。</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第六章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大分子自组装</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 Please list four types of morphologies of diblock copolymers via self-assembly in bulk</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列出两嵌段共聚物本体自组装的四种形貌</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Please list three types of morphologies observed in polymer aggregates</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列出三种高聚物聚集体的形貌</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describe the main driving forces of self-assembly</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简述自组装的主要驱动力</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 Please describe the differences between hairy micelle and crew cut micelle</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简述星形胶束和平头胶束的区别</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5 Please list four individual examples of hydrophobic and hydrophilic polymers at ambient temperature</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对于室温下亲水和疏水的聚合物，请各举</w:t>
      </w:r>
      <w:r w:rsidRPr="00C24502">
        <w:rPr>
          <w:rFonts w:ascii="Times New Roman" w:eastAsia="宋体" w:hAnsi="Times New Roman" w:cs="Times New Roman"/>
          <w:szCs w:val="21"/>
        </w:rPr>
        <w:t>4</w:t>
      </w:r>
      <w:r w:rsidRPr="00C24502">
        <w:rPr>
          <w:rFonts w:ascii="Times New Roman" w:eastAsia="宋体" w:hAnsi="Times New Roman" w:cs="Times New Roman"/>
          <w:szCs w:val="21"/>
        </w:rPr>
        <w:t>个例子</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1C6B07"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6 Please briefly describe the latest progress in polymerization-induced self-assembly</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简述聚合诱导自组装的最新进展</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7 </w:t>
      </w:r>
      <w:r w:rsidRPr="00C24502">
        <w:rPr>
          <w:rFonts w:ascii="Times New Roman" w:eastAsia="宋体" w:hAnsi="Times New Roman" w:cs="Times New Roman"/>
          <w:szCs w:val="21"/>
        </w:rPr>
        <w:t>撰写关于大分子自组装最新进展的小论文。</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第七章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聚合物结构与性能</w:t>
      </w:r>
    </w:p>
    <w:p w:rsidR="002D65A0" w:rsidRPr="00C24502" w:rsidRDefault="002D65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 At room temperature, which types of polymers will act as glassy polymers, rubbery or leathery polymers, and liquid polymers? Please give two individual examples of these polymers.</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室温下，哪些聚合物为玻璃态聚合物、橡胶或皮革态聚合物和液体聚合物？各举两例。</w:t>
      </w:r>
      <w:r w:rsidR="00A31C08">
        <w:rPr>
          <w:rFonts w:ascii="Times New Roman" w:eastAsia="宋体" w:hAnsi="Times New Roman" w:cs="Times New Roman" w:hint="eastAsia"/>
          <w:szCs w:val="21"/>
        </w:rPr>
        <w:t>)</w:t>
      </w:r>
    </w:p>
    <w:p w:rsidR="002D65A0" w:rsidRPr="00C24502" w:rsidRDefault="002D65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Please list three polymers which can crystallize</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列举三例能结晶的聚合物</w:t>
      </w:r>
      <w:r w:rsidR="00A31C08">
        <w:rPr>
          <w:rFonts w:ascii="Times New Roman" w:eastAsia="宋体" w:hAnsi="Times New Roman" w:cs="Times New Roman" w:hint="eastAsia"/>
          <w:szCs w:val="21"/>
        </w:rPr>
        <w:t>)</w:t>
      </w:r>
      <w:r w:rsidR="00A31C08">
        <w:rPr>
          <w:rFonts w:ascii="Times New Roman" w:eastAsia="宋体" w:hAnsi="Times New Roman" w:cs="Times New Roman"/>
          <w:szCs w:val="21"/>
        </w:rPr>
        <w:t>.</w:t>
      </w:r>
    </w:p>
    <w:p w:rsidR="002D65A0" w:rsidRPr="00C24502" w:rsidRDefault="002D65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describe the main factors to affect the crystallizability of polymers</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简述影响聚合物结晶能力的主要因素</w:t>
      </w:r>
      <w:r w:rsidR="00A31C08">
        <w:rPr>
          <w:rFonts w:ascii="Times New Roman" w:eastAsia="宋体" w:hAnsi="Times New Roman" w:cs="Times New Roman" w:hint="eastAsia"/>
          <w:szCs w:val="21"/>
        </w:rPr>
        <w:t>)</w:t>
      </w:r>
      <w:r w:rsidR="00A31C08">
        <w:rPr>
          <w:rFonts w:ascii="Times New Roman" w:eastAsia="宋体" w:hAnsi="Times New Roman" w:cs="Times New Roman"/>
          <w:szCs w:val="21"/>
        </w:rPr>
        <w:t>.</w:t>
      </w:r>
    </w:p>
    <w:p w:rsidR="001C6B07" w:rsidRPr="00C24502" w:rsidRDefault="002D65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 Notions: glass transition temperature</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玻璃化转变温度</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melting temperature</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熔融温度</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thermoplastic elastomer</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热塑性弹性体</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thermoplastic polymer</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热塑性聚合物</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thermosetting polymer</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热固性聚合物</w:t>
      </w:r>
      <w:r w:rsidR="00A31C08">
        <w:rPr>
          <w:rFonts w:ascii="Times New Roman" w:eastAsia="宋体" w:hAnsi="Times New Roman" w:cs="Times New Roman" w:hint="eastAsia"/>
          <w:szCs w:val="21"/>
        </w:rPr>
        <w:t>)</w:t>
      </w:r>
      <w:r w:rsidR="00A31C08">
        <w:rPr>
          <w:rFonts w:ascii="Times New Roman" w:eastAsia="宋体" w:hAnsi="Times New Roman" w:cs="Times New Roman"/>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5</w:t>
      </w:r>
      <w:r w:rsidRPr="00C24502">
        <w:rPr>
          <w:rFonts w:ascii="Times New Roman" w:eastAsia="宋体" w:hAnsi="Times New Roman" w:cs="Times New Roman"/>
          <w:szCs w:val="21"/>
        </w:rPr>
        <w:t>撰写关于类玻璃聚合物</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vitrimer</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合成及应用最新进展的小论文。</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第八章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聚合物改性技术</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w:t>
      </w:r>
      <w:r w:rsidRPr="00C24502">
        <w:rPr>
          <w:rFonts w:ascii="Times New Roman" w:eastAsia="宋体" w:hAnsi="Times New Roman" w:cs="Times New Roman"/>
          <w:szCs w:val="21"/>
        </w:rPr>
        <w:t>列出聚乙烯的主要类型</w:t>
      </w:r>
      <w:r w:rsidR="00C150EE">
        <w:rPr>
          <w:rFonts w:ascii="Times New Roman" w:eastAsia="宋体" w:hAnsi="Times New Roman" w:cs="Times New Roman" w:hint="eastAsia"/>
          <w:szCs w:val="21"/>
        </w:rPr>
        <w:t xml:space="preserve"> </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Please list main types of polyethylene</w:t>
      </w:r>
      <w:r w:rsidR="00A31C08">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Notions: blending modification</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共混改性</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t>
      </w:r>
      <w:r w:rsidRPr="00C24502">
        <w:rPr>
          <w:rFonts w:ascii="Times New Roman" w:eastAsia="宋体" w:hAnsi="Times New Roman" w:cs="Times New Roman"/>
          <w:szCs w:val="21"/>
        </w:rPr>
        <w:t>filling modification</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填充改性</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surface modification</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表面改性</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chemical modification</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化学改性</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w:t>
      </w:r>
      <w:r w:rsidRPr="00C24502">
        <w:rPr>
          <w:rFonts w:ascii="Times New Roman" w:eastAsia="宋体" w:hAnsi="Times New Roman" w:cs="Times New Roman"/>
          <w:szCs w:val="21"/>
        </w:rPr>
        <w:t>简述溶液共混的概念和特征。</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solution blending? What are the features of solution blending?</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lastRenderedPageBreak/>
        <w:t>4</w:t>
      </w:r>
      <w:r w:rsidRPr="00C24502">
        <w:rPr>
          <w:rFonts w:ascii="Times New Roman" w:eastAsia="宋体" w:hAnsi="Times New Roman" w:cs="Times New Roman"/>
          <w:szCs w:val="21"/>
        </w:rPr>
        <w:t>什么是共混改性？简述共混改性的特点、分类方法和实施工艺。</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blending modification? Please describe its features, classifications and techniques</w:t>
      </w:r>
      <w:r w:rsidR="00A31C08">
        <w:rPr>
          <w:rFonts w:ascii="Times New Roman" w:eastAsia="宋体" w:hAnsi="Times New Roman" w:cs="Times New Roman" w:hint="eastAsia"/>
          <w:szCs w:val="21"/>
        </w:rPr>
        <w:t>)</w:t>
      </w:r>
    </w:p>
    <w:p w:rsidR="001C6B07"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5</w:t>
      </w:r>
      <w:r w:rsidRPr="00C24502">
        <w:rPr>
          <w:rFonts w:ascii="Times New Roman" w:eastAsia="宋体" w:hAnsi="Times New Roman" w:cs="Times New Roman"/>
          <w:szCs w:val="21"/>
        </w:rPr>
        <w:t>简述聚合物改性的主要方法及其原理</w:t>
      </w:r>
      <w:r w:rsidR="00C150EE">
        <w:rPr>
          <w:rFonts w:ascii="Times New Roman" w:eastAsia="宋体" w:hAnsi="Times New Roman" w:cs="Times New Roman" w:hint="eastAsia"/>
          <w:szCs w:val="21"/>
        </w:rPr>
        <w:t xml:space="preserve"> </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Please describe main methods and principles of polymer modification</w:t>
      </w:r>
      <w:r w:rsidR="00A31C08">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6</w:t>
      </w:r>
      <w:r w:rsidRPr="00C24502">
        <w:rPr>
          <w:rFonts w:ascii="Times New Roman" w:eastAsia="宋体" w:hAnsi="Times New Roman" w:cs="Times New Roman"/>
          <w:szCs w:val="21"/>
        </w:rPr>
        <w:t>撰写关于聚合物改性最新进展的小论文。</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第九章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聚合物加工成型</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w:t>
      </w:r>
      <w:r w:rsidRPr="00C24502">
        <w:rPr>
          <w:rFonts w:ascii="Times New Roman" w:eastAsia="宋体" w:hAnsi="Times New Roman" w:cs="Times New Roman"/>
          <w:szCs w:val="21"/>
        </w:rPr>
        <w:t>简述高分子加工成型的主要方法。</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Please describe main polymer processing methods</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w:t>
      </w:r>
      <w:r w:rsidRPr="00C24502">
        <w:rPr>
          <w:rFonts w:ascii="Times New Roman" w:eastAsia="宋体" w:hAnsi="Times New Roman" w:cs="Times New Roman"/>
          <w:szCs w:val="21"/>
        </w:rPr>
        <w:t>简述挤出成型的概念、特点和应用。</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extrusion molding? How about its features and applications?</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w:t>
      </w:r>
      <w:r w:rsidRPr="00C24502">
        <w:rPr>
          <w:rFonts w:ascii="Times New Roman" w:eastAsia="宋体" w:hAnsi="Times New Roman" w:cs="Times New Roman"/>
          <w:szCs w:val="21"/>
        </w:rPr>
        <w:t>什么是注射成型？简述其特点和应用。</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injection molding? How about its features and applications?</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w:t>
      </w:r>
      <w:r w:rsidRPr="00C24502">
        <w:rPr>
          <w:rFonts w:ascii="Times New Roman" w:eastAsia="宋体" w:hAnsi="Times New Roman" w:cs="Times New Roman"/>
          <w:szCs w:val="21"/>
        </w:rPr>
        <w:t>什么是反应注射成型，简述其特点和应用。</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reaction injection molding? How about its features and applications?</w:t>
      </w:r>
      <w:r w:rsidR="00A31C08">
        <w:rPr>
          <w:rFonts w:ascii="Times New Roman" w:eastAsia="宋体" w:hAnsi="Times New Roman" w:cs="Times New Roman" w:hint="eastAsia"/>
          <w:szCs w:val="21"/>
        </w:rPr>
        <w:t>)</w:t>
      </w:r>
    </w:p>
    <w:p w:rsidR="001C6B07" w:rsidRPr="00E524D8" w:rsidRDefault="00D422A0" w:rsidP="00E524D8">
      <w:pPr>
        <w:widowControl/>
        <w:rPr>
          <w:rFonts w:ascii="Times New Roman" w:eastAsia="宋体" w:hAnsi="Times New Roman" w:cs="Times New Roman"/>
          <w:szCs w:val="21"/>
        </w:rPr>
      </w:pPr>
      <w:r w:rsidRPr="00C24502">
        <w:rPr>
          <w:rFonts w:ascii="Times New Roman" w:eastAsia="宋体" w:hAnsi="Times New Roman" w:cs="Times New Roman"/>
          <w:szCs w:val="21"/>
        </w:rPr>
        <w:t>5</w:t>
      </w:r>
      <w:r w:rsidRPr="00C24502">
        <w:rPr>
          <w:rFonts w:ascii="Times New Roman" w:eastAsia="宋体" w:hAnsi="Times New Roman" w:cs="Times New Roman"/>
          <w:szCs w:val="21"/>
        </w:rPr>
        <w:t>撰写关于</w:t>
      </w:r>
      <w:r w:rsidR="00E1364B" w:rsidRPr="00C24502">
        <w:rPr>
          <w:rFonts w:ascii="Times New Roman" w:eastAsia="宋体" w:hAnsi="Times New Roman" w:cs="Times New Roman"/>
          <w:szCs w:val="21"/>
        </w:rPr>
        <w:t>聚合物加工成型</w:t>
      </w:r>
      <w:r w:rsidRPr="00C24502">
        <w:rPr>
          <w:rFonts w:ascii="Times New Roman" w:eastAsia="宋体" w:hAnsi="Times New Roman" w:cs="Times New Roman"/>
          <w:szCs w:val="21"/>
        </w:rPr>
        <w:t>最新进展</w:t>
      </w:r>
      <w:r w:rsidR="00A31C08">
        <w:rPr>
          <w:rFonts w:ascii="Times New Roman" w:eastAsia="宋体" w:hAnsi="Times New Roman" w:cs="Times New Roman" w:hint="eastAsia"/>
          <w:szCs w:val="21"/>
        </w:rPr>
        <w:t>(</w:t>
      </w:r>
      <w:r w:rsidR="00E1364B" w:rsidRPr="00C24502">
        <w:rPr>
          <w:rFonts w:ascii="Times New Roman" w:eastAsia="宋体" w:hAnsi="Times New Roman" w:cs="Times New Roman"/>
          <w:szCs w:val="21"/>
        </w:rPr>
        <w:t>如</w:t>
      </w:r>
      <w:r w:rsidR="00E1364B" w:rsidRPr="00C24502">
        <w:rPr>
          <w:rFonts w:ascii="Times New Roman" w:eastAsia="宋体" w:hAnsi="Times New Roman" w:cs="Times New Roman"/>
          <w:szCs w:val="21"/>
        </w:rPr>
        <w:t>3D</w:t>
      </w:r>
      <w:r w:rsidR="00E1364B" w:rsidRPr="00C24502">
        <w:rPr>
          <w:rFonts w:ascii="Times New Roman" w:eastAsia="宋体" w:hAnsi="Times New Roman" w:cs="Times New Roman"/>
          <w:szCs w:val="21"/>
        </w:rPr>
        <w:t>打印</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的小论文</w:t>
      </w:r>
      <w:r w:rsidR="00E1364B" w:rsidRPr="00C24502">
        <w:rPr>
          <w:rFonts w:ascii="Times New Roman" w:eastAsia="宋体" w:hAnsi="Times New Roman" w:cs="Times New Roman"/>
          <w:szCs w:val="21"/>
        </w:rPr>
        <w:t>。</w:t>
      </w:r>
    </w:p>
    <w:p w:rsidR="00BA23F0" w:rsidRDefault="00BA23F0" w:rsidP="00E524D8">
      <w:pPr>
        <w:widowControl/>
        <w:spacing w:beforeLines="50" w:before="156" w:afterLines="50" w:after="156"/>
        <w:jc w:val="left"/>
      </w:pPr>
      <w:r w:rsidRPr="00BA23F0">
        <w:rPr>
          <w:rFonts w:ascii="黑体" w:eastAsia="黑体" w:hAnsi="黑体" w:hint="eastAsia"/>
          <w:b/>
          <w:sz w:val="28"/>
          <w:szCs w:val="28"/>
        </w:rPr>
        <w:t>六、教材及参考书目</w:t>
      </w:r>
    </w:p>
    <w:p w:rsidR="007F0CC8" w:rsidRPr="008D709B" w:rsidRDefault="00C323D7" w:rsidP="008D709B">
      <w:pPr>
        <w:rPr>
          <w:rFonts w:ascii="Times New Roman" w:eastAsia="宋体" w:hAnsi="Times New Roman" w:cs="Times New Roman"/>
        </w:rPr>
      </w:pPr>
      <w:r w:rsidRPr="008D709B">
        <w:rPr>
          <w:rFonts w:ascii="Times New Roman" w:eastAsia="宋体" w:hAnsi="Times New Roman" w:cs="Times New Roman"/>
        </w:rPr>
        <w:t xml:space="preserve">[1] </w:t>
      </w:r>
      <w:r w:rsidR="00BD193B" w:rsidRPr="008D709B">
        <w:rPr>
          <w:rFonts w:ascii="Times New Roman" w:eastAsia="宋体" w:hAnsi="Times New Roman" w:cs="Times New Roman"/>
        </w:rPr>
        <w:t>Polymer Science and Technology</w:t>
      </w:r>
      <w:r w:rsidR="00BD193B" w:rsidRPr="008D709B">
        <w:rPr>
          <w:rFonts w:ascii="Times New Roman" w:eastAsia="宋体" w:hAnsi="Times New Roman" w:cs="Times New Roman"/>
        </w:rPr>
        <w:t>，</w:t>
      </w:r>
      <w:r w:rsidR="00BD193B" w:rsidRPr="008D709B">
        <w:rPr>
          <w:rFonts w:ascii="Times New Roman" w:eastAsia="宋体" w:hAnsi="Times New Roman" w:cs="Times New Roman"/>
        </w:rPr>
        <w:t>J. R. Fried</w:t>
      </w:r>
      <w:r w:rsidR="00BD193B" w:rsidRPr="008D709B">
        <w:rPr>
          <w:rFonts w:ascii="Times New Roman" w:eastAsia="宋体" w:hAnsi="Times New Roman" w:cs="Times New Roman"/>
        </w:rPr>
        <w:t>，化学工业出版社，</w:t>
      </w:r>
      <w:r w:rsidR="00BD193B" w:rsidRPr="008D709B">
        <w:rPr>
          <w:rFonts w:ascii="Times New Roman" w:eastAsia="宋体" w:hAnsi="Times New Roman" w:cs="Times New Roman"/>
        </w:rPr>
        <w:t>2005</w:t>
      </w:r>
      <w:r w:rsidR="008D709B">
        <w:rPr>
          <w:rFonts w:ascii="Times New Roman" w:eastAsia="宋体" w:hAnsi="Times New Roman" w:cs="Times New Roman"/>
        </w:rPr>
        <w:t>.</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[2] </w:t>
      </w:r>
      <w:r w:rsidR="00BD193B" w:rsidRPr="008D709B">
        <w:rPr>
          <w:rFonts w:ascii="Times New Roman" w:eastAsia="宋体" w:hAnsi="Times New Roman" w:cs="Times New Roman"/>
        </w:rPr>
        <w:t>当代聚合物化学，</w:t>
      </w:r>
      <w:r w:rsidR="00BD193B" w:rsidRPr="008D709B">
        <w:rPr>
          <w:rFonts w:ascii="Times New Roman" w:eastAsia="宋体" w:hAnsi="Times New Roman" w:cs="Times New Roman"/>
        </w:rPr>
        <w:t>[</w:t>
      </w:r>
      <w:r w:rsidR="00BD193B" w:rsidRPr="008D709B">
        <w:rPr>
          <w:rFonts w:ascii="Times New Roman" w:eastAsia="宋体" w:hAnsi="Times New Roman" w:cs="Times New Roman"/>
        </w:rPr>
        <w:t>美</w:t>
      </w:r>
      <w:r w:rsidR="00BD193B" w:rsidRPr="008D709B">
        <w:rPr>
          <w:rFonts w:ascii="Times New Roman" w:eastAsia="宋体" w:hAnsi="Times New Roman" w:cs="Times New Roman"/>
        </w:rPr>
        <w:t>] H. R. Allcock, F. W. Lampe, J. E. Mark</w:t>
      </w:r>
      <w:r w:rsidR="00BD193B" w:rsidRPr="008D709B">
        <w:rPr>
          <w:rFonts w:ascii="Times New Roman" w:eastAsia="宋体" w:hAnsi="Times New Roman" w:cs="Times New Roman"/>
        </w:rPr>
        <w:t>，化学工业出版社，</w:t>
      </w:r>
      <w:r w:rsidR="00BD193B" w:rsidRPr="008D709B">
        <w:rPr>
          <w:rFonts w:ascii="Times New Roman" w:eastAsia="宋体" w:hAnsi="Times New Roman" w:cs="Times New Roman"/>
        </w:rPr>
        <w:t>2006</w:t>
      </w:r>
      <w:r w:rsidR="008D709B">
        <w:rPr>
          <w:rFonts w:ascii="Times New Roman" w:eastAsia="宋体" w:hAnsi="Times New Roman" w:cs="Times New Roman"/>
        </w:rPr>
        <w:t>.</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[3] </w:t>
      </w:r>
      <w:r w:rsidR="00BD193B" w:rsidRPr="008D709B">
        <w:rPr>
          <w:rFonts w:ascii="Times New Roman" w:eastAsia="宋体" w:hAnsi="Times New Roman" w:cs="Times New Roman"/>
        </w:rPr>
        <w:t>高分子化学原理，</w:t>
      </w:r>
      <w:r w:rsidR="00BD193B" w:rsidRPr="008D709B">
        <w:rPr>
          <w:rFonts w:ascii="Times New Roman" w:eastAsia="宋体" w:hAnsi="Times New Roman" w:cs="Times New Roman"/>
        </w:rPr>
        <w:t>[</w:t>
      </w:r>
      <w:r w:rsidR="00BD193B" w:rsidRPr="008D709B">
        <w:rPr>
          <w:rFonts w:ascii="Times New Roman" w:eastAsia="宋体" w:hAnsi="Times New Roman" w:cs="Times New Roman"/>
        </w:rPr>
        <w:t>美</w:t>
      </w:r>
      <w:r w:rsidR="00BD193B" w:rsidRPr="008D709B">
        <w:rPr>
          <w:rFonts w:ascii="Times New Roman" w:eastAsia="宋体" w:hAnsi="Times New Roman" w:cs="Times New Roman"/>
        </w:rPr>
        <w:t>] A. Ravve</w:t>
      </w:r>
      <w:r w:rsidR="00BD193B" w:rsidRPr="008D709B">
        <w:rPr>
          <w:rFonts w:ascii="Times New Roman" w:eastAsia="宋体" w:hAnsi="Times New Roman" w:cs="Times New Roman"/>
        </w:rPr>
        <w:t>，化学工业出版社，</w:t>
      </w:r>
      <w:r w:rsidR="00BD193B" w:rsidRPr="008D709B">
        <w:rPr>
          <w:rFonts w:ascii="Times New Roman" w:eastAsia="宋体" w:hAnsi="Times New Roman" w:cs="Times New Roman"/>
        </w:rPr>
        <w:t>2008</w:t>
      </w:r>
      <w:r w:rsidR="008D709B">
        <w:rPr>
          <w:rFonts w:ascii="Times New Roman" w:eastAsia="宋体" w:hAnsi="Times New Roman" w:cs="Times New Roman"/>
        </w:rPr>
        <w:t>.</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[4] </w:t>
      </w:r>
      <w:r w:rsidR="00BD193B" w:rsidRPr="008D709B">
        <w:rPr>
          <w:rFonts w:ascii="Times New Roman" w:eastAsia="宋体" w:hAnsi="Times New Roman" w:cs="Times New Roman"/>
        </w:rPr>
        <w:t>高分子化学</w:t>
      </w:r>
      <w:r w:rsidR="008D709B">
        <w:rPr>
          <w:rFonts w:ascii="Times New Roman" w:eastAsia="宋体" w:hAnsi="Times New Roman" w:cs="Times New Roman" w:hint="eastAsia"/>
        </w:rPr>
        <w:t>(</w:t>
      </w:r>
      <w:r w:rsidR="00BD193B" w:rsidRPr="008D709B">
        <w:rPr>
          <w:rFonts w:ascii="Times New Roman" w:eastAsia="宋体" w:hAnsi="Times New Roman" w:cs="Times New Roman"/>
        </w:rPr>
        <w:t>第五版</w:t>
      </w:r>
      <w:r w:rsidR="008D709B">
        <w:rPr>
          <w:rFonts w:ascii="Times New Roman" w:eastAsia="宋体" w:hAnsi="Times New Roman" w:cs="Times New Roman" w:hint="eastAsia"/>
        </w:rPr>
        <w:t>)</w:t>
      </w:r>
      <w:r w:rsidR="00BD193B" w:rsidRPr="008D709B">
        <w:rPr>
          <w:rFonts w:ascii="Times New Roman" w:eastAsia="宋体" w:hAnsi="Times New Roman" w:cs="Times New Roman"/>
        </w:rPr>
        <w:t>，潘祖仁，</w:t>
      </w:r>
      <w:r w:rsidRPr="008D709B">
        <w:rPr>
          <w:rFonts w:ascii="Times New Roman" w:eastAsia="宋体" w:hAnsi="Times New Roman" w:cs="Times New Roman"/>
        </w:rPr>
        <w:t>教材及</w:t>
      </w:r>
      <w:r w:rsidR="00BD193B" w:rsidRPr="008D709B">
        <w:rPr>
          <w:rFonts w:ascii="Times New Roman" w:eastAsia="宋体" w:hAnsi="Times New Roman" w:cs="Times New Roman"/>
        </w:rPr>
        <w:t>教案</w:t>
      </w:r>
      <w:r w:rsidR="008D709B">
        <w:rPr>
          <w:rFonts w:ascii="Times New Roman" w:eastAsia="宋体" w:hAnsi="Times New Roman" w:cs="Times New Roman" w:hint="eastAsia"/>
        </w:rPr>
        <w:t>(</w:t>
      </w:r>
      <w:hyperlink r:id="rId7" w:history="1">
        <w:r w:rsidR="008D709B" w:rsidRPr="00E524D8">
          <w:rPr>
            <w:rStyle w:val="aa"/>
            <w:rFonts w:ascii="Times New Roman" w:eastAsia="宋体" w:hAnsi="Times New Roman" w:cs="Times New Roman"/>
            <w:color w:val="auto"/>
            <w:u w:val="none"/>
          </w:rPr>
          <w:t>https://max.book118.com/html/2018/0415/</w:t>
        </w:r>
      </w:hyperlink>
      <w:r w:rsidR="008D709B" w:rsidRPr="00E524D8">
        <w:rPr>
          <w:rFonts w:ascii="Times New Roman" w:eastAsia="宋体" w:hAnsi="Times New Roman" w:cs="Times New Roman"/>
        </w:rPr>
        <w:t xml:space="preserve"> </w:t>
      </w:r>
      <w:r w:rsidR="00BD193B" w:rsidRPr="008D709B">
        <w:rPr>
          <w:rFonts w:ascii="Times New Roman" w:eastAsia="宋体" w:hAnsi="Times New Roman" w:cs="Times New Roman"/>
        </w:rPr>
        <w:t>161612855.shtm</w:t>
      </w:r>
      <w:r w:rsidR="008D709B">
        <w:rPr>
          <w:rFonts w:ascii="Times New Roman" w:eastAsia="宋体" w:hAnsi="Times New Roman" w:cs="Times New Roman" w:hint="eastAsia"/>
        </w:rPr>
        <w:t>).</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[5] </w:t>
      </w:r>
      <w:r w:rsidR="00BD193B" w:rsidRPr="008D709B">
        <w:rPr>
          <w:rFonts w:ascii="Times New Roman" w:eastAsia="宋体" w:hAnsi="Times New Roman" w:cs="Times New Roman"/>
        </w:rPr>
        <w:t>高分子材料改性</w:t>
      </w:r>
      <w:r w:rsidR="008D709B">
        <w:rPr>
          <w:rFonts w:ascii="Times New Roman" w:eastAsia="宋体" w:hAnsi="Times New Roman" w:cs="Times New Roman" w:hint="eastAsia"/>
        </w:rPr>
        <w:t>(</w:t>
      </w:r>
      <w:r w:rsidR="008D709B" w:rsidRPr="008D709B">
        <w:rPr>
          <w:rFonts w:ascii="Times New Roman" w:eastAsia="宋体" w:hAnsi="Times New Roman" w:cs="Times New Roman"/>
        </w:rPr>
        <w:t>第</w:t>
      </w:r>
      <w:r w:rsidR="008D709B">
        <w:rPr>
          <w:rFonts w:ascii="Times New Roman" w:eastAsia="宋体" w:hAnsi="Times New Roman" w:cs="Times New Roman" w:hint="eastAsia"/>
        </w:rPr>
        <w:t>二</w:t>
      </w:r>
      <w:r w:rsidR="008D709B" w:rsidRPr="008D709B">
        <w:rPr>
          <w:rFonts w:ascii="Times New Roman" w:eastAsia="宋体" w:hAnsi="Times New Roman" w:cs="Times New Roman"/>
        </w:rPr>
        <w:t>版</w:t>
      </w:r>
      <w:r w:rsidR="008D709B">
        <w:rPr>
          <w:rFonts w:ascii="Times New Roman" w:eastAsia="宋体" w:hAnsi="Times New Roman" w:cs="Times New Roman" w:hint="eastAsia"/>
        </w:rPr>
        <w:t>)</w:t>
      </w:r>
      <w:r w:rsidR="00BD193B" w:rsidRPr="008D709B">
        <w:rPr>
          <w:rFonts w:ascii="Times New Roman" w:eastAsia="宋体" w:hAnsi="Times New Roman" w:cs="Times New Roman"/>
        </w:rPr>
        <w:t>，戚亚光，薛叙明，化学工业出版社，</w:t>
      </w:r>
      <w:r w:rsidR="00BD193B" w:rsidRPr="008D709B">
        <w:rPr>
          <w:rFonts w:ascii="Times New Roman" w:eastAsia="宋体" w:hAnsi="Times New Roman" w:cs="Times New Roman"/>
        </w:rPr>
        <w:t>20</w:t>
      </w:r>
      <w:r w:rsidR="008D709B">
        <w:rPr>
          <w:rFonts w:ascii="Times New Roman" w:eastAsia="宋体" w:hAnsi="Times New Roman" w:cs="Times New Roman"/>
        </w:rPr>
        <w:t>10.</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[6] </w:t>
      </w:r>
      <w:r w:rsidR="00BD193B" w:rsidRPr="008D709B">
        <w:rPr>
          <w:rFonts w:ascii="Times New Roman" w:eastAsia="宋体" w:hAnsi="Times New Roman" w:cs="Times New Roman"/>
        </w:rPr>
        <w:t>聚合物改性</w:t>
      </w:r>
      <w:r w:rsidR="008D709B">
        <w:rPr>
          <w:rFonts w:ascii="Times New Roman" w:eastAsia="宋体" w:hAnsi="Times New Roman" w:cs="Times New Roman" w:hint="eastAsia"/>
        </w:rPr>
        <w:t>(</w:t>
      </w:r>
      <w:r w:rsidR="008D709B" w:rsidRPr="008D709B">
        <w:rPr>
          <w:rFonts w:ascii="Times New Roman" w:eastAsia="宋体" w:hAnsi="Times New Roman" w:cs="Times New Roman"/>
        </w:rPr>
        <w:t>第</w:t>
      </w:r>
      <w:r w:rsidR="008D709B">
        <w:rPr>
          <w:rFonts w:ascii="Times New Roman" w:eastAsia="宋体" w:hAnsi="Times New Roman" w:cs="Times New Roman" w:hint="eastAsia"/>
        </w:rPr>
        <w:t>二</w:t>
      </w:r>
      <w:r w:rsidR="008D709B" w:rsidRPr="008D709B">
        <w:rPr>
          <w:rFonts w:ascii="Times New Roman" w:eastAsia="宋体" w:hAnsi="Times New Roman" w:cs="Times New Roman"/>
        </w:rPr>
        <w:t>版</w:t>
      </w:r>
      <w:r w:rsidR="008D709B">
        <w:rPr>
          <w:rFonts w:ascii="Times New Roman" w:eastAsia="宋体" w:hAnsi="Times New Roman" w:cs="Times New Roman" w:hint="eastAsia"/>
        </w:rPr>
        <w:t>)</w:t>
      </w:r>
      <w:r w:rsidR="00BD193B" w:rsidRPr="008D709B">
        <w:rPr>
          <w:rFonts w:ascii="Times New Roman" w:eastAsia="宋体" w:hAnsi="Times New Roman" w:cs="Times New Roman"/>
        </w:rPr>
        <w:t>，王国全，王秀芬，中国轻工业出版社，</w:t>
      </w:r>
      <w:r w:rsidR="00BD193B" w:rsidRPr="008D709B">
        <w:rPr>
          <w:rFonts w:ascii="Times New Roman" w:eastAsia="宋体" w:hAnsi="Times New Roman" w:cs="Times New Roman"/>
        </w:rPr>
        <w:t>200</w:t>
      </w:r>
      <w:r w:rsidR="008D709B">
        <w:rPr>
          <w:rFonts w:ascii="Times New Roman" w:eastAsia="宋体" w:hAnsi="Times New Roman" w:cs="Times New Roman"/>
        </w:rPr>
        <w:t>8.</w:t>
      </w:r>
    </w:p>
    <w:p w:rsidR="007F0CC8" w:rsidRPr="00E524D8" w:rsidRDefault="00C323D7" w:rsidP="008D709B">
      <w:pPr>
        <w:widowControl/>
        <w:rPr>
          <w:rFonts w:ascii="Times New Roman" w:eastAsia="宋体" w:hAnsi="Times New Roman" w:cs="Times New Roman"/>
        </w:rPr>
      </w:pPr>
      <w:r w:rsidRPr="00E524D8">
        <w:rPr>
          <w:rFonts w:ascii="Times New Roman" w:eastAsia="宋体" w:hAnsi="Times New Roman" w:cs="Times New Roman"/>
        </w:rPr>
        <w:t xml:space="preserve">[7] </w:t>
      </w:r>
      <w:r w:rsidR="00BD193B" w:rsidRPr="00E524D8">
        <w:rPr>
          <w:rFonts w:ascii="Times New Roman" w:eastAsia="宋体" w:hAnsi="Times New Roman" w:cs="Times New Roman"/>
        </w:rPr>
        <w:t>高聚物合成工艺学</w:t>
      </w:r>
      <w:r w:rsidR="008D709B" w:rsidRPr="00E524D8">
        <w:rPr>
          <w:rFonts w:ascii="Times New Roman" w:eastAsia="宋体" w:hAnsi="Times New Roman" w:cs="Times New Roman"/>
        </w:rPr>
        <w:t>(</w:t>
      </w:r>
      <w:r w:rsidR="008D709B" w:rsidRPr="00E524D8">
        <w:rPr>
          <w:rFonts w:ascii="Times New Roman" w:eastAsia="宋体" w:hAnsi="Times New Roman" w:cs="Times New Roman"/>
        </w:rPr>
        <w:t>第二版</w:t>
      </w:r>
      <w:r w:rsidR="008D709B" w:rsidRPr="00E524D8">
        <w:rPr>
          <w:rFonts w:ascii="Times New Roman" w:eastAsia="宋体" w:hAnsi="Times New Roman" w:cs="Times New Roman"/>
        </w:rPr>
        <w:t>)</w:t>
      </w:r>
      <w:r w:rsidR="008D709B" w:rsidRPr="00E524D8">
        <w:rPr>
          <w:rFonts w:ascii="Times New Roman" w:eastAsia="宋体" w:hAnsi="Times New Roman" w:cs="Times New Roman"/>
        </w:rPr>
        <w:t>，宁春花，左明明</w:t>
      </w:r>
      <w:r w:rsidR="00014C38" w:rsidRPr="00E524D8">
        <w:rPr>
          <w:rFonts w:ascii="Times New Roman" w:eastAsia="宋体" w:hAnsi="Times New Roman" w:cs="Times New Roman"/>
        </w:rPr>
        <w:t>，左晓兵</w:t>
      </w:r>
      <w:r w:rsidR="00BD193B" w:rsidRPr="00E524D8">
        <w:rPr>
          <w:rFonts w:ascii="Times New Roman" w:eastAsia="宋体" w:hAnsi="Times New Roman" w:cs="Times New Roman"/>
        </w:rPr>
        <w:t>，化学工业出版社，</w:t>
      </w:r>
      <w:r w:rsidR="00BD193B" w:rsidRPr="00E524D8">
        <w:rPr>
          <w:rFonts w:ascii="Times New Roman" w:eastAsia="宋体" w:hAnsi="Times New Roman" w:cs="Times New Roman"/>
        </w:rPr>
        <w:t>20</w:t>
      </w:r>
      <w:r w:rsidR="008D709B" w:rsidRPr="00E524D8">
        <w:rPr>
          <w:rFonts w:ascii="Times New Roman" w:eastAsia="宋体" w:hAnsi="Times New Roman" w:cs="Times New Roman"/>
        </w:rPr>
        <w:t>20.</w:t>
      </w:r>
    </w:p>
    <w:p w:rsidR="00014C38" w:rsidRPr="00E524D8" w:rsidRDefault="00014C38" w:rsidP="008D709B">
      <w:pPr>
        <w:widowControl/>
        <w:rPr>
          <w:rFonts w:ascii="Times New Roman" w:eastAsia="宋体" w:hAnsi="Times New Roman" w:cs="Times New Roman"/>
        </w:rPr>
      </w:pPr>
      <w:r w:rsidRPr="00E524D8">
        <w:rPr>
          <w:rFonts w:ascii="Times New Roman" w:eastAsia="宋体" w:hAnsi="Times New Roman" w:cs="Times New Roman"/>
        </w:rPr>
        <w:t xml:space="preserve">[8] </w:t>
      </w:r>
      <w:r w:rsidRPr="00E524D8">
        <w:rPr>
          <w:rFonts w:ascii="Times New Roman" w:eastAsia="宋体" w:hAnsi="Times New Roman" w:cs="Times New Roman"/>
        </w:rPr>
        <w:t>聚合物结构与性能</w:t>
      </w:r>
      <w:r w:rsidRPr="00E524D8">
        <w:rPr>
          <w:rFonts w:ascii="Times New Roman" w:eastAsia="宋体" w:hAnsi="Times New Roman" w:cs="Times New Roman"/>
        </w:rPr>
        <w:t>(</w:t>
      </w:r>
      <w:r w:rsidRPr="00E524D8">
        <w:rPr>
          <w:rFonts w:ascii="Times New Roman" w:eastAsia="宋体" w:hAnsi="Times New Roman" w:cs="Times New Roman"/>
        </w:rPr>
        <w:t>性能篇</w:t>
      </w:r>
      <w:r w:rsidRPr="00E524D8">
        <w:rPr>
          <w:rFonts w:ascii="Times New Roman" w:eastAsia="宋体" w:hAnsi="Times New Roman" w:cs="Times New Roman"/>
        </w:rPr>
        <w:t>)</w:t>
      </w:r>
      <w:r w:rsidRPr="00E524D8">
        <w:rPr>
          <w:rFonts w:ascii="Times New Roman" w:eastAsia="宋体" w:hAnsi="Times New Roman" w:cs="Times New Roman"/>
        </w:rPr>
        <w:t>，马德柱，科学出版社，</w:t>
      </w:r>
      <w:r w:rsidRPr="00E524D8">
        <w:rPr>
          <w:rFonts w:ascii="Times New Roman" w:eastAsia="宋体" w:hAnsi="Times New Roman" w:cs="Times New Roman"/>
        </w:rPr>
        <w:t>2020.</w:t>
      </w:r>
    </w:p>
    <w:p w:rsidR="00014C38" w:rsidRPr="00E524D8" w:rsidRDefault="00014C38" w:rsidP="008D709B">
      <w:pPr>
        <w:widowControl/>
        <w:rPr>
          <w:rFonts w:ascii="Times New Roman" w:eastAsia="宋体" w:hAnsi="Times New Roman" w:cs="Times New Roman"/>
        </w:rPr>
      </w:pPr>
      <w:r w:rsidRPr="00E524D8">
        <w:rPr>
          <w:rFonts w:ascii="Times New Roman" w:eastAsia="宋体" w:hAnsi="Times New Roman" w:cs="Times New Roman"/>
        </w:rPr>
        <w:t xml:space="preserve">[9] </w:t>
      </w:r>
      <w:r w:rsidRPr="00E524D8">
        <w:rPr>
          <w:rFonts w:ascii="Times New Roman" w:eastAsia="宋体" w:hAnsi="Times New Roman" w:cs="Times New Roman"/>
        </w:rPr>
        <w:t>聚合物改性方法与技术，王琛，严玉蓉，中国纺织出版社有限公司，</w:t>
      </w:r>
      <w:r w:rsidRPr="00E524D8">
        <w:rPr>
          <w:rFonts w:ascii="Times New Roman" w:eastAsia="宋体" w:hAnsi="Times New Roman" w:cs="Times New Roman"/>
        </w:rPr>
        <w:t>2020.</w:t>
      </w:r>
    </w:p>
    <w:p w:rsidR="001C3734" w:rsidRPr="00E524D8" w:rsidRDefault="00E524D8" w:rsidP="001C3734">
      <w:pPr>
        <w:widowControl/>
        <w:rPr>
          <w:rFonts w:ascii="Times New Roman" w:eastAsia="宋体" w:hAnsi="Times New Roman" w:cs="Times New Roman"/>
        </w:rPr>
      </w:pPr>
      <w:r w:rsidRPr="00E524D8">
        <w:rPr>
          <w:rFonts w:ascii="Times New Roman" w:eastAsia="宋体" w:hAnsi="Times New Roman" w:cs="Times New Roman"/>
          <w:szCs w:val="21"/>
          <w:shd w:val="clear" w:color="auto" w:fill="FFFFFF"/>
        </w:rPr>
        <w:t xml:space="preserve">[10] </w:t>
      </w:r>
      <w:r w:rsidR="00014C38" w:rsidRPr="00E524D8">
        <w:rPr>
          <w:rFonts w:ascii="Times New Roman" w:eastAsia="宋体" w:hAnsi="Times New Roman" w:cs="Times New Roman"/>
          <w:szCs w:val="21"/>
          <w:shd w:val="clear" w:color="auto" w:fill="FFFFFF"/>
        </w:rPr>
        <w:t>聚合物成型加工基础，杨鸣波，</w:t>
      </w:r>
      <w:r w:rsidR="001C3734" w:rsidRPr="00E524D8">
        <w:rPr>
          <w:rFonts w:ascii="Times New Roman" w:eastAsia="宋体" w:hAnsi="Times New Roman" w:cs="Times New Roman"/>
        </w:rPr>
        <w:t>化学工业出版社，</w:t>
      </w:r>
      <w:r w:rsidR="001C3734" w:rsidRPr="00E524D8">
        <w:rPr>
          <w:rFonts w:ascii="Times New Roman" w:eastAsia="宋体" w:hAnsi="Times New Roman" w:cs="Times New Roman"/>
        </w:rPr>
        <w:t>2009.</w:t>
      </w:r>
    </w:p>
    <w:p w:rsidR="00014C38" w:rsidRPr="00E524D8" w:rsidRDefault="00E524D8" w:rsidP="008D709B">
      <w:pPr>
        <w:widowControl/>
        <w:rPr>
          <w:rFonts w:ascii="Times New Roman" w:eastAsia="宋体" w:hAnsi="Times New Roman" w:cs="Times New Roman"/>
        </w:rPr>
      </w:pPr>
      <w:r w:rsidRPr="00E524D8">
        <w:rPr>
          <w:rFonts w:ascii="Times New Roman" w:eastAsia="宋体" w:hAnsi="Times New Roman" w:cs="Times New Roman"/>
        </w:rPr>
        <w:t xml:space="preserve">[11] </w:t>
      </w:r>
      <w:r w:rsidR="001C3734" w:rsidRPr="00E524D8">
        <w:rPr>
          <w:rFonts w:ascii="Times New Roman" w:eastAsia="宋体" w:hAnsi="Times New Roman" w:cs="Times New Roman"/>
        </w:rPr>
        <w:t>聚合物加工成型原理</w:t>
      </w:r>
      <w:r w:rsidR="001C3734" w:rsidRPr="00E524D8">
        <w:rPr>
          <w:rFonts w:ascii="Times New Roman" w:eastAsia="宋体" w:hAnsi="Times New Roman" w:cs="Times New Roman"/>
        </w:rPr>
        <w:t>(</w:t>
      </w:r>
      <w:r w:rsidR="001C3734" w:rsidRPr="00E524D8">
        <w:rPr>
          <w:rFonts w:ascii="Times New Roman" w:eastAsia="宋体" w:hAnsi="Times New Roman" w:cs="Times New Roman"/>
        </w:rPr>
        <w:t>第二版</w:t>
      </w:r>
      <w:r w:rsidR="001C3734" w:rsidRPr="00E524D8">
        <w:rPr>
          <w:rFonts w:ascii="Times New Roman" w:eastAsia="宋体" w:hAnsi="Times New Roman" w:cs="Times New Roman"/>
        </w:rPr>
        <w:t>)</w:t>
      </w:r>
      <w:r w:rsidR="001C3734" w:rsidRPr="00E524D8">
        <w:rPr>
          <w:rFonts w:ascii="Times New Roman" w:eastAsia="宋体" w:hAnsi="Times New Roman" w:cs="Times New Roman"/>
        </w:rPr>
        <w:t>，</w:t>
      </w:r>
      <w:r w:rsidR="001C3734" w:rsidRPr="00E524D8">
        <w:rPr>
          <w:rFonts w:ascii="Times New Roman" w:eastAsia="宋体" w:hAnsi="Times New Roman" w:cs="Times New Roman"/>
        </w:rPr>
        <w:t>Z.</w:t>
      </w:r>
      <w:r w:rsidR="001C3734" w:rsidRPr="00E524D8">
        <w:rPr>
          <w:rFonts w:ascii="Times New Roman" w:eastAsia="宋体" w:hAnsi="Times New Roman" w:cs="Times New Roman"/>
        </w:rPr>
        <w:t>塔德莫尔，</w:t>
      </w:r>
      <w:r w:rsidRPr="00E524D8">
        <w:rPr>
          <w:rFonts w:ascii="Times New Roman" w:eastAsia="宋体" w:hAnsi="Times New Roman" w:cs="Times New Roman"/>
        </w:rPr>
        <w:t>化学工业出版社，</w:t>
      </w:r>
      <w:r w:rsidRPr="00E524D8">
        <w:rPr>
          <w:rFonts w:ascii="Times New Roman" w:eastAsia="宋体" w:hAnsi="Times New Roman" w:cs="Times New Roman"/>
        </w:rPr>
        <w:t>2009.</w:t>
      </w:r>
    </w:p>
    <w:p w:rsidR="00C323D7" w:rsidRPr="00E524D8" w:rsidRDefault="00C323D7" w:rsidP="008D709B">
      <w:pPr>
        <w:snapToGrid w:val="0"/>
        <w:rPr>
          <w:rFonts w:ascii="Times New Roman" w:eastAsia="宋体" w:hAnsi="Times New Roman" w:cs="Times New Roman"/>
          <w:szCs w:val="21"/>
        </w:rPr>
      </w:pPr>
      <w:r w:rsidRPr="00E524D8">
        <w:rPr>
          <w:rFonts w:ascii="Times New Roman" w:eastAsia="宋体" w:hAnsi="Times New Roman" w:cs="Times New Roman"/>
        </w:rPr>
        <w:t>[</w:t>
      </w:r>
      <w:r w:rsidR="00E524D8" w:rsidRPr="00E524D8">
        <w:rPr>
          <w:rFonts w:ascii="Times New Roman" w:eastAsia="宋体" w:hAnsi="Times New Roman" w:cs="Times New Roman"/>
        </w:rPr>
        <w:t>12</w:t>
      </w:r>
      <w:r w:rsidRPr="00E524D8">
        <w:rPr>
          <w:rFonts w:ascii="Times New Roman" w:eastAsia="宋体" w:hAnsi="Times New Roman" w:cs="Times New Roman"/>
        </w:rPr>
        <w:t xml:space="preserve">] </w:t>
      </w:r>
      <w:r w:rsidRPr="00E524D8">
        <w:rPr>
          <w:rFonts w:ascii="Times New Roman" w:eastAsia="宋体" w:hAnsi="Times New Roman" w:cs="Times New Roman"/>
          <w:szCs w:val="21"/>
        </w:rPr>
        <w:t>通过</w:t>
      </w:r>
      <w:r w:rsidRPr="00E524D8">
        <w:rPr>
          <w:rFonts w:ascii="Times New Roman" w:eastAsia="宋体" w:hAnsi="Times New Roman" w:cs="Times New Roman"/>
          <w:szCs w:val="21"/>
        </w:rPr>
        <w:t>Wiley</w:t>
      </w:r>
      <w:r w:rsidRPr="00E524D8">
        <w:rPr>
          <w:rFonts w:ascii="Times New Roman" w:eastAsia="宋体" w:hAnsi="Times New Roman" w:cs="Times New Roman"/>
          <w:szCs w:val="21"/>
        </w:rPr>
        <w:t>官网</w:t>
      </w:r>
      <w:r w:rsidRPr="00E524D8">
        <w:rPr>
          <w:rFonts w:ascii="Times New Roman" w:eastAsia="宋体" w:hAnsi="Times New Roman" w:cs="Times New Roman"/>
          <w:szCs w:val="21"/>
        </w:rPr>
        <w:t>(</w:t>
      </w:r>
      <w:hyperlink r:id="rId8" w:history="1">
        <w:r w:rsidRPr="00E524D8">
          <w:rPr>
            <w:rStyle w:val="aa"/>
            <w:rFonts w:ascii="Times New Roman" w:eastAsia="宋体" w:hAnsi="Times New Roman" w:cs="Times New Roman"/>
            <w:color w:val="auto"/>
            <w:szCs w:val="21"/>
            <w:u w:val="none"/>
          </w:rPr>
          <w:t>https://onlinelibrary.wiley.com</w:t>
        </w:r>
      </w:hyperlink>
      <w:r w:rsidRPr="00E524D8">
        <w:rPr>
          <w:rFonts w:ascii="Times New Roman" w:eastAsia="宋体" w:hAnsi="Times New Roman" w:cs="Times New Roman"/>
          <w:szCs w:val="21"/>
        </w:rPr>
        <w:t>)</w:t>
      </w:r>
      <w:r w:rsidRPr="00E524D8">
        <w:rPr>
          <w:rFonts w:ascii="Times New Roman" w:eastAsia="宋体" w:hAnsi="Times New Roman" w:cs="Times New Roman"/>
          <w:szCs w:val="21"/>
        </w:rPr>
        <w:t>调研</w:t>
      </w:r>
      <w:r w:rsidRPr="00E524D8">
        <w:rPr>
          <w:rFonts w:ascii="Times New Roman" w:eastAsia="宋体" w:hAnsi="Times New Roman" w:cs="Times New Roman"/>
          <w:szCs w:val="21"/>
        </w:rPr>
        <w:t>Advanced Materials</w:t>
      </w:r>
      <w:r w:rsidRPr="00E524D8">
        <w:rPr>
          <w:rFonts w:ascii="Times New Roman" w:eastAsia="宋体" w:hAnsi="Times New Roman" w:cs="Times New Roman"/>
          <w:szCs w:val="21"/>
        </w:rPr>
        <w:t>、</w:t>
      </w:r>
      <w:r w:rsidRPr="00E524D8">
        <w:rPr>
          <w:rFonts w:ascii="Times New Roman" w:eastAsia="宋体" w:hAnsi="Times New Roman" w:cs="Times New Roman"/>
          <w:szCs w:val="21"/>
        </w:rPr>
        <w:t>Advanced Functional Materials</w:t>
      </w:r>
      <w:r w:rsidRPr="00E524D8">
        <w:rPr>
          <w:rFonts w:ascii="Times New Roman" w:eastAsia="宋体" w:hAnsi="Times New Roman" w:cs="Times New Roman"/>
          <w:szCs w:val="21"/>
        </w:rPr>
        <w:t>和</w:t>
      </w:r>
      <w:r w:rsidRPr="00E524D8">
        <w:rPr>
          <w:rFonts w:ascii="Times New Roman" w:eastAsia="宋体" w:hAnsi="Times New Roman" w:cs="Times New Roman"/>
          <w:szCs w:val="21"/>
        </w:rPr>
        <w:t>Journal of Polymer Science</w:t>
      </w:r>
      <w:r w:rsidRPr="00E524D8">
        <w:rPr>
          <w:rFonts w:ascii="Times New Roman" w:eastAsia="宋体" w:hAnsi="Times New Roman" w:cs="Times New Roman"/>
          <w:szCs w:val="21"/>
        </w:rPr>
        <w:t>等刊物最新文献。</w:t>
      </w:r>
    </w:p>
    <w:p w:rsidR="00C323D7" w:rsidRPr="00E524D8" w:rsidRDefault="00C323D7" w:rsidP="008D709B">
      <w:pPr>
        <w:snapToGrid w:val="0"/>
        <w:rPr>
          <w:rFonts w:ascii="Times New Roman" w:eastAsia="宋体" w:hAnsi="Times New Roman" w:cs="Times New Roman"/>
          <w:szCs w:val="21"/>
        </w:rPr>
      </w:pPr>
      <w:r w:rsidRPr="00E524D8">
        <w:rPr>
          <w:rFonts w:ascii="Times New Roman" w:eastAsia="宋体" w:hAnsi="Times New Roman" w:cs="Times New Roman"/>
          <w:szCs w:val="21"/>
        </w:rPr>
        <w:t>[</w:t>
      </w:r>
      <w:r w:rsidR="00014C38" w:rsidRPr="00E524D8">
        <w:rPr>
          <w:rFonts w:ascii="Times New Roman" w:eastAsia="宋体" w:hAnsi="Times New Roman" w:cs="Times New Roman"/>
          <w:szCs w:val="21"/>
        </w:rPr>
        <w:t>1</w:t>
      </w:r>
      <w:r w:rsidR="00E524D8" w:rsidRPr="00E524D8">
        <w:rPr>
          <w:rFonts w:ascii="Times New Roman" w:eastAsia="宋体" w:hAnsi="Times New Roman" w:cs="Times New Roman"/>
          <w:szCs w:val="21"/>
        </w:rPr>
        <w:t>3</w:t>
      </w:r>
      <w:r w:rsidRPr="00E524D8">
        <w:rPr>
          <w:rFonts w:ascii="Times New Roman" w:eastAsia="宋体" w:hAnsi="Times New Roman" w:cs="Times New Roman"/>
          <w:szCs w:val="21"/>
        </w:rPr>
        <w:t xml:space="preserve">] </w:t>
      </w:r>
      <w:r w:rsidRPr="00E524D8">
        <w:rPr>
          <w:rFonts w:ascii="Times New Roman" w:eastAsia="宋体" w:hAnsi="Times New Roman" w:cs="Times New Roman"/>
          <w:szCs w:val="21"/>
        </w:rPr>
        <w:t>通过</w:t>
      </w:r>
      <w:r w:rsidRPr="00E524D8">
        <w:rPr>
          <w:rFonts w:ascii="Times New Roman" w:eastAsia="宋体" w:hAnsi="Times New Roman" w:cs="Times New Roman"/>
          <w:szCs w:val="21"/>
        </w:rPr>
        <w:t>American Chemical Society</w:t>
      </w:r>
      <w:r w:rsidRPr="00E524D8">
        <w:rPr>
          <w:rFonts w:ascii="Times New Roman" w:eastAsia="宋体" w:hAnsi="Times New Roman" w:cs="Times New Roman"/>
          <w:szCs w:val="21"/>
        </w:rPr>
        <w:t>官网</w:t>
      </w:r>
      <w:r w:rsidRPr="00E524D8">
        <w:rPr>
          <w:rFonts w:ascii="Times New Roman" w:eastAsia="宋体" w:hAnsi="Times New Roman" w:cs="Times New Roman"/>
          <w:szCs w:val="21"/>
        </w:rPr>
        <w:t>(</w:t>
      </w:r>
      <w:hyperlink r:id="rId9" w:history="1">
        <w:r w:rsidRPr="00E524D8">
          <w:rPr>
            <w:rStyle w:val="aa"/>
            <w:rFonts w:ascii="Times New Roman" w:eastAsia="宋体" w:hAnsi="Times New Roman" w:cs="Times New Roman"/>
            <w:color w:val="auto"/>
            <w:szCs w:val="21"/>
            <w:u w:val="none"/>
          </w:rPr>
          <w:t>https://pubs.acs.org</w:t>
        </w:r>
      </w:hyperlink>
      <w:r w:rsidRPr="00E524D8">
        <w:rPr>
          <w:rFonts w:ascii="Times New Roman" w:eastAsia="宋体" w:hAnsi="Times New Roman" w:cs="Times New Roman"/>
          <w:szCs w:val="21"/>
        </w:rPr>
        <w:t>)</w:t>
      </w:r>
      <w:r w:rsidRPr="00E524D8">
        <w:rPr>
          <w:rFonts w:ascii="Times New Roman" w:eastAsia="宋体" w:hAnsi="Times New Roman" w:cs="Times New Roman"/>
          <w:szCs w:val="21"/>
        </w:rPr>
        <w:t>调研</w:t>
      </w:r>
      <w:r w:rsidRPr="00E524D8">
        <w:rPr>
          <w:rFonts w:ascii="Times New Roman" w:eastAsia="宋体" w:hAnsi="Times New Roman" w:cs="Times New Roman"/>
          <w:szCs w:val="21"/>
        </w:rPr>
        <w:t>Chemical Reviews</w:t>
      </w:r>
      <w:r w:rsidRPr="00E524D8">
        <w:rPr>
          <w:rFonts w:ascii="Times New Roman" w:eastAsia="宋体" w:hAnsi="Times New Roman" w:cs="Times New Roman"/>
          <w:szCs w:val="21"/>
        </w:rPr>
        <w:t>、</w:t>
      </w:r>
      <w:r w:rsidRPr="00E524D8">
        <w:rPr>
          <w:rFonts w:ascii="Times New Roman" w:eastAsia="宋体" w:hAnsi="Times New Roman" w:cs="Times New Roman"/>
          <w:szCs w:val="21"/>
        </w:rPr>
        <w:t>ACS Macro Letters</w:t>
      </w:r>
      <w:r w:rsidRPr="00E524D8">
        <w:rPr>
          <w:rFonts w:ascii="Times New Roman" w:eastAsia="宋体" w:hAnsi="Times New Roman" w:cs="Times New Roman"/>
          <w:szCs w:val="21"/>
        </w:rPr>
        <w:t>、</w:t>
      </w:r>
      <w:r w:rsidRPr="00E524D8">
        <w:rPr>
          <w:rFonts w:ascii="Times New Roman" w:eastAsia="宋体" w:hAnsi="Times New Roman" w:cs="Times New Roman"/>
          <w:szCs w:val="21"/>
        </w:rPr>
        <w:t>Macromolecules</w:t>
      </w:r>
      <w:r w:rsidRPr="00E524D8">
        <w:rPr>
          <w:rFonts w:ascii="Times New Roman" w:eastAsia="宋体" w:hAnsi="Times New Roman" w:cs="Times New Roman"/>
          <w:szCs w:val="21"/>
        </w:rPr>
        <w:t>和</w:t>
      </w:r>
      <w:r w:rsidRPr="00E524D8">
        <w:rPr>
          <w:rFonts w:ascii="Times New Roman" w:eastAsia="宋体" w:hAnsi="Times New Roman" w:cs="Times New Roman"/>
          <w:szCs w:val="21"/>
        </w:rPr>
        <w:t>Biomacromolecules</w:t>
      </w:r>
      <w:r w:rsidRPr="00E524D8">
        <w:rPr>
          <w:rFonts w:ascii="Times New Roman" w:eastAsia="宋体" w:hAnsi="Times New Roman" w:cs="Times New Roman"/>
          <w:szCs w:val="21"/>
        </w:rPr>
        <w:t>等刊物最新文献。</w:t>
      </w:r>
    </w:p>
    <w:p w:rsidR="00C323D7" w:rsidRPr="00E524D8" w:rsidRDefault="00C323D7" w:rsidP="008D709B">
      <w:pPr>
        <w:snapToGrid w:val="0"/>
        <w:rPr>
          <w:rFonts w:ascii="Times New Roman" w:eastAsia="宋体" w:hAnsi="Times New Roman" w:cs="Times New Roman"/>
          <w:szCs w:val="21"/>
        </w:rPr>
      </w:pPr>
      <w:r w:rsidRPr="00E524D8">
        <w:rPr>
          <w:rFonts w:ascii="Times New Roman" w:eastAsia="宋体" w:hAnsi="Times New Roman" w:cs="Times New Roman"/>
          <w:szCs w:val="21"/>
        </w:rPr>
        <w:t>[1</w:t>
      </w:r>
      <w:r w:rsidR="00E524D8" w:rsidRPr="00E524D8">
        <w:rPr>
          <w:rFonts w:ascii="Times New Roman" w:eastAsia="宋体" w:hAnsi="Times New Roman" w:cs="Times New Roman"/>
          <w:szCs w:val="21"/>
        </w:rPr>
        <w:t>4</w:t>
      </w:r>
      <w:r w:rsidRPr="00E524D8">
        <w:rPr>
          <w:rFonts w:ascii="Times New Roman" w:eastAsia="宋体" w:hAnsi="Times New Roman" w:cs="Times New Roman"/>
          <w:szCs w:val="21"/>
        </w:rPr>
        <w:t xml:space="preserve">] </w:t>
      </w:r>
      <w:r w:rsidRPr="00E524D8">
        <w:rPr>
          <w:rFonts w:ascii="Times New Roman" w:eastAsia="宋体" w:hAnsi="Times New Roman" w:cs="Times New Roman"/>
          <w:szCs w:val="21"/>
        </w:rPr>
        <w:t>通过</w:t>
      </w:r>
      <w:r w:rsidRPr="00E524D8">
        <w:rPr>
          <w:rFonts w:ascii="Times New Roman" w:eastAsia="宋体" w:hAnsi="Times New Roman" w:cs="Times New Roman"/>
          <w:szCs w:val="21"/>
        </w:rPr>
        <w:t>Elsevier</w:t>
      </w:r>
      <w:r w:rsidRPr="00E524D8">
        <w:rPr>
          <w:rFonts w:ascii="Times New Roman" w:eastAsia="宋体" w:hAnsi="Times New Roman" w:cs="Times New Roman"/>
          <w:szCs w:val="21"/>
        </w:rPr>
        <w:t>官网</w:t>
      </w:r>
      <w:r w:rsidRPr="00E524D8">
        <w:rPr>
          <w:rFonts w:ascii="Times New Roman" w:eastAsia="宋体" w:hAnsi="Times New Roman" w:cs="Times New Roman"/>
          <w:szCs w:val="21"/>
        </w:rPr>
        <w:t>(</w:t>
      </w:r>
      <w:hyperlink r:id="rId10" w:history="1">
        <w:r w:rsidRPr="00E524D8">
          <w:rPr>
            <w:rStyle w:val="aa"/>
            <w:rFonts w:ascii="Times New Roman" w:eastAsia="宋体" w:hAnsi="Times New Roman" w:cs="Times New Roman"/>
            <w:color w:val="auto"/>
            <w:szCs w:val="21"/>
            <w:u w:val="none"/>
          </w:rPr>
          <w:t>https://www.sciencedirect.com</w:t>
        </w:r>
      </w:hyperlink>
      <w:r w:rsidRPr="00E524D8">
        <w:rPr>
          <w:rFonts w:ascii="Times New Roman" w:eastAsia="宋体" w:hAnsi="Times New Roman" w:cs="Times New Roman"/>
          <w:szCs w:val="21"/>
        </w:rPr>
        <w:t>)</w:t>
      </w:r>
      <w:r w:rsidRPr="00E524D8">
        <w:rPr>
          <w:rFonts w:ascii="Times New Roman" w:eastAsia="宋体" w:hAnsi="Times New Roman" w:cs="Times New Roman"/>
          <w:szCs w:val="21"/>
        </w:rPr>
        <w:t>调研</w:t>
      </w:r>
      <w:r w:rsidRPr="00E524D8">
        <w:rPr>
          <w:rFonts w:ascii="Times New Roman" w:eastAsia="宋体" w:hAnsi="Times New Roman" w:cs="Times New Roman"/>
          <w:szCs w:val="21"/>
        </w:rPr>
        <w:t>Progress in Polymer Science</w:t>
      </w:r>
      <w:r w:rsidRPr="00E524D8">
        <w:rPr>
          <w:rFonts w:ascii="Times New Roman" w:eastAsia="宋体" w:hAnsi="Times New Roman" w:cs="Times New Roman"/>
          <w:szCs w:val="21"/>
        </w:rPr>
        <w:t>和</w:t>
      </w:r>
      <w:r w:rsidRPr="00E524D8">
        <w:rPr>
          <w:rFonts w:ascii="Times New Roman" w:eastAsia="宋体" w:hAnsi="Times New Roman" w:cs="Times New Roman"/>
          <w:szCs w:val="21"/>
        </w:rPr>
        <w:t>Polymer</w:t>
      </w:r>
      <w:r w:rsidRPr="00E524D8">
        <w:rPr>
          <w:rFonts w:ascii="Times New Roman" w:eastAsia="宋体" w:hAnsi="Times New Roman" w:cs="Times New Roman"/>
          <w:szCs w:val="21"/>
        </w:rPr>
        <w:t>等刊物最新文献。</w:t>
      </w:r>
    </w:p>
    <w:p w:rsidR="00D417A1" w:rsidRPr="00E524D8" w:rsidRDefault="00C323D7" w:rsidP="00E524D8">
      <w:pPr>
        <w:snapToGrid w:val="0"/>
        <w:rPr>
          <w:rFonts w:ascii="Times New Roman" w:eastAsia="宋体" w:hAnsi="Times New Roman" w:cs="Times New Roman"/>
          <w:szCs w:val="21"/>
        </w:rPr>
      </w:pPr>
      <w:r w:rsidRPr="00E524D8">
        <w:rPr>
          <w:rFonts w:ascii="Times New Roman" w:eastAsia="宋体" w:hAnsi="Times New Roman" w:cs="Times New Roman"/>
          <w:szCs w:val="21"/>
        </w:rPr>
        <w:t>[1</w:t>
      </w:r>
      <w:r w:rsidR="00E524D8" w:rsidRPr="00E524D8">
        <w:rPr>
          <w:rFonts w:ascii="Times New Roman" w:eastAsia="宋体" w:hAnsi="Times New Roman" w:cs="Times New Roman"/>
          <w:szCs w:val="21"/>
        </w:rPr>
        <w:t>5</w:t>
      </w:r>
      <w:r w:rsidRPr="00E524D8">
        <w:rPr>
          <w:rFonts w:ascii="Times New Roman" w:eastAsia="宋体" w:hAnsi="Times New Roman" w:cs="Times New Roman"/>
          <w:szCs w:val="21"/>
        </w:rPr>
        <w:t xml:space="preserve">] </w:t>
      </w:r>
      <w:r w:rsidRPr="00E524D8">
        <w:rPr>
          <w:rFonts w:ascii="Times New Roman" w:eastAsia="宋体" w:hAnsi="Times New Roman" w:cs="Times New Roman"/>
          <w:szCs w:val="21"/>
        </w:rPr>
        <w:t>通过</w:t>
      </w:r>
      <w:r w:rsidRPr="00E524D8">
        <w:rPr>
          <w:rFonts w:ascii="Times New Roman" w:eastAsia="宋体" w:hAnsi="Times New Roman" w:cs="Times New Roman"/>
          <w:szCs w:val="21"/>
        </w:rPr>
        <w:t>RSC</w:t>
      </w:r>
      <w:r w:rsidRPr="00E524D8">
        <w:rPr>
          <w:rFonts w:ascii="Times New Roman" w:eastAsia="宋体" w:hAnsi="Times New Roman" w:cs="Times New Roman"/>
          <w:szCs w:val="21"/>
        </w:rPr>
        <w:t>官网</w:t>
      </w:r>
      <w:r w:rsidRPr="00E524D8">
        <w:rPr>
          <w:rFonts w:ascii="Times New Roman" w:eastAsia="宋体" w:hAnsi="Times New Roman" w:cs="Times New Roman"/>
          <w:szCs w:val="21"/>
        </w:rPr>
        <w:t>(</w:t>
      </w:r>
      <w:hyperlink r:id="rId11" w:history="1">
        <w:r w:rsidRPr="00E524D8">
          <w:rPr>
            <w:rStyle w:val="aa"/>
            <w:rFonts w:ascii="Times New Roman" w:eastAsia="宋体" w:hAnsi="Times New Roman" w:cs="Times New Roman"/>
            <w:color w:val="auto"/>
            <w:szCs w:val="21"/>
            <w:u w:val="none"/>
          </w:rPr>
          <w:t>https://www.rsc.org</w:t>
        </w:r>
      </w:hyperlink>
      <w:r w:rsidRPr="00E524D8">
        <w:rPr>
          <w:rFonts w:ascii="Times New Roman" w:eastAsia="宋体" w:hAnsi="Times New Roman" w:cs="Times New Roman"/>
          <w:szCs w:val="21"/>
        </w:rPr>
        <w:t>)</w:t>
      </w:r>
      <w:r w:rsidRPr="00E524D8">
        <w:rPr>
          <w:rFonts w:ascii="Times New Roman" w:eastAsia="宋体" w:hAnsi="Times New Roman" w:cs="Times New Roman"/>
          <w:szCs w:val="21"/>
        </w:rPr>
        <w:t>调研</w:t>
      </w:r>
      <w:r w:rsidR="008D709B" w:rsidRPr="00E524D8">
        <w:rPr>
          <w:rFonts w:ascii="Times New Roman" w:eastAsia="宋体" w:hAnsi="Times New Roman" w:cs="Times New Roman"/>
          <w:szCs w:val="21"/>
        </w:rPr>
        <w:t>Chemical Society Reviews</w:t>
      </w:r>
      <w:r w:rsidR="008D709B" w:rsidRPr="00E524D8">
        <w:rPr>
          <w:rFonts w:ascii="Times New Roman" w:eastAsia="宋体" w:hAnsi="Times New Roman" w:cs="Times New Roman"/>
          <w:szCs w:val="21"/>
        </w:rPr>
        <w:t>、</w:t>
      </w:r>
      <w:r w:rsidRPr="00E524D8">
        <w:rPr>
          <w:rFonts w:ascii="Times New Roman" w:eastAsia="宋体" w:hAnsi="Times New Roman" w:cs="Times New Roman"/>
          <w:szCs w:val="21"/>
        </w:rPr>
        <w:t>Chemical Science</w:t>
      </w:r>
      <w:r w:rsidRPr="00E524D8">
        <w:rPr>
          <w:rFonts w:ascii="Times New Roman" w:eastAsia="宋体" w:hAnsi="Times New Roman" w:cs="Times New Roman"/>
          <w:szCs w:val="21"/>
        </w:rPr>
        <w:t>、</w:t>
      </w:r>
      <w:r w:rsidRPr="00E524D8">
        <w:rPr>
          <w:rFonts w:ascii="Times New Roman" w:eastAsia="宋体" w:hAnsi="Times New Roman" w:cs="Times New Roman"/>
          <w:szCs w:val="21"/>
        </w:rPr>
        <w:t>Polymer Chemistry</w:t>
      </w:r>
      <w:r w:rsidRPr="00E524D8">
        <w:rPr>
          <w:rFonts w:ascii="Times New Roman" w:eastAsia="宋体" w:hAnsi="Times New Roman" w:cs="Times New Roman"/>
          <w:szCs w:val="21"/>
        </w:rPr>
        <w:t>和</w:t>
      </w:r>
      <w:r w:rsidRPr="00E524D8">
        <w:rPr>
          <w:rFonts w:ascii="Times New Roman" w:eastAsia="宋体" w:hAnsi="Times New Roman" w:cs="Times New Roman"/>
          <w:szCs w:val="21"/>
        </w:rPr>
        <w:t>Soft Matter</w:t>
      </w:r>
      <w:r w:rsidRPr="00E524D8">
        <w:rPr>
          <w:rFonts w:ascii="Times New Roman" w:eastAsia="宋体" w:hAnsi="Times New Roman" w:cs="Times New Roman"/>
          <w:szCs w:val="21"/>
        </w:rPr>
        <w:t>等刊物最新文献。</w:t>
      </w:r>
    </w:p>
    <w:p w:rsidR="00E76E34" w:rsidRDefault="00E76E34" w:rsidP="00E524D8">
      <w:pPr>
        <w:widowControl/>
        <w:spacing w:beforeLines="50" w:before="156" w:afterLines="50" w:after="156"/>
        <w:jc w:val="left"/>
        <w:rPr>
          <w:rFonts w:ascii="宋体" w:eastAsia="宋体" w:hAnsi="宋体"/>
        </w:rPr>
      </w:pPr>
      <w:r w:rsidRPr="00E76E34">
        <w:rPr>
          <w:rFonts w:ascii="黑体" w:eastAsia="黑体" w:hAnsi="黑体" w:hint="eastAsia"/>
          <w:b/>
          <w:sz w:val="28"/>
          <w:szCs w:val="28"/>
        </w:rPr>
        <w:t>七、教学方法</w:t>
      </w:r>
    </w:p>
    <w:p w:rsidR="004301B2" w:rsidRPr="00157BEC" w:rsidRDefault="004301B2" w:rsidP="00157BEC">
      <w:pPr>
        <w:ind w:firstLineChars="200" w:firstLine="420"/>
        <w:rPr>
          <w:rFonts w:ascii="宋体" w:eastAsia="宋体" w:hAnsi="宋体"/>
          <w:szCs w:val="21"/>
        </w:rPr>
      </w:pPr>
      <w:r w:rsidRPr="00157BEC">
        <w:rPr>
          <w:rFonts w:ascii="宋体" w:eastAsia="宋体" w:hAnsi="宋体" w:hint="eastAsia"/>
          <w:szCs w:val="21"/>
        </w:rPr>
        <w:t>本课程主要采用讲授法和讨论法两种模式进行。要求学生在课前进行预习，并完成相应的问题思考。课堂教学以教师讲授为主、专题研讨和学生答问为辅的教学活动。</w:t>
      </w:r>
    </w:p>
    <w:p w:rsidR="004301B2" w:rsidRPr="00157BEC" w:rsidRDefault="004301B2" w:rsidP="00157BEC">
      <w:pPr>
        <w:snapToGrid w:val="0"/>
        <w:ind w:firstLineChars="200" w:firstLine="420"/>
        <w:rPr>
          <w:rFonts w:ascii="宋体" w:eastAsia="宋体" w:hAnsi="宋体"/>
          <w:szCs w:val="21"/>
        </w:rPr>
      </w:pPr>
      <w:r w:rsidRPr="00157BEC">
        <w:rPr>
          <w:rFonts w:ascii="Times New Roman" w:eastAsia="宋体" w:hAnsi="Times New Roman" w:cs="Times New Roman"/>
          <w:szCs w:val="21"/>
        </w:rPr>
        <w:t>1.</w:t>
      </w:r>
      <w:r w:rsidR="00157BEC" w:rsidRPr="00157BEC">
        <w:rPr>
          <w:rFonts w:ascii="Times New Roman" w:eastAsia="宋体" w:hAnsi="Times New Roman" w:cs="Times New Roman"/>
          <w:szCs w:val="21"/>
        </w:rPr>
        <w:t xml:space="preserve"> </w:t>
      </w:r>
      <w:r w:rsidRPr="00157BEC">
        <w:rPr>
          <w:rFonts w:ascii="宋体" w:eastAsia="宋体" w:hAnsi="宋体"/>
          <w:szCs w:val="21"/>
        </w:rPr>
        <w:t>按照“高分子发展简史</w:t>
      </w:r>
      <w:r w:rsidRPr="00157BEC">
        <w:rPr>
          <w:rFonts w:ascii="宋体" w:eastAsia="宋体" w:hAnsi="宋体" w:hint="eastAsia"/>
          <w:szCs w:val="21"/>
        </w:rPr>
        <w:t>→高分子合成等专业知识框架→高分子</w:t>
      </w:r>
      <w:r w:rsidRPr="00157BEC">
        <w:rPr>
          <w:rFonts w:ascii="宋体" w:eastAsia="宋体" w:hAnsi="宋体"/>
          <w:szCs w:val="21"/>
        </w:rPr>
        <w:t>材料结构与性能</w:t>
      </w:r>
      <w:r w:rsidRPr="00157BEC">
        <w:rPr>
          <w:rFonts w:ascii="宋体" w:eastAsia="宋体" w:hAnsi="宋体" w:hint="eastAsia"/>
          <w:szCs w:val="21"/>
        </w:rPr>
        <w:t>→高分子</w:t>
      </w:r>
      <w:r w:rsidRPr="00157BEC">
        <w:rPr>
          <w:rFonts w:ascii="宋体" w:eastAsia="宋体" w:hAnsi="宋体"/>
          <w:szCs w:val="21"/>
        </w:rPr>
        <w:t>改性</w:t>
      </w:r>
      <w:r w:rsidR="00157BEC" w:rsidRPr="00157BEC">
        <w:rPr>
          <w:rFonts w:ascii="宋体" w:eastAsia="宋体" w:hAnsi="宋体"/>
          <w:szCs w:val="21"/>
        </w:rPr>
        <w:t>技术</w:t>
      </w:r>
      <w:r w:rsidR="00157BEC" w:rsidRPr="00157BEC">
        <w:rPr>
          <w:rFonts w:ascii="宋体" w:eastAsia="宋体" w:hAnsi="宋体" w:hint="eastAsia"/>
          <w:szCs w:val="21"/>
        </w:rPr>
        <w:t>-</w:t>
      </w:r>
      <w:r w:rsidR="00157BEC" w:rsidRPr="00157BEC">
        <w:rPr>
          <w:rFonts w:ascii="宋体" w:eastAsia="宋体" w:hAnsi="宋体"/>
          <w:szCs w:val="21"/>
        </w:rPr>
        <w:t>高分子加工成型工艺</w:t>
      </w:r>
      <w:r w:rsidRPr="00157BEC">
        <w:rPr>
          <w:rFonts w:ascii="宋体" w:eastAsia="宋体" w:hAnsi="宋体"/>
          <w:szCs w:val="21"/>
        </w:rPr>
        <w:t>”</w:t>
      </w:r>
      <w:r w:rsidR="00157BEC" w:rsidRPr="00157BEC">
        <w:rPr>
          <w:rFonts w:ascii="宋体" w:eastAsia="宋体" w:hAnsi="宋体" w:hint="eastAsia"/>
          <w:szCs w:val="21"/>
        </w:rPr>
        <w:t>的</w:t>
      </w:r>
      <w:r w:rsidRPr="00157BEC">
        <w:rPr>
          <w:rFonts w:ascii="宋体" w:eastAsia="宋体" w:hAnsi="宋体"/>
          <w:szCs w:val="21"/>
        </w:rPr>
        <w:t>主线</w:t>
      </w:r>
      <w:r w:rsidR="00157BEC" w:rsidRPr="00157BEC">
        <w:rPr>
          <w:rFonts w:ascii="宋体" w:eastAsia="宋体" w:hAnsi="宋体" w:hint="eastAsia"/>
          <w:szCs w:val="21"/>
        </w:rPr>
        <w:t>，</w:t>
      </w:r>
      <w:r w:rsidR="00157BEC" w:rsidRPr="00157BEC">
        <w:rPr>
          <w:rFonts w:ascii="宋体" w:eastAsia="宋体" w:hAnsi="宋体"/>
          <w:szCs w:val="21"/>
        </w:rPr>
        <w:t>本课程</w:t>
      </w:r>
      <w:r w:rsidRPr="00157BEC">
        <w:rPr>
          <w:rFonts w:ascii="宋体" w:eastAsia="宋体" w:hAnsi="宋体"/>
          <w:szCs w:val="21"/>
        </w:rPr>
        <w:t>展开高分子</w:t>
      </w:r>
      <w:r w:rsidR="00157BEC" w:rsidRPr="00157BEC">
        <w:rPr>
          <w:rFonts w:ascii="宋体" w:eastAsia="宋体" w:hAnsi="宋体" w:hint="eastAsia"/>
          <w:szCs w:val="21"/>
        </w:rPr>
        <w:t>合成与改性技术</w:t>
      </w:r>
      <w:r w:rsidRPr="00157BEC">
        <w:rPr>
          <w:rFonts w:ascii="宋体" w:eastAsia="宋体" w:hAnsi="宋体"/>
          <w:szCs w:val="21"/>
        </w:rPr>
        <w:t>的教学</w:t>
      </w:r>
      <w:r w:rsidR="00157BEC" w:rsidRPr="00157BEC">
        <w:rPr>
          <w:rFonts w:ascii="宋体" w:eastAsia="宋体" w:hAnsi="宋体" w:hint="eastAsia"/>
          <w:szCs w:val="21"/>
        </w:rPr>
        <w:t>活动</w:t>
      </w:r>
      <w:r w:rsidRPr="00157BEC">
        <w:rPr>
          <w:rFonts w:ascii="宋体" w:eastAsia="宋体" w:hAnsi="宋体" w:hint="eastAsia"/>
          <w:szCs w:val="21"/>
        </w:rPr>
        <w:t>。</w:t>
      </w:r>
      <w:r w:rsidRPr="00157BEC">
        <w:rPr>
          <w:rFonts w:ascii="宋体" w:eastAsia="宋体" w:hAnsi="宋体"/>
          <w:szCs w:val="21"/>
        </w:rPr>
        <w:t>对课程内容的讲授突出基础，强调重点，</w:t>
      </w:r>
      <w:r w:rsidR="00157BEC" w:rsidRPr="00157BEC">
        <w:rPr>
          <w:rFonts w:ascii="宋体" w:eastAsia="宋体" w:hAnsi="宋体" w:hint="eastAsia"/>
          <w:szCs w:val="21"/>
        </w:rPr>
        <w:t>在</w:t>
      </w:r>
      <w:r w:rsidR="00157BEC" w:rsidRPr="00157BEC">
        <w:rPr>
          <w:rFonts w:ascii="宋体" w:eastAsia="宋体" w:hAnsi="宋体"/>
          <w:szCs w:val="21"/>
        </w:rPr>
        <w:t>参考国内外相关</w:t>
      </w:r>
      <w:r w:rsidRPr="00157BEC">
        <w:rPr>
          <w:rFonts w:ascii="宋体" w:eastAsia="宋体" w:hAnsi="宋体"/>
          <w:szCs w:val="21"/>
        </w:rPr>
        <w:t>教科书</w:t>
      </w:r>
      <w:r w:rsidR="00157BEC" w:rsidRPr="00157BEC">
        <w:rPr>
          <w:rFonts w:ascii="宋体" w:eastAsia="宋体" w:hAnsi="宋体" w:hint="eastAsia"/>
          <w:szCs w:val="21"/>
        </w:rPr>
        <w:t>的</w:t>
      </w:r>
      <w:r w:rsidR="00157BEC" w:rsidRPr="00157BEC">
        <w:rPr>
          <w:rFonts w:ascii="宋体" w:eastAsia="宋体" w:hAnsi="宋体"/>
          <w:szCs w:val="21"/>
        </w:rPr>
        <w:t>基础上</w:t>
      </w:r>
      <w:r w:rsidR="00157BEC" w:rsidRPr="00157BEC">
        <w:rPr>
          <w:rFonts w:ascii="宋体" w:eastAsia="宋体" w:hAnsi="宋体" w:hint="eastAsia"/>
          <w:szCs w:val="21"/>
        </w:rPr>
        <w:t>，</w:t>
      </w:r>
      <w:r w:rsidR="00157BEC" w:rsidRPr="00157BEC">
        <w:rPr>
          <w:rFonts w:ascii="宋体" w:eastAsia="宋体" w:hAnsi="宋体"/>
          <w:szCs w:val="21"/>
        </w:rPr>
        <w:t>跟踪相关</w:t>
      </w:r>
      <w:r w:rsidR="00157BEC" w:rsidRPr="00157BEC">
        <w:rPr>
          <w:rFonts w:ascii="宋体" w:eastAsia="宋体" w:hAnsi="宋体"/>
          <w:szCs w:val="21"/>
        </w:rPr>
        <w:lastRenderedPageBreak/>
        <w:t>学科领域的最新进展</w:t>
      </w:r>
      <w:r w:rsidRPr="00157BEC">
        <w:rPr>
          <w:rFonts w:ascii="宋体" w:eastAsia="宋体" w:hAnsi="宋体"/>
          <w:szCs w:val="21"/>
        </w:rPr>
        <w:t>，课堂上讲述要点与学生课后文献调研相结合。</w:t>
      </w:r>
    </w:p>
    <w:p w:rsidR="004301B2" w:rsidRPr="00157BEC" w:rsidRDefault="004301B2" w:rsidP="00157BEC">
      <w:pPr>
        <w:snapToGrid w:val="0"/>
        <w:ind w:firstLineChars="200" w:firstLine="420"/>
        <w:rPr>
          <w:rFonts w:ascii="宋体" w:eastAsia="宋体" w:hAnsi="宋体"/>
          <w:szCs w:val="21"/>
        </w:rPr>
      </w:pPr>
      <w:r w:rsidRPr="00157BEC">
        <w:rPr>
          <w:rFonts w:ascii="Times New Roman" w:eastAsia="宋体" w:hAnsi="Times New Roman" w:cs="Times New Roman"/>
          <w:szCs w:val="21"/>
        </w:rPr>
        <w:t>2.</w:t>
      </w:r>
      <w:r w:rsidRPr="00157BEC">
        <w:rPr>
          <w:rFonts w:ascii="宋体" w:eastAsia="宋体" w:hAnsi="宋体"/>
          <w:szCs w:val="21"/>
        </w:rPr>
        <w:t xml:space="preserve"> 课程采用多媒体课件，配合图片、动画、视频等进行教学。在教学过程中通过提问、随堂互动等方式进行案例分析，强调理论与工程实践的结合，知识掌握和能力提高并重。</w:t>
      </w:r>
    </w:p>
    <w:p w:rsidR="00157BEC" w:rsidRPr="00157BEC" w:rsidRDefault="004301B2" w:rsidP="00E524D8">
      <w:pPr>
        <w:snapToGrid w:val="0"/>
        <w:ind w:firstLineChars="200" w:firstLine="420"/>
        <w:rPr>
          <w:rFonts w:ascii="宋体" w:eastAsia="宋体" w:hAnsi="宋体"/>
          <w:szCs w:val="21"/>
        </w:rPr>
      </w:pPr>
      <w:r w:rsidRPr="00157BEC">
        <w:rPr>
          <w:rFonts w:ascii="Times New Roman" w:eastAsia="宋体" w:hAnsi="Times New Roman" w:cs="Times New Roman"/>
          <w:szCs w:val="21"/>
        </w:rPr>
        <w:t xml:space="preserve">3. </w:t>
      </w:r>
      <w:r w:rsidRPr="00157BEC">
        <w:rPr>
          <w:rFonts w:ascii="宋体" w:eastAsia="宋体" w:hAnsi="宋体" w:hint="eastAsia"/>
          <w:szCs w:val="21"/>
        </w:rPr>
        <w:t>通过</w:t>
      </w:r>
      <w:r w:rsidRPr="00157BEC">
        <w:rPr>
          <w:rFonts w:ascii="宋体" w:eastAsia="宋体" w:hAnsi="宋体"/>
          <w:szCs w:val="21"/>
        </w:rPr>
        <w:t>分析</w:t>
      </w:r>
      <w:r w:rsidRPr="00157BEC">
        <w:rPr>
          <w:rFonts w:ascii="宋体" w:eastAsia="宋体" w:hAnsi="宋体" w:hint="eastAsia"/>
          <w:szCs w:val="21"/>
        </w:rPr>
        <w:t>高分子</w:t>
      </w:r>
      <w:r w:rsidRPr="00157BEC">
        <w:rPr>
          <w:rFonts w:ascii="宋体" w:eastAsia="宋体" w:hAnsi="宋体"/>
          <w:szCs w:val="21"/>
        </w:rPr>
        <w:t>材料</w:t>
      </w:r>
      <w:r w:rsidRPr="00157BEC">
        <w:rPr>
          <w:rFonts w:ascii="宋体" w:eastAsia="宋体" w:hAnsi="宋体" w:hint="eastAsia"/>
          <w:szCs w:val="21"/>
        </w:rPr>
        <w:t>合成-性能-改性-</w:t>
      </w:r>
      <w:r w:rsidRPr="00157BEC">
        <w:rPr>
          <w:rFonts w:ascii="宋体" w:eastAsia="宋体" w:hAnsi="宋体"/>
          <w:szCs w:val="21"/>
        </w:rPr>
        <w:t>加工等常见问题，提高学生综合运用知识分析和解决问题的能力</w:t>
      </w:r>
      <w:r w:rsidRPr="00157BEC">
        <w:rPr>
          <w:rFonts w:ascii="宋体" w:eastAsia="宋体" w:hAnsi="宋体" w:hint="eastAsia"/>
          <w:szCs w:val="21"/>
        </w:rPr>
        <w:t>，</w:t>
      </w:r>
      <w:r w:rsidRPr="00157BEC">
        <w:rPr>
          <w:rFonts w:ascii="宋体" w:eastAsia="宋体" w:hAnsi="宋体"/>
          <w:szCs w:val="21"/>
        </w:rPr>
        <w:t>提升学生解决相关复杂工程问题的能力。</w:t>
      </w:r>
    </w:p>
    <w:p w:rsidR="00D417A1" w:rsidRPr="00F56396" w:rsidRDefault="00D417A1" w:rsidP="00DD7B5F">
      <w:pPr>
        <w:widowControl/>
        <w:spacing w:beforeLines="50" w:before="156" w:afterLines="50" w:after="156"/>
        <w:jc w:val="left"/>
        <w:rPr>
          <w:rFonts w:ascii="黑体" w:eastAsia="黑体" w:hAnsi="黑体"/>
          <w:b/>
          <w:sz w:val="28"/>
          <w:szCs w:val="28"/>
        </w:rPr>
      </w:pPr>
      <w:r w:rsidRPr="00F56396">
        <w:rPr>
          <w:rFonts w:ascii="黑体" w:eastAsia="黑体" w:hAnsi="黑体" w:hint="eastAsia"/>
          <w:b/>
          <w:sz w:val="28"/>
          <w:szCs w:val="28"/>
        </w:rPr>
        <w:t>八、考核方式及评定方法</w:t>
      </w:r>
    </w:p>
    <w:p w:rsidR="00EA0283" w:rsidRPr="00EA0283" w:rsidRDefault="00EA0283" w:rsidP="00EA0283">
      <w:pPr>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本课程</w:t>
      </w:r>
      <w:r>
        <w:rPr>
          <w:rFonts w:ascii="Times New Roman" w:eastAsia="宋体" w:hAnsi="Times New Roman" w:cs="Times New Roman" w:hint="eastAsia"/>
          <w:bCs/>
          <w:szCs w:val="21"/>
        </w:rPr>
        <w:t>采取</w:t>
      </w:r>
      <w:r>
        <w:rPr>
          <w:rFonts w:ascii="Times New Roman" w:eastAsia="宋体" w:hAnsi="Times New Roman" w:cs="Times New Roman"/>
          <w:bCs/>
          <w:szCs w:val="21"/>
        </w:rPr>
        <w:t>闭卷考试进行期中和期末考核</w:t>
      </w:r>
      <w:r w:rsidRPr="00EA0283">
        <w:rPr>
          <w:rFonts w:ascii="Times New Roman" w:eastAsia="宋体" w:hAnsi="Times New Roman" w:cs="Times New Roman"/>
          <w:bCs/>
          <w:szCs w:val="21"/>
        </w:rPr>
        <w:t>。考核成绩</w:t>
      </w:r>
      <w:r w:rsidRPr="00EA0283">
        <w:rPr>
          <w:rFonts w:ascii="Times New Roman" w:eastAsia="宋体" w:hAnsi="Times New Roman" w:cs="Times New Roman"/>
          <w:bCs/>
          <w:szCs w:val="21"/>
        </w:rPr>
        <w:t xml:space="preserve"> = </w:t>
      </w:r>
      <w:r w:rsidRPr="00EA0283">
        <w:rPr>
          <w:rFonts w:ascii="Times New Roman" w:eastAsia="宋体" w:hAnsi="Times New Roman" w:cs="Times New Roman"/>
          <w:bCs/>
          <w:szCs w:val="21"/>
        </w:rPr>
        <w:t>平时成绩（</w:t>
      </w:r>
      <w:r>
        <w:rPr>
          <w:rFonts w:ascii="Times New Roman" w:eastAsia="宋体" w:hAnsi="Times New Roman" w:cs="Times New Roman"/>
          <w:bCs/>
          <w:szCs w:val="21"/>
        </w:rPr>
        <w:t>3</w:t>
      </w:r>
      <w:r w:rsidRPr="00EA0283">
        <w:rPr>
          <w:rFonts w:ascii="Times New Roman" w:eastAsia="宋体" w:hAnsi="Times New Roman" w:cs="Times New Roman"/>
          <w:bCs/>
          <w:szCs w:val="21"/>
        </w:rPr>
        <w:t>0%</w:t>
      </w:r>
      <w:r w:rsidRPr="00EA0283">
        <w:rPr>
          <w:rFonts w:ascii="Times New Roman" w:eastAsia="宋体" w:hAnsi="Times New Roman" w:cs="Times New Roman"/>
          <w:bCs/>
          <w:szCs w:val="21"/>
        </w:rPr>
        <w:t>）</w:t>
      </w:r>
      <w:r w:rsidRPr="00EA0283">
        <w:rPr>
          <w:rFonts w:ascii="Times New Roman" w:eastAsia="宋体" w:hAnsi="Times New Roman" w:cs="Times New Roman"/>
          <w:bCs/>
          <w:szCs w:val="21"/>
        </w:rPr>
        <w:t>+</w:t>
      </w:r>
      <w:r>
        <w:rPr>
          <w:rFonts w:ascii="Times New Roman" w:eastAsia="宋体" w:hAnsi="Times New Roman" w:cs="Times New Roman"/>
          <w:bCs/>
          <w:szCs w:val="21"/>
        </w:rPr>
        <w:t xml:space="preserve"> </w:t>
      </w:r>
      <w:r w:rsidRPr="00EA0283">
        <w:rPr>
          <w:rFonts w:ascii="Times New Roman" w:eastAsia="宋体" w:hAnsi="Times New Roman" w:cs="Times New Roman"/>
          <w:bCs/>
          <w:szCs w:val="21"/>
        </w:rPr>
        <w:t>期</w:t>
      </w:r>
      <w:r>
        <w:rPr>
          <w:rFonts w:ascii="Times New Roman" w:eastAsia="宋体" w:hAnsi="Times New Roman" w:cs="Times New Roman" w:hint="eastAsia"/>
          <w:bCs/>
          <w:szCs w:val="21"/>
        </w:rPr>
        <w:t>中</w:t>
      </w:r>
      <w:r w:rsidRPr="00EA0283">
        <w:rPr>
          <w:rFonts w:ascii="Times New Roman" w:eastAsia="宋体" w:hAnsi="Times New Roman" w:cs="Times New Roman"/>
          <w:bCs/>
          <w:szCs w:val="21"/>
        </w:rPr>
        <w:t>考试成绩（</w:t>
      </w:r>
      <w:r>
        <w:rPr>
          <w:rFonts w:ascii="Times New Roman" w:eastAsia="宋体" w:hAnsi="Times New Roman" w:cs="Times New Roman"/>
          <w:bCs/>
          <w:szCs w:val="21"/>
        </w:rPr>
        <w:t>2</w:t>
      </w:r>
      <w:r w:rsidRPr="00EA0283">
        <w:rPr>
          <w:rFonts w:ascii="Times New Roman" w:eastAsia="宋体" w:hAnsi="Times New Roman" w:cs="Times New Roman"/>
          <w:bCs/>
          <w:szCs w:val="21"/>
        </w:rPr>
        <w:t>0%</w:t>
      </w:r>
      <w:r w:rsidRPr="00EA0283">
        <w:rPr>
          <w:rFonts w:ascii="Times New Roman" w:eastAsia="宋体" w:hAnsi="Times New Roman" w:cs="Times New Roman"/>
          <w:bCs/>
          <w:szCs w:val="21"/>
        </w:rPr>
        <w:t>）</w:t>
      </w:r>
      <w:r>
        <w:rPr>
          <w:rFonts w:ascii="Times New Roman" w:eastAsia="宋体" w:hAnsi="Times New Roman" w:cs="Times New Roman" w:hint="eastAsia"/>
          <w:bCs/>
          <w:szCs w:val="21"/>
        </w:rPr>
        <w:t>+</w:t>
      </w:r>
      <w:r>
        <w:rPr>
          <w:rFonts w:ascii="Times New Roman" w:eastAsia="宋体" w:hAnsi="Times New Roman" w:cs="Times New Roman"/>
          <w:bCs/>
          <w:szCs w:val="21"/>
        </w:rPr>
        <w:t xml:space="preserve"> </w:t>
      </w:r>
      <w:r w:rsidRPr="00EA0283">
        <w:rPr>
          <w:rFonts w:ascii="Times New Roman" w:eastAsia="宋体" w:hAnsi="Times New Roman" w:cs="Times New Roman"/>
          <w:bCs/>
          <w:szCs w:val="21"/>
        </w:rPr>
        <w:t>期末考试成绩（</w:t>
      </w:r>
      <w:r>
        <w:rPr>
          <w:rFonts w:ascii="Times New Roman" w:eastAsia="宋体" w:hAnsi="Times New Roman" w:cs="Times New Roman"/>
          <w:bCs/>
          <w:szCs w:val="21"/>
        </w:rPr>
        <w:t>5</w:t>
      </w:r>
      <w:r w:rsidRPr="00EA0283">
        <w:rPr>
          <w:rFonts w:ascii="Times New Roman" w:eastAsia="宋体" w:hAnsi="Times New Roman" w:cs="Times New Roman"/>
          <w:bCs/>
          <w:szCs w:val="21"/>
        </w:rPr>
        <w:t>0%</w:t>
      </w:r>
      <w:r w:rsidRPr="00EA0283">
        <w:rPr>
          <w:rFonts w:ascii="Times New Roman" w:eastAsia="宋体" w:hAnsi="Times New Roman" w:cs="Times New Roman"/>
          <w:bCs/>
          <w:szCs w:val="21"/>
        </w:rPr>
        <w:t>）。</w:t>
      </w:r>
      <w:r>
        <w:rPr>
          <w:rFonts w:ascii="Times New Roman" w:eastAsia="宋体" w:hAnsi="Times New Roman" w:cs="Times New Roman"/>
          <w:bCs/>
          <w:szCs w:val="21"/>
        </w:rPr>
        <w:t>其中</w:t>
      </w:r>
      <w:r>
        <w:rPr>
          <w:rFonts w:ascii="Times New Roman" w:eastAsia="宋体" w:hAnsi="Times New Roman" w:cs="Times New Roman" w:hint="eastAsia"/>
          <w:bCs/>
          <w:szCs w:val="21"/>
        </w:rPr>
        <w:t>，</w:t>
      </w:r>
      <w:r w:rsidRPr="00EA0283">
        <w:rPr>
          <w:rFonts w:ascii="Times New Roman" w:eastAsia="宋体" w:hAnsi="Times New Roman" w:cs="Times New Roman"/>
          <w:bCs/>
          <w:szCs w:val="21"/>
        </w:rPr>
        <w:t>平时成绩由</w:t>
      </w:r>
      <w:r w:rsidRPr="006E747D">
        <w:rPr>
          <w:rFonts w:ascii="Times New Roman" w:eastAsia="宋体" w:hAnsi="Times New Roman" w:cs="Times New Roman"/>
          <w:szCs w:val="21"/>
        </w:rPr>
        <w:t>平时作业、专题讨论、小论文</w:t>
      </w:r>
      <w:r>
        <w:rPr>
          <w:rFonts w:ascii="Times New Roman" w:eastAsia="宋体" w:hAnsi="Times New Roman" w:cs="Times New Roman" w:hint="eastAsia"/>
          <w:szCs w:val="21"/>
        </w:rPr>
        <w:t>、</w:t>
      </w:r>
      <w:r w:rsidRPr="00EA0283">
        <w:rPr>
          <w:rFonts w:ascii="Times New Roman" w:eastAsia="宋体" w:hAnsi="Times New Roman" w:cs="Times New Roman"/>
          <w:bCs/>
          <w:szCs w:val="21"/>
        </w:rPr>
        <w:t>课堂考勤</w:t>
      </w:r>
      <w:r>
        <w:rPr>
          <w:rFonts w:ascii="Times New Roman" w:eastAsia="宋体" w:hAnsi="Times New Roman" w:cs="Times New Roman" w:hint="eastAsia"/>
          <w:bCs/>
          <w:szCs w:val="21"/>
        </w:rPr>
        <w:t>和</w:t>
      </w:r>
      <w:r w:rsidRPr="00EA0283">
        <w:rPr>
          <w:rFonts w:ascii="Times New Roman" w:eastAsia="宋体" w:hAnsi="Times New Roman" w:cs="Times New Roman"/>
          <w:bCs/>
          <w:szCs w:val="21"/>
        </w:rPr>
        <w:t>课堂</w:t>
      </w:r>
      <w:r>
        <w:rPr>
          <w:rFonts w:ascii="Times New Roman" w:eastAsia="宋体" w:hAnsi="Times New Roman" w:cs="Times New Roman" w:hint="eastAsia"/>
          <w:bCs/>
          <w:szCs w:val="21"/>
        </w:rPr>
        <w:t>答问</w:t>
      </w:r>
      <w:r w:rsidRPr="00EA0283">
        <w:rPr>
          <w:rFonts w:ascii="Times New Roman" w:eastAsia="宋体" w:hAnsi="Times New Roman" w:cs="Times New Roman"/>
          <w:bCs/>
          <w:szCs w:val="21"/>
        </w:rPr>
        <w:t>等</w:t>
      </w:r>
      <w:r>
        <w:rPr>
          <w:rFonts w:ascii="Times New Roman" w:eastAsia="宋体" w:hAnsi="Times New Roman" w:cs="Times New Roman" w:hint="eastAsia"/>
          <w:bCs/>
          <w:szCs w:val="21"/>
        </w:rPr>
        <w:t>组</w:t>
      </w:r>
      <w:r w:rsidRPr="00EA0283">
        <w:rPr>
          <w:rFonts w:ascii="Times New Roman" w:eastAsia="宋体" w:hAnsi="Times New Roman" w:cs="Times New Roman"/>
          <w:bCs/>
          <w:szCs w:val="21"/>
        </w:rPr>
        <w:t>成</w:t>
      </w:r>
      <w:r>
        <w:rPr>
          <w:rFonts w:ascii="Times New Roman" w:eastAsia="宋体" w:hAnsi="Times New Roman" w:cs="Times New Roman" w:hint="eastAsia"/>
          <w:bCs/>
          <w:szCs w:val="21"/>
        </w:rPr>
        <w:t>，</w:t>
      </w:r>
      <w:r>
        <w:rPr>
          <w:rFonts w:ascii="Times New Roman" w:eastAsia="宋体" w:hAnsi="Times New Roman" w:cs="Times New Roman"/>
          <w:bCs/>
          <w:szCs w:val="21"/>
        </w:rPr>
        <w:t>期中和</w:t>
      </w:r>
      <w:r w:rsidRPr="00EA0283">
        <w:rPr>
          <w:rFonts w:ascii="Times New Roman" w:eastAsia="宋体" w:hAnsi="Times New Roman" w:cs="Times New Roman"/>
          <w:bCs/>
          <w:szCs w:val="21"/>
        </w:rPr>
        <w:t>期末考试以闭卷形式进行</w:t>
      </w:r>
      <w:r w:rsidR="00D951CD">
        <w:rPr>
          <w:rFonts w:ascii="Times New Roman" w:eastAsia="宋体" w:hAnsi="Times New Roman" w:cs="Times New Roman" w:hint="eastAsia"/>
          <w:bCs/>
          <w:szCs w:val="21"/>
        </w:rPr>
        <w:t>，</w:t>
      </w:r>
      <w:r w:rsidR="00D951CD">
        <w:rPr>
          <w:rFonts w:ascii="Times New Roman" w:eastAsia="宋体" w:hAnsi="Times New Roman" w:cs="Times New Roman"/>
          <w:bCs/>
          <w:szCs w:val="21"/>
        </w:rPr>
        <w:t>主要题型为选择题</w:t>
      </w:r>
      <w:r w:rsidR="00D951CD">
        <w:rPr>
          <w:rFonts w:ascii="Times New Roman" w:eastAsia="宋体" w:hAnsi="Times New Roman" w:cs="Times New Roman" w:hint="eastAsia"/>
          <w:bCs/>
          <w:szCs w:val="21"/>
        </w:rPr>
        <w:t>、</w:t>
      </w:r>
      <w:r w:rsidR="00D951CD">
        <w:rPr>
          <w:rFonts w:ascii="Times New Roman" w:eastAsia="宋体" w:hAnsi="Times New Roman" w:cs="Times New Roman"/>
          <w:bCs/>
          <w:szCs w:val="21"/>
        </w:rPr>
        <w:t>化学结构式和聚合物命名</w:t>
      </w:r>
      <w:r w:rsidR="00D951CD">
        <w:rPr>
          <w:rFonts w:ascii="Times New Roman" w:eastAsia="宋体" w:hAnsi="Times New Roman" w:cs="Times New Roman" w:hint="eastAsia"/>
          <w:bCs/>
          <w:szCs w:val="21"/>
        </w:rPr>
        <w:t>、</w:t>
      </w:r>
      <w:r w:rsidR="00D951CD">
        <w:rPr>
          <w:rFonts w:ascii="Times New Roman" w:eastAsia="宋体" w:hAnsi="Times New Roman" w:cs="Times New Roman"/>
          <w:bCs/>
          <w:szCs w:val="21"/>
        </w:rPr>
        <w:t>名词解释</w:t>
      </w:r>
      <w:r w:rsidR="00D951CD">
        <w:rPr>
          <w:rFonts w:ascii="Times New Roman" w:eastAsia="宋体" w:hAnsi="Times New Roman" w:cs="Times New Roman" w:hint="eastAsia"/>
          <w:bCs/>
          <w:szCs w:val="21"/>
        </w:rPr>
        <w:t>、</w:t>
      </w:r>
      <w:r w:rsidR="00D951CD">
        <w:rPr>
          <w:rFonts w:ascii="Times New Roman" w:eastAsia="宋体" w:hAnsi="Times New Roman" w:cs="Times New Roman"/>
          <w:bCs/>
          <w:szCs w:val="21"/>
        </w:rPr>
        <w:t>简答题</w:t>
      </w:r>
      <w:r w:rsidR="00D951CD">
        <w:rPr>
          <w:rFonts w:ascii="Times New Roman" w:eastAsia="宋体" w:hAnsi="Times New Roman" w:cs="Times New Roman" w:hint="eastAsia"/>
          <w:bCs/>
          <w:szCs w:val="21"/>
        </w:rPr>
        <w:t>和</w:t>
      </w:r>
      <w:r w:rsidR="00D951CD">
        <w:rPr>
          <w:rFonts w:ascii="Times New Roman" w:eastAsia="宋体" w:hAnsi="Times New Roman" w:cs="Times New Roman"/>
          <w:bCs/>
          <w:szCs w:val="21"/>
        </w:rPr>
        <w:t>英译汉</w:t>
      </w:r>
      <w:r w:rsidRPr="00EA0283">
        <w:rPr>
          <w:rFonts w:ascii="Times New Roman" w:eastAsia="宋体" w:hAnsi="Times New Roman" w:cs="Times New Roman"/>
          <w:bCs/>
          <w:szCs w:val="21"/>
        </w:rPr>
        <w:t>。</w:t>
      </w:r>
    </w:p>
    <w:p w:rsidR="00EA0283" w:rsidRPr="00EA0283" w:rsidRDefault="00EA0283" w:rsidP="00EA0283">
      <w:pPr>
        <w:snapToGrid w:val="0"/>
        <w:ind w:firstLineChars="200" w:firstLine="420"/>
        <w:rPr>
          <w:rFonts w:ascii="Times New Roman" w:eastAsia="宋体" w:hAnsi="Times New Roman" w:cs="Times New Roman"/>
        </w:rPr>
      </w:pPr>
      <w:r w:rsidRPr="00EA0283">
        <w:rPr>
          <w:rFonts w:ascii="Times New Roman" w:eastAsia="宋体" w:hAnsi="Times New Roman" w:cs="Times New Roman"/>
          <w:bCs/>
          <w:szCs w:val="21"/>
        </w:rPr>
        <w:t>试卷考核</w:t>
      </w:r>
      <w:r>
        <w:rPr>
          <w:rFonts w:ascii="Times New Roman" w:eastAsia="宋体" w:hAnsi="Times New Roman" w:cs="Times New Roman" w:hint="eastAsia"/>
          <w:bCs/>
          <w:szCs w:val="21"/>
        </w:rPr>
        <w:t>将</w:t>
      </w:r>
      <w:r w:rsidRPr="00EA0283">
        <w:rPr>
          <w:rFonts w:ascii="Times New Roman" w:eastAsia="宋体" w:hAnsi="Times New Roman" w:cs="Times New Roman"/>
          <w:bCs/>
          <w:szCs w:val="21"/>
        </w:rPr>
        <w:t>围</w:t>
      </w:r>
      <w:r w:rsidRPr="00EA0283">
        <w:rPr>
          <w:rFonts w:ascii="Times New Roman" w:eastAsia="宋体" w:hAnsi="Times New Roman" w:cs="Times New Roman"/>
        </w:rPr>
        <w:t>绕课程目标考察学生专业基本认识</w:t>
      </w:r>
      <w:r>
        <w:rPr>
          <w:rFonts w:ascii="Times New Roman" w:eastAsia="宋体" w:hAnsi="Times New Roman" w:cs="Times New Roman" w:hint="eastAsia"/>
        </w:rPr>
        <w:t>、解决复杂理论和工程问题</w:t>
      </w:r>
      <w:r w:rsidRPr="00EA0283">
        <w:rPr>
          <w:rFonts w:ascii="Times New Roman" w:eastAsia="宋体" w:hAnsi="Times New Roman" w:cs="Times New Roman"/>
        </w:rPr>
        <w:t>能力，尽量</w:t>
      </w:r>
      <w:r w:rsidR="00AD02BB">
        <w:rPr>
          <w:rFonts w:ascii="Times New Roman" w:eastAsia="宋体" w:hAnsi="Times New Roman" w:cs="Times New Roman" w:hint="eastAsia"/>
        </w:rPr>
        <w:t>覆</w:t>
      </w:r>
      <w:r w:rsidRPr="00EA0283">
        <w:rPr>
          <w:rFonts w:ascii="Times New Roman" w:eastAsia="宋体" w:hAnsi="Times New Roman" w:cs="Times New Roman"/>
        </w:rPr>
        <w:t>盖课程的主要知识点，</w:t>
      </w:r>
      <w:r w:rsidR="00CD3E35">
        <w:rPr>
          <w:rFonts w:ascii="Times New Roman" w:eastAsia="宋体" w:hAnsi="Times New Roman" w:cs="Times New Roman" w:hint="eastAsia"/>
        </w:rPr>
        <w:t>三</w:t>
      </w:r>
      <w:r w:rsidRPr="00EA0283">
        <w:rPr>
          <w:rFonts w:ascii="Times New Roman" w:eastAsia="宋体" w:hAnsi="Times New Roman" w:cs="Times New Roman"/>
        </w:rPr>
        <w:t>个课程目标的考核分值合理分配。</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w:t>
      </w:r>
      <w:r w:rsidR="008726BD">
        <w:rPr>
          <w:rFonts w:ascii="宋体" w:eastAsia="宋体" w:hAnsi="宋体"/>
          <w:b/>
        </w:rPr>
        <w:t>4</w:t>
      </w:r>
      <w:r w:rsidRPr="00D504B7">
        <w:rPr>
          <w:rFonts w:ascii="宋体" w:eastAsia="宋体" w:hAnsi="宋体" w:hint="eastAsia"/>
          <w:b/>
        </w:rPr>
        <w:t>：课程目标的考核占比与达成度分析表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AC63D8" w:rsidRPr="00AC63D8" w:rsidTr="00285327">
        <w:trPr>
          <w:trHeight w:val="620"/>
          <w:jc w:val="center"/>
        </w:trPr>
        <w:tc>
          <w:tcPr>
            <w:tcW w:w="2122" w:type="dxa"/>
            <w:shd w:val="clear" w:color="auto" w:fill="auto"/>
            <w:vAlign w:val="center"/>
          </w:tcPr>
          <w:p w:rsidR="00AC63D8" w:rsidRPr="00AC63D8" w:rsidRDefault="00AC63D8" w:rsidP="00AC63D8">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课程目标</w:t>
            </w:r>
            <w:r w:rsidRPr="00AC63D8">
              <w:rPr>
                <w:rFonts w:ascii="Times New Roman" w:eastAsia="宋体" w:hAnsi="Times New Roman" w:cs="Times New Roman"/>
                <w:kern w:val="0"/>
                <w:szCs w:val="21"/>
              </w:rPr>
              <w:t>1</w:t>
            </w:r>
          </w:p>
        </w:tc>
        <w:tc>
          <w:tcPr>
            <w:tcW w:w="858" w:type="dxa"/>
            <w:shd w:val="clear" w:color="auto" w:fill="auto"/>
            <w:vAlign w:val="center"/>
          </w:tcPr>
          <w:p w:rsidR="00AC63D8" w:rsidRPr="00AC63D8" w:rsidRDefault="00AC63D8" w:rsidP="00AC63D8">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40%</w:t>
            </w:r>
          </w:p>
        </w:tc>
        <w:tc>
          <w:tcPr>
            <w:tcW w:w="1134" w:type="dxa"/>
            <w:shd w:val="clear" w:color="auto" w:fill="auto"/>
            <w:vAlign w:val="center"/>
          </w:tcPr>
          <w:p w:rsidR="00AC63D8" w:rsidRPr="00AC63D8" w:rsidRDefault="00AC63D8" w:rsidP="00AC63D8">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40%</w:t>
            </w:r>
          </w:p>
        </w:tc>
        <w:tc>
          <w:tcPr>
            <w:tcW w:w="1134" w:type="dxa"/>
            <w:vAlign w:val="center"/>
          </w:tcPr>
          <w:p w:rsidR="00AC63D8" w:rsidRPr="00AC63D8" w:rsidRDefault="00AC63D8" w:rsidP="00AC63D8">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40%</w:t>
            </w:r>
          </w:p>
        </w:tc>
        <w:tc>
          <w:tcPr>
            <w:tcW w:w="2627" w:type="dxa"/>
            <w:vMerge w:val="restart"/>
            <w:shd w:val="clear" w:color="auto" w:fill="auto"/>
            <w:vAlign w:val="center"/>
          </w:tcPr>
          <w:p w:rsidR="00AC63D8" w:rsidRPr="00AC63D8" w:rsidRDefault="00AC63D8" w:rsidP="00AC63D8">
            <w:pPr>
              <w:spacing w:beforeLines="50" w:before="156" w:afterLines="50" w:after="156"/>
              <w:rPr>
                <w:rFonts w:ascii="Times New Roman" w:eastAsia="宋体" w:hAnsi="Times New Roman" w:cs="Times New Roman"/>
                <w:kern w:val="0"/>
                <w:szCs w:val="21"/>
              </w:rPr>
            </w:pPr>
            <w:r w:rsidRPr="00AC63D8">
              <w:rPr>
                <w:rFonts w:ascii="Times New Roman" w:eastAsia="宋体" w:hAnsi="Times New Roman" w:cs="Times New Roman"/>
                <w:kern w:val="0"/>
                <w:szCs w:val="21"/>
              </w:rPr>
              <w:t>分目标达成度</w:t>
            </w:r>
            <w:r w:rsidRPr="00AC63D8">
              <w:rPr>
                <w:rFonts w:ascii="Times New Roman" w:eastAsia="宋体" w:hAnsi="Times New Roman" w:cs="Times New Roman"/>
                <w:kern w:val="0"/>
                <w:szCs w:val="21"/>
              </w:rPr>
              <w:t>={0.3×</w:t>
            </w:r>
            <w:r w:rsidRPr="00AC63D8">
              <w:rPr>
                <w:rFonts w:ascii="Times New Roman" w:eastAsia="宋体" w:hAnsi="Times New Roman" w:cs="Times New Roman"/>
                <w:kern w:val="0"/>
                <w:szCs w:val="21"/>
              </w:rPr>
              <w:t>平时分目标成绩</w:t>
            </w:r>
            <w:r w:rsidRPr="00AC63D8">
              <w:rPr>
                <w:rFonts w:ascii="Times New Roman" w:eastAsia="宋体" w:hAnsi="Times New Roman" w:cs="Times New Roman"/>
                <w:kern w:val="0"/>
                <w:szCs w:val="21"/>
              </w:rPr>
              <w:t>+0.2×</w:t>
            </w:r>
            <w:r w:rsidRPr="00AC63D8">
              <w:rPr>
                <w:rFonts w:ascii="Times New Roman" w:eastAsia="宋体" w:hAnsi="Times New Roman" w:cs="Times New Roman"/>
                <w:kern w:val="0"/>
                <w:szCs w:val="21"/>
              </w:rPr>
              <w:t>期中分目标成绩</w:t>
            </w:r>
            <w:r w:rsidRPr="00AC63D8">
              <w:rPr>
                <w:rFonts w:ascii="Times New Roman" w:eastAsia="宋体" w:hAnsi="Times New Roman" w:cs="Times New Roman"/>
                <w:kern w:val="0"/>
                <w:szCs w:val="21"/>
              </w:rPr>
              <w:t>+0.5×</w:t>
            </w:r>
            <w:r w:rsidRPr="00AC63D8">
              <w:rPr>
                <w:rFonts w:ascii="Times New Roman" w:eastAsia="宋体" w:hAnsi="Times New Roman" w:cs="Times New Roman"/>
                <w:kern w:val="0"/>
                <w:szCs w:val="21"/>
              </w:rPr>
              <w:t>期末分目标成绩</w:t>
            </w:r>
            <w:r w:rsidRPr="00AC63D8">
              <w:rPr>
                <w:rFonts w:ascii="Times New Roman" w:eastAsia="宋体" w:hAnsi="Times New Roman" w:cs="Times New Roman"/>
                <w:kern w:val="0"/>
                <w:szCs w:val="21"/>
              </w:rPr>
              <w:t>}/</w:t>
            </w:r>
            <w:r w:rsidRPr="00AC63D8">
              <w:rPr>
                <w:rFonts w:ascii="Times New Roman" w:eastAsia="宋体" w:hAnsi="Times New Roman" w:cs="Times New Roman"/>
                <w:kern w:val="0"/>
                <w:szCs w:val="21"/>
              </w:rPr>
              <w:t>分目标总分</w:t>
            </w:r>
          </w:p>
        </w:tc>
      </w:tr>
      <w:tr w:rsidR="00AC63D8" w:rsidRPr="00AC63D8" w:rsidTr="00285327">
        <w:trPr>
          <w:trHeight w:val="679"/>
          <w:jc w:val="center"/>
        </w:trPr>
        <w:tc>
          <w:tcPr>
            <w:tcW w:w="2122" w:type="dxa"/>
            <w:shd w:val="clear" w:color="auto" w:fill="auto"/>
            <w:vAlign w:val="center"/>
          </w:tcPr>
          <w:p w:rsidR="00AC63D8" w:rsidRPr="00AC63D8" w:rsidRDefault="00AC63D8" w:rsidP="00AC63D8">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课程目标</w:t>
            </w:r>
            <w:r w:rsidRPr="00AC63D8">
              <w:rPr>
                <w:rFonts w:ascii="Times New Roman" w:eastAsia="宋体" w:hAnsi="Times New Roman" w:cs="Times New Roman"/>
                <w:kern w:val="0"/>
                <w:szCs w:val="21"/>
              </w:rPr>
              <w:t>2</w:t>
            </w:r>
          </w:p>
        </w:tc>
        <w:tc>
          <w:tcPr>
            <w:tcW w:w="858" w:type="dxa"/>
            <w:shd w:val="clear" w:color="auto" w:fill="auto"/>
            <w:vAlign w:val="center"/>
          </w:tcPr>
          <w:p w:rsidR="00AC63D8" w:rsidRPr="00AC63D8" w:rsidRDefault="00AC63D8" w:rsidP="00AC63D8">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30%</w:t>
            </w:r>
          </w:p>
        </w:tc>
        <w:tc>
          <w:tcPr>
            <w:tcW w:w="1134" w:type="dxa"/>
            <w:shd w:val="clear" w:color="auto" w:fill="auto"/>
            <w:vAlign w:val="center"/>
          </w:tcPr>
          <w:p w:rsidR="00AC63D8" w:rsidRPr="00AC63D8" w:rsidRDefault="00AC63D8" w:rsidP="00AC63D8">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30%</w:t>
            </w:r>
          </w:p>
        </w:tc>
        <w:tc>
          <w:tcPr>
            <w:tcW w:w="1134" w:type="dxa"/>
            <w:vAlign w:val="center"/>
          </w:tcPr>
          <w:p w:rsidR="00AC63D8" w:rsidRPr="00AC63D8" w:rsidRDefault="00AC63D8" w:rsidP="00AC63D8">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30%</w:t>
            </w:r>
          </w:p>
        </w:tc>
        <w:tc>
          <w:tcPr>
            <w:tcW w:w="2627" w:type="dxa"/>
            <w:vMerge/>
            <w:shd w:val="clear" w:color="auto" w:fill="auto"/>
            <w:vAlign w:val="center"/>
          </w:tcPr>
          <w:p w:rsidR="00AC63D8" w:rsidRPr="00AC63D8" w:rsidRDefault="00AC63D8" w:rsidP="00AC63D8">
            <w:pPr>
              <w:spacing w:beforeLines="50" w:before="156" w:afterLines="50" w:after="156"/>
              <w:rPr>
                <w:rFonts w:ascii="Times New Roman" w:eastAsia="宋体" w:hAnsi="Times New Roman" w:cs="Times New Roman"/>
                <w:kern w:val="0"/>
                <w:szCs w:val="21"/>
              </w:rPr>
            </w:pPr>
          </w:p>
        </w:tc>
      </w:tr>
      <w:tr w:rsidR="00AC63D8" w:rsidRPr="00AC63D8" w:rsidTr="00285327">
        <w:trPr>
          <w:trHeight w:val="755"/>
          <w:jc w:val="center"/>
        </w:trPr>
        <w:tc>
          <w:tcPr>
            <w:tcW w:w="2122" w:type="dxa"/>
            <w:shd w:val="clear" w:color="auto" w:fill="auto"/>
            <w:vAlign w:val="center"/>
          </w:tcPr>
          <w:p w:rsidR="00AC63D8" w:rsidRPr="00AC63D8" w:rsidRDefault="00AC63D8" w:rsidP="00AC63D8">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课程目标</w:t>
            </w:r>
            <w:r w:rsidRPr="00AC63D8">
              <w:rPr>
                <w:rFonts w:ascii="Times New Roman" w:eastAsia="宋体" w:hAnsi="Times New Roman" w:cs="Times New Roman"/>
                <w:kern w:val="0"/>
                <w:szCs w:val="21"/>
              </w:rPr>
              <w:t>3</w:t>
            </w:r>
          </w:p>
        </w:tc>
        <w:tc>
          <w:tcPr>
            <w:tcW w:w="858" w:type="dxa"/>
            <w:shd w:val="clear" w:color="auto" w:fill="auto"/>
            <w:vAlign w:val="center"/>
          </w:tcPr>
          <w:p w:rsidR="00AC63D8" w:rsidRPr="00AC63D8" w:rsidRDefault="00AC63D8" w:rsidP="00AC63D8">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30%</w:t>
            </w:r>
          </w:p>
        </w:tc>
        <w:tc>
          <w:tcPr>
            <w:tcW w:w="1134" w:type="dxa"/>
            <w:shd w:val="clear" w:color="auto" w:fill="auto"/>
            <w:vAlign w:val="center"/>
          </w:tcPr>
          <w:p w:rsidR="00AC63D8" w:rsidRPr="00AC63D8" w:rsidRDefault="00AC63D8" w:rsidP="00AC63D8">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30%</w:t>
            </w:r>
          </w:p>
        </w:tc>
        <w:tc>
          <w:tcPr>
            <w:tcW w:w="1134" w:type="dxa"/>
            <w:vAlign w:val="center"/>
          </w:tcPr>
          <w:p w:rsidR="00AC63D8" w:rsidRPr="00AC63D8" w:rsidRDefault="00AC63D8" w:rsidP="00AC63D8">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30%</w:t>
            </w:r>
          </w:p>
        </w:tc>
        <w:tc>
          <w:tcPr>
            <w:tcW w:w="2627" w:type="dxa"/>
            <w:vMerge/>
            <w:shd w:val="clear" w:color="auto" w:fill="auto"/>
            <w:vAlign w:val="center"/>
          </w:tcPr>
          <w:p w:rsidR="00AC63D8" w:rsidRPr="00AC63D8" w:rsidRDefault="00AC63D8" w:rsidP="00AC63D8">
            <w:pPr>
              <w:spacing w:beforeLines="50" w:before="156" w:afterLines="50" w:after="156"/>
              <w:rPr>
                <w:rFonts w:ascii="Times New Roman" w:eastAsia="宋体" w:hAnsi="Times New Roman" w:cs="Times New Roman"/>
                <w:kern w:val="0"/>
                <w:szCs w:val="21"/>
              </w:rPr>
            </w:pPr>
          </w:p>
        </w:tc>
      </w:tr>
    </w:tbl>
    <w:p w:rsidR="00F56396" w:rsidRDefault="00F56396" w:rsidP="00C323D7">
      <w:pPr>
        <w:widowControl/>
        <w:spacing w:beforeLines="50" w:before="156" w:afterLines="50" w:after="156"/>
        <w:ind w:firstLineChars="200" w:firstLine="420"/>
        <w:jc w:val="left"/>
        <w:rPr>
          <w:rFonts w:ascii="宋体" w:eastAsia="宋体" w:hAnsi="宋体"/>
        </w:rPr>
      </w:pPr>
    </w:p>
    <w:p w:rsidR="00CD3E35" w:rsidRPr="00CD3E35" w:rsidRDefault="00CD3E35" w:rsidP="00CD3E35">
      <w:pPr>
        <w:wordWrap w:val="0"/>
        <w:snapToGrid w:val="0"/>
        <w:jc w:val="right"/>
        <w:rPr>
          <w:rFonts w:ascii="Times New Roman" w:eastAsia="宋体" w:hAnsi="Times New Roman" w:cs="Times New Roman"/>
        </w:rPr>
      </w:pPr>
      <w:r w:rsidRPr="00CD3E35">
        <w:rPr>
          <w:rFonts w:ascii="Times New Roman" w:eastAsia="宋体" w:hAnsi="Times New Roman" w:cs="Times New Roman"/>
        </w:rPr>
        <w:t>执笔人：</w:t>
      </w:r>
      <w:r>
        <w:rPr>
          <w:rFonts w:ascii="Times New Roman" w:eastAsia="宋体" w:hAnsi="Times New Roman" w:cs="Times New Roman" w:hint="eastAsia"/>
        </w:rPr>
        <w:t>赵优良</w:t>
      </w:r>
    </w:p>
    <w:p w:rsidR="00CD3E35" w:rsidRPr="00CD3E35" w:rsidRDefault="00CD3E35" w:rsidP="00CD3E35">
      <w:pPr>
        <w:snapToGrid w:val="0"/>
        <w:jc w:val="right"/>
        <w:rPr>
          <w:rFonts w:ascii="Times New Roman" w:eastAsia="宋体" w:hAnsi="Times New Roman" w:cs="Times New Roman"/>
        </w:rPr>
      </w:pPr>
      <w:r w:rsidRPr="00CD3E35">
        <w:rPr>
          <w:rFonts w:ascii="Times New Roman" w:eastAsia="宋体" w:hAnsi="Times New Roman" w:cs="Times New Roman"/>
        </w:rPr>
        <w:t xml:space="preserve">                         </w:t>
      </w:r>
      <w:r>
        <w:rPr>
          <w:rFonts w:ascii="Times New Roman" w:eastAsia="宋体" w:hAnsi="Times New Roman" w:cs="Times New Roman"/>
          <w:u w:val="single"/>
        </w:rPr>
        <w:t>2021</w:t>
      </w:r>
      <w:r w:rsidRPr="00CD3E35">
        <w:rPr>
          <w:rFonts w:ascii="Times New Roman" w:eastAsia="宋体" w:hAnsi="Times New Roman" w:cs="Times New Roman"/>
        </w:rPr>
        <w:t>年</w:t>
      </w:r>
      <w:r>
        <w:rPr>
          <w:rFonts w:ascii="Times New Roman" w:eastAsia="宋体" w:hAnsi="Times New Roman" w:cs="Times New Roman"/>
          <w:u w:val="single"/>
        </w:rPr>
        <w:t>5</w:t>
      </w:r>
      <w:r w:rsidRPr="00CD3E35">
        <w:rPr>
          <w:rFonts w:ascii="Times New Roman" w:eastAsia="宋体" w:hAnsi="Times New Roman" w:cs="Times New Roman"/>
        </w:rPr>
        <w:t>月</w:t>
      </w:r>
      <w:r>
        <w:rPr>
          <w:rFonts w:ascii="Times New Roman" w:eastAsia="宋体" w:hAnsi="Times New Roman" w:cs="Times New Roman"/>
          <w:u w:val="single"/>
        </w:rPr>
        <w:t>30</w:t>
      </w:r>
      <w:r w:rsidRPr="00CD3E35">
        <w:rPr>
          <w:rFonts w:ascii="Times New Roman" w:eastAsia="宋体" w:hAnsi="Times New Roman" w:cs="Times New Roman"/>
        </w:rPr>
        <w:t>日</w:t>
      </w:r>
    </w:p>
    <w:p w:rsidR="00CD3E35" w:rsidRPr="00F56396" w:rsidRDefault="00CD3E35" w:rsidP="00C323D7">
      <w:pPr>
        <w:widowControl/>
        <w:spacing w:beforeLines="50" w:before="156" w:afterLines="50" w:after="156"/>
        <w:ind w:firstLineChars="200" w:firstLine="420"/>
        <w:jc w:val="left"/>
        <w:rPr>
          <w:rFonts w:ascii="宋体" w:eastAsia="宋体" w:hAnsi="宋体"/>
        </w:rPr>
      </w:pPr>
    </w:p>
    <w:sectPr w:rsidR="00CD3E35"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BF7" w:rsidRDefault="00580BF7" w:rsidP="00AA630A">
      <w:r>
        <w:separator/>
      </w:r>
    </w:p>
  </w:endnote>
  <w:endnote w:type="continuationSeparator" w:id="0">
    <w:p w:rsidR="00580BF7" w:rsidRDefault="00580BF7"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BF7" w:rsidRDefault="00580BF7" w:rsidP="00AA630A">
      <w:r>
        <w:separator/>
      </w:r>
    </w:p>
  </w:footnote>
  <w:footnote w:type="continuationSeparator" w:id="0">
    <w:p w:rsidR="00580BF7" w:rsidRDefault="00580BF7"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60457"/>
    <w:multiLevelType w:val="hybridMultilevel"/>
    <w:tmpl w:val="34621162"/>
    <w:lvl w:ilvl="0" w:tplc="93C8EF18">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B81B9C"/>
    <w:multiLevelType w:val="hybridMultilevel"/>
    <w:tmpl w:val="5B94C73C"/>
    <w:lvl w:ilvl="0" w:tplc="CCE62DFA">
      <w:start w:val="1"/>
      <w:numFmt w:val="japaneseCounting"/>
      <w:lvlText w:val="第%1章-"/>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3B1A140A"/>
    <w:multiLevelType w:val="hybridMultilevel"/>
    <w:tmpl w:val="F874FAD6"/>
    <w:lvl w:ilvl="0" w:tplc="9EBAC43A">
      <w:start w:val="1"/>
      <w:numFmt w:val="bullet"/>
      <w:lvlText w:val="•"/>
      <w:lvlJc w:val="left"/>
      <w:pPr>
        <w:tabs>
          <w:tab w:val="num" w:pos="720"/>
        </w:tabs>
        <w:ind w:left="720" w:hanging="360"/>
      </w:pPr>
      <w:rPr>
        <w:rFonts w:ascii="宋体" w:hAnsi="宋体" w:hint="default"/>
      </w:rPr>
    </w:lvl>
    <w:lvl w:ilvl="1" w:tplc="9048A93C" w:tentative="1">
      <w:start w:val="1"/>
      <w:numFmt w:val="bullet"/>
      <w:lvlText w:val="•"/>
      <w:lvlJc w:val="left"/>
      <w:pPr>
        <w:tabs>
          <w:tab w:val="num" w:pos="1440"/>
        </w:tabs>
        <w:ind w:left="1440" w:hanging="360"/>
      </w:pPr>
      <w:rPr>
        <w:rFonts w:ascii="宋体" w:hAnsi="宋体" w:hint="default"/>
      </w:rPr>
    </w:lvl>
    <w:lvl w:ilvl="2" w:tplc="EAB4B0FC" w:tentative="1">
      <w:start w:val="1"/>
      <w:numFmt w:val="bullet"/>
      <w:lvlText w:val="•"/>
      <w:lvlJc w:val="left"/>
      <w:pPr>
        <w:tabs>
          <w:tab w:val="num" w:pos="2160"/>
        </w:tabs>
        <w:ind w:left="2160" w:hanging="360"/>
      </w:pPr>
      <w:rPr>
        <w:rFonts w:ascii="宋体" w:hAnsi="宋体" w:hint="default"/>
      </w:rPr>
    </w:lvl>
    <w:lvl w:ilvl="3" w:tplc="211A599C" w:tentative="1">
      <w:start w:val="1"/>
      <w:numFmt w:val="bullet"/>
      <w:lvlText w:val="•"/>
      <w:lvlJc w:val="left"/>
      <w:pPr>
        <w:tabs>
          <w:tab w:val="num" w:pos="2880"/>
        </w:tabs>
        <w:ind w:left="2880" w:hanging="360"/>
      </w:pPr>
      <w:rPr>
        <w:rFonts w:ascii="宋体" w:hAnsi="宋体" w:hint="default"/>
      </w:rPr>
    </w:lvl>
    <w:lvl w:ilvl="4" w:tplc="14C65DC4" w:tentative="1">
      <w:start w:val="1"/>
      <w:numFmt w:val="bullet"/>
      <w:lvlText w:val="•"/>
      <w:lvlJc w:val="left"/>
      <w:pPr>
        <w:tabs>
          <w:tab w:val="num" w:pos="3600"/>
        </w:tabs>
        <w:ind w:left="3600" w:hanging="360"/>
      </w:pPr>
      <w:rPr>
        <w:rFonts w:ascii="宋体" w:hAnsi="宋体" w:hint="default"/>
      </w:rPr>
    </w:lvl>
    <w:lvl w:ilvl="5" w:tplc="8B3AC446" w:tentative="1">
      <w:start w:val="1"/>
      <w:numFmt w:val="bullet"/>
      <w:lvlText w:val="•"/>
      <w:lvlJc w:val="left"/>
      <w:pPr>
        <w:tabs>
          <w:tab w:val="num" w:pos="4320"/>
        </w:tabs>
        <w:ind w:left="4320" w:hanging="360"/>
      </w:pPr>
      <w:rPr>
        <w:rFonts w:ascii="宋体" w:hAnsi="宋体" w:hint="default"/>
      </w:rPr>
    </w:lvl>
    <w:lvl w:ilvl="6" w:tplc="36001600" w:tentative="1">
      <w:start w:val="1"/>
      <w:numFmt w:val="bullet"/>
      <w:lvlText w:val="•"/>
      <w:lvlJc w:val="left"/>
      <w:pPr>
        <w:tabs>
          <w:tab w:val="num" w:pos="5040"/>
        </w:tabs>
        <w:ind w:left="5040" w:hanging="360"/>
      </w:pPr>
      <w:rPr>
        <w:rFonts w:ascii="宋体" w:hAnsi="宋体" w:hint="default"/>
      </w:rPr>
    </w:lvl>
    <w:lvl w:ilvl="7" w:tplc="7F8C7BDC" w:tentative="1">
      <w:start w:val="1"/>
      <w:numFmt w:val="bullet"/>
      <w:lvlText w:val="•"/>
      <w:lvlJc w:val="left"/>
      <w:pPr>
        <w:tabs>
          <w:tab w:val="num" w:pos="5760"/>
        </w:tabs>
        <w:ind w:left="5760" w:hanging="360"/>
      </w:pPr>
      <w:rPr>
        <w:rFonts w:ascii="宋体" w:hAnsi="宋体" w:hint="default"/>
      </w:rPr>
    </w:lvl>
    <w:lvl w:ilvl="8" w:tplc="3F1A418C" w:tentative="1">
      <w:start w:val="1"/>
      <w:numFmt w:val="bullet"/>
      <w:lvlText w:val="•"/>
      <w:lvlJc w:val="left"/>
      <w:pPr>
        <w:tabs>
          <w:tab w:val="num" w:pos="6480"/>
        </w:tabs>
        <w:ind w:left="6480" w:hanging="360"/>
      </w:pPr>
      <w:rPr>
        <w:rFonts w:ascii="宋体" w:hAnsi="宋体" w:hint="default"/>
      </w:rPr>
    </w:lvl>
  </w:abstractNum>
  <w:abstractNum w:abstractNumId="4">
    <w:nsid w:val="45CE45AA"/>
    <w:multiLevelType w:val="hybridMultilevel"/>
    <w:tmpl w:val="9EA84172"/>
    <w:lvl w:ilvl="0" w:tplc="FFB0A392">
      <w:start w:val="1"/>
      <w:numFmt w:val="bullet"/>
      <w:lvlText w:val="•"/>
      <w:lvlJc w:val="left"/>
      <w:pPr>
        <w:tabs>
          <w:tab w:val="num" w:pos="720"/>
        </w:tabs>
        <w:ind w:left="720" w:hanging="360"/>
      </w:pPr>
      <w:rPr>
        <w:rFonts w:ascii="宋体" w:hAnsi="宋体" w:hint="default"/>
      </w:rPr>
    </w:lvl>
    <w:lvl w:ilvl="1" w:tplc="8118058A" w:tentative="1">
      <w:start w:val="1"/>
      <w:numFmt w:val="bullet"/>
      <w:lvlText w:val="•"/>
      <w:lvlJc w:val="left"/>
      <w:pPr>
        <w:tabs>
          <w:tab w:val="num" w:pos="1440"/>
        </w:tabs>
        <w:ind w:left="1440" w:hanging="360"/>
      </w:pPr>
      <w:rPr>
        <w:rFonts w:ascii="宋体" w:hAnsi="宋体" w:hint="default"/>
      </w:rPr>
    </w:lvl>
    <w:lvl w:ilvl="2" w:tplc="C0FAC4A2" w:tentative="1">
      <w:start w:val="1"/>
      <w:numFmt w:val="bullet"/>
      <w:lvlText w:val="•"/>
      <w:lvlJc w:val="left"/>
      <w:pPr>
        <w:tabs>
          <w:tab w:val="num" w:pos="2160"/>
        </w:tabs>
        <w:ind w:left="2160" w:hanging="360"/>
      </w:pPr>
      <w:rPr>
        <w:rFonts w:ascii="宋体" w:hAnsi="宋体" w:hint="default"/>
      </w:rPr>
    </w:lvl>
    <w:lvl w:ilvl="3" w:tplc="34CE3B14" w:tentative="1">
      <w:start w:val="1"/>
      <w:numFmt w:val="bullet"/>
      <w:lvlText w:val="•"/>
      <w:lvlJc w:val="left"/>
      <w:pPr>
        <w:tabs>
          <w:tab w:val="num" w:pos="2880"/>
        </w:tabs>
        <w:ind w:left="2880" w:hanging="360"/>
      </w:pPr>
      <w:rPr>
        <w:rFonts w:ascii="宋体" w:hAnsi="宋体" w:hint="default"/>
      </w:rPr>
    </w:lvl>
    <w:lvl w:ilvl="4" w:tplc="FAD2D7F8" w:tentative="1">
      <w:start w:val="1"/>
      <w:numFmt w:val="bullet"/>
      <w:lvlText w:val="•"/>
      <w:lvlJc w:val="left"/>
      <w:pPr>
        <w:tabs>
          <w:tab w:val="num" w:pos="3600"/>
        </w:tabs>
        <w:ind w:left="3600" w:hanging="360"/>
      </w:pPr>
      <w:rPr>
        <w:rFonts w:ascii="宋体" w:hAnsi="宋体" w:hint="default"/>
      </w:rPr>
    </w:lvl>
    <w:lvl w:ilvl="5" w:tplc="D3AE73E2" w:tentative="1">
      <w:start w:val="1"/>
      <w:numFmt w:val="bullet"/>
      <w:lvlText w:val="•"/>
      <w:lvlJc w:val="left"/>
      <w:pPr>
        <w:tabs>
          <w:tab w:val="num" w:pos="4320"/>
        </w:tabs>
        <w:ind w:left="4320" w:hanging="360"/>
      </w:pPr>
      <w:rPr>
        <w:rFonts w:ascii="宋体" w:hAnsi="宋体" w:hint="default"/>
      </w:rPr>
    </w:lvl>
    <w:lvl w:ilvl="6" w:tplc="2A40505E" w:tentative="1">
      <w:start w:val="1"/>
      <w:numFmt w:val="bullet"/>
      <w:lvlText w:val="•"/>
      <w:lvlJc w:val="left"/>
      <w:pPr>
        <w:tabs>
          <w:tab w:val="num" w:pos="5040"/>
        </w:tabs>
        <w:ind w:left="5040" w:hanging="360"/>
      </w:pPr>
      <w:rPr>
        <w:rFonts w:ascii="宋体" w:hAnsi="宋体" w:hint="default"/>
      </w:rPr>
    </w:lvl>
    <w:lvl w:ilvl="7" w:tplc="8E78146A" w:tentative="1">
      <w:start w:val="1"/>
      <w:numFmt w:val="bullet"/>
      <w:lvlText w:val="•"/>
      <w:lvlJc w:val="left"/>
      <w:pPr>
        <w:tabs>
          <w:tab w:val="num" w:pos="5760"/>
        </w:tabs>
        <w:ind w:left="5760" w:hanging="360"/>
      </w:pPr>
      <w:rPr>
        <w:rFonts w:ascii="宋体" w:hAnsi="宋体" w:hint="default"/>
      </w:rPr>
    </w:lvl>
    <w:lvl w:ilvl="8" w:tplc="AE3CDD2A" w:tentative="1">
      <w:start w:val="1"/>
      <w:numFmt w:val="bullet"/>
      <w:lvlText w:val="•"/>
      <w:lvlJc w:val="left"/>
      <w:pPr>
        <w:tabs>
          <w:tab w:val="num" w:pos="6480"/>
        </w:tabs>
        <w:ind w:left="6480" w:hanging="360"/>
      </w:pPr>
      <w:rPr>
        <w:rFonts w:ascii="宋体" w:hAnsi="宋体" w:hint="default"/>
      </w:rPr>
    </w:lvl>
  </w:abstractNum>
  <w:abstractNum w:abstractNumId="5">
    <w:nsid w:val="4816377E"/>
    <w:multiLevelType w:val="hybridMultilevel"/>
    <w:tmpl w:val="3F52A718"/>
    <w:lvl w:ilvl="0" w:tplc="B39CE0CC">
      <w:start w:val="1"/>
      <w:numFmt w:val="bullet"/>
      <w:lvlText w:val="•"/>
      <w:lvlJc w:val="left"/>
      <w:pPr>
        <w:tabs>
          <w:tab w:val="num" w:pos="720"/>
        </w:tabs>
        <w:ind w:left="720" w:hanging="360"/>
      </w:pPr>
      <w:rPr>
        <w:rFonts w:ascii="宋体" w:hAnsi="宋体" w:hint="default"/>
      </w:rPr>
    </w:lvl>
    <w:lvl w:ilvl="1" w:tplc="7834D27C" w:tentative="1">
      <w:start w:val="1"/>
      <w:numFmt w:val="bullet"/>
      <w:lvlText w:val="•"/>
      <w:lvlJc w:val="left"/>
      <w:pPr>
        <w:tabs>
          <w:tab w:val="num" w:pos="1440"/>
        </w:tabs>
        <w:ind w:left="1440" w:hanging="360"/>
      </w:pPr>
      <w:rPr>
        <w:rFonts w:ascii="宋体" w:hAnsi="宋体" w:hint="default"/>
      </w:rPr>
    </w:lvl>
    <w:lvl w:ilvl="2" w:tplc="99BE932E" w:tentative="1">
      <w:start w:val="1"/>
      <w:numFmt w:val="bullet"/>
      <w:lvlText w:val="•"/>
      <w:lvlJc w:val="left"/>
      <w:pPr>
        <w:tabs>
          <w:tab w:val="num" w:pos="2160"/>
        </w:tabs>
        <w:ind w:left="2160" w:hanging="360"/>
      </w:pPr>
      <w:rPr>
        <w:rFonts w:ascii="宋体" w:hAnsi="宋体" w:hint="default"/>
      </w:rPr>
    </w:lvl>
    <w:lvl w:ilvl="3" w:tplc="C450DBC8" w:tentative="1">
      <w:start w:val="1"/>
      <w:numFmt w:val="bullet"/>
      <w:lvlText w:val="•"/>
      <w:lvlJc w:val="left"/>
      <w:pPr>
        <w:tabs>
          <w:tab w:val="num" w:pos="2880"/>
        </w:tabs>
        <w:ind w:left="2880" w:hanging="360"/>
      </w:pPr>
      <w:rPr>
        <w:rFonts w:ascii="宋体" w:hAnsi="宋体" w:hint="default"/>
      </w:rPr>
    </w:lvl>
    <w:lvl w:ilvl="4" w:tplc="3F96A78E" w:tentative="1">
      <w:start w:val="1"/>
      <w:numFmt w:val="bullet"/>
      <w:lvlText w:val="•"/>
      <w:lvlJc w:val="left"/>
      <w:pPr>
        <w:tabs>
          <w:tab w:val="num" w:pos="3600"/>
        </w:tabs>
        <w:ind w:left="3600" w:hanging="360"/>
      </w:pPr>
      <w:rPr>
        <w:rFonts w:ascii="宋体" w:hAnsi="宋体" w:hint="default"/>
      </w:rPr>
    </w:lvl>
    <w:lvl w:ilvl="5" w:tplc="5E541810" w:tentative="1">
      <w:start w:val="1"/>
      <w:numFmt w:val="bullet"/>
      <w:lvlText w:val="•"/>
      <w:lvlJc w:val="left"/>
      <w:pPr>
        <w:tabs>
          <w:tab w:val="num" w:pos="4320"/>
        </w:tabs>
        <w:ind w:left="4320" w:hanging="360"/>
      </w:pPr>
      <w:rPr>
        <w:rFonts w:ascii="宋体" w:hAnsi="宋体" w:hint="default"/>
      </w:rPr>
    </w:lvl>
    <w:lvl w:ilvl="6" w:tplc="8A80F504" w:tentative="1">
      <w:start w:val="1"/>
      <w:numFmt w:val="bullet"/>
      <w:lvlText w:val="•"/>
      <w:lvlJc w:val="left"/>
      <w:pPr>
        <w:tabs>
          <w:tab w:val="num" w:pos="5040"/>
        </w:tabs>
        <w:ind w:left="5040" w:hanging="360"/>
      </w:pPr>
      <w:rPr>
        <w:rFonts w:ascii="宋体" w:hAnsi="宋体" w:hint="default"/>
      </w:rPr>
    </w:lvl>
    <w:lvl w:ilvl="7" w:tplc="1B54E3A4" w:tentative="1">
      <w:start w:val="1"/>
      <w:numFmt w:val="bullet"/>
      <w:lvlText w:val="•"/>
      <w:lvlJc w:val="left"/>
      <w:pPr>
        <w:tabs>
          <w:tab w:val="num" w:pos="5760"/>
        </w:tabs>
        <w:ind w:left="5760" w:hanging="360"/>
      </w:pPr>
      <w:rPr>
        <w:rFonts w:ascii="宋体" w:hAnsi="宋体" w:hint="default"/>
      </w:rPr>
    </w:lvl>
    <w:lvl w:ilvl="8" w:tplc="BCBAA486" w:tentative="1">
      <w:start w:val="1"/>
      <w:numFmt w:val="bullet"/>
      <w:lvlText w:val="•"/>
      <w:lvlJc w:val="left"/>
      <w:pPr>
        <w:tabs>
          <w:tab w:val="num" w:pos="6480"/>
        </w:tabs>
        <w:ind w:left="6480" w:hanging="360"/>
      </w:pPr>
      <w:rPr>
        <w:rFonts w:ascii="宋体" w:hAnsi="宋体" w:hint="default"/>
      </w:rPr>
    </w:lvl>
  </w:abstractNum>
  <w:abstractNum w:abstractNumId="6">
    <w:nsid w:val="4D4808A6"/>
    <w:multiLevelType w:val="hybridMultilevel"/>
    <w:tmpl w:val="1C486D4E"/>
    <w:lvl w:ilvl="0" w:tplc="0290C056">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DF69B8"/>
    <w:multiLevelType w:val="hybridMultilevel"/>
    <w:tmpl w:val="30ACB89A"/>
    <w:lvl w:ilvl="0" w:tplc="6F744650">
      <w:start w:val="1"/>
      <w:numFmt w:val="bullet"/>
      <w:lvlText w:val="•"/>
      <w:lvlJc w:val="left"/>
      <w:pPr>
        <w:tabs>
          <w:tab w:val="num" w:pos="720"/>
        </w:tabs>
        <w:ind w:left="720" w:hanging="360"/>
      </w:pPr>
      <w:rPr>
        <w:rFonts w:ascii="宋体" w:hAnsi="宋体" w:hint="default"/>
      </w:rPr>
    </w:lvl>
    <w:lvl w:ilvl="1" w:tplc="B67412CC" w:tentative="1">
      <w:start w:val="1"/>
      <w:numFmt w:val="bullet"/>
      <w:lvlText w:val="•"/>
      <w:lvlJc w:val="left"/>
      <w:pPr>
        <w:tabs>
          <w:tab w:val="num" w:pos="1440"/>
        </w:tabs>
        <w:ind w:left="1440" w:hanging="360"/>
      </w:pPr>
      <w:rPr>
        <w:rFonts w:ascii="宋体" w:hAnsi="宋体" w:hint="default"/>
      </w:rPr>
    </w:lvl>
    <w:lvl w:ilvl="2" w:tplc="91003640" w:tentative="1">
      <w:start w:val="1"/>
      <w:numFmt w:val="bullet"/>
      <w:lvlText w:val="•"/>
      <w:lvlJc w:val="left"/>
      <w:pPr>
        <w:tabs>
          <w:tab w:val="num" w:pos="2160"/>
        </w:tabs>
        <w:ind w:left="2160" w:hanging="360"/>
      </w:pPr>
      <w:rPr>
        <w:rFonts w:ascii="宋体" w:hAnsi="宋体" w:hint="default"/>
      </w:rPr>
    </w:lvl>
    <w:lvl w:ilvl="3" w:tplc="81D4187C" w:tentative="1">
      <w:start w:val="1"/>
      <w:numFmt w:val="bullet"/>
      <w:lvlText w:val="•"/>
      <w:lvlJc w:val="left"/>
      <w:pPr>
        <w:tabs>
          <w:tab w:val="num" w:pos="2880"/>
        </w:tabs>
        <w:ind w:left="2880" w:hanging="360"/>
      </w:pPr>
      <w:rPr>
        <w:rFonts w:ascii="宋体" w:hAnsi="宋体" w:hint="default"/>
      </w:rPr>
    </w:lvl>
    <w:lvl w:ilvl="4" w:tplc="B1466814" w:tentative="1">
      <w:start w:val="1"/>
      <w:numFmt w:val="bullet"/>
      <w:lvlText w:val="•"/>
      <w:lvlJc w:val="left"/>
      <w:pPr>
        <w:tabs>
          <w:tab w:val="num" w:pos="3600"/>
        </w:tabs>
        <w:ind w:left="3600" w:hanging="360"/>
      </w:pPr>
      <w:rPr>
        <w:rFonts w:ascii="宋体" w:hAnsi="宋体" w:hint="default"/>
      </w:rPr>
    </w:lvl>
    <w:lvl w:ilvl="5" w:tplc="410A8C28" w:tentative="1">
      <w:start w:val="1"/>
      <w:numFmt w:val="bullet"/>
      <w:lvlText w:val="•"/>
      <w:lvlJc w:val="left"/>
      <w:pPr>
        <w:tabs>
          <w:tab w:val="num" w:pos="4320"/>
        </w:tabs>
        <w:ind w:left="4320" w:hanging="360"/>
      </w:pPr>
      <w:rPr>
        <w:rFonts w:ascii="宋体" w:hAnsi="宋体" w:hint="default"/>
      </w:rPr>
    </w:lvl>
    <w:lvl w:ilvl="6" w:tplc="7A161B0E" w:tentative="1">
      <w:start w:val="1"/>
      <w:numFmt w:val="bullet"/>
      <w:lvlText w:val="•"/>
      <w:lvlJc w:val="left"/>
      <w:pPr>
        <w:tabs>
          <w:tab w:val="num" w:pos="5040"/>
        </w:tabs>
        <w:ind w:left="5040" w:hanging="360"/>
      </w:pPr>
      <w:rPr>
        <w:rFonts w:ascii="宋体" w:hAnsi="宋体" w:hint="default"/>
      </w:rPr>
    </w:lvl>
    <w:lvl w:ilvl="7" w:tplc="63BE0C5C" w:tentative="1">
      <w:start w:val="1"/>
      <w:numFmt w:val="bullet"/>
      <w:lvlText w:val="•"/>
      <w:lvlJc w:val="left"/>
      <w:pPr>
        <w:tabs>
          <w:tab w:val="num" w:pos="5760"/>
        </w:tabs>
        <w:ind w:left="5760" w:hanging="360"/>
      </w:pPr>
      <w:rPr>
        <w:rFonts w:ascii="宋体" w:hAnsi="宋体" w:hint="default"/>
      </w:rPr>
    </w:lvl>
    <w:lvl w:ilvl="8" w:tplc="A0B24A44" w:tentative="1">
      <w:start w:val="1"/>
      <w:numFmt w:val="bullet"/>
      <w:lvlText w:val="•"/>
      <w:lvlJc w:val="left"/>
      <w:pPr>
        <w:tabs>
          <w:tab w:val="num" w:pos="6480"/>
        </w:tabs>
        <w:ind w:left="6480" w:hanging="360"/>
      </w:pPr>
      <w:rPr>
        <w:rFonts w:ascii="宋体" w:hAnsi="宋体" w:hint="default"/>
      </w:rPr>
    </w:lvl>
  </w:abstractNum>
  <w:abstractNum w:abstractNumId="8">
    <w:nsid w:val="51114122"/>
    <w:multiLevelType w:val="hybridMultilevel"/>
    <w:tmpl w:val="0CB6E334"/>
    <w:lvl w:ilvl="0" w:tplc="EE64F14C">
      <w:start w:val="1"/>
      <w:numFmt w:val="bullet"/>
      <w:lvlText w:val="•"/>
      <w:lvlJc w:val="left"/>
      <w:pPr>
        <w:tabs>
          <w:tab w:val="num" w:pos="720"/>
        </w:tabs>
        <w:ind w:left="720" w:hanging="360"/>
      </w:pPr>
      <w:rPr>
        <w:rFonts w:ascii="宋体" w:hAnsi="宋体" w:hint="default"/>
      </w:rPr>
    </w:lvl>
    <w:lvl w:ilvl="1" w:tplc="B7AA9D78" w:tentative="1">
      <w:start w:val="1"/>
      <w:numFmt w:val="bullet"/>
      <w:lvlText w:val="•"/>
      <w:lvlJc w:val="left"/>
      <w:pPr>
        <w:tabs>
          <w:tab w:val="num" w:pos="1440"/>
        </w:tabs>
        <w:ind w:left="1440" w:hanging="360"/>
      </w:pPr>
      <w:rPr>
        <w:rFonts w:ascii="宋体" w:hAnsi="宋体" w:hint="default"/>
      </w:rPr>
    </w:lvl>
    <w:lvl w:ilvl="2" w:tplc="811A52E4" w:tentative="1">
      <w:start w:val="1"/>
      <w:numFmt w:val="bullet"/>
      <w:lvlText w:val="•"/>
      <w:lvlJc w:val="left"/>
      <w:pPr>
        <w:tabs>
          <w:tab w:val="num" w:pos="2160"/>
        </w:tabs>
        <w:ind w:left="2160" w:hanging="360"/>
      </w:pPr>
      <w:rPr>
        <w:rFonts w:ascii="宋体" w:hAnsi="宋体" w:hint="default"/>
      </w:rPr>
    </w:lvl>
    <w:lvl w:ilvl="3" w:tplc="7A626AC4" w:tentative="1">
      <w:start w:val="1"/>
      <w:numFmt w:val="bullet"/>
      <w:lvlText w:val="•"/>
      <w:lvlJc w:val="left"/>
      <w:pPr>
        <w:tabs>
          <w:tab w:val="num" w:pos="2880"/>
        </w:tabs>
        <w:ind w:left="2880" w:hanging="360"/>
      </w:pPr>
      <w:rPr>
        <w:rFonts w:ascii="宋体" w:hAnsi="宋体" w:hint="default"/>
      </w:rPr>
    </w:lvl>
    <w:lvl w:ilvl="4" w:tplc="6178AF10" w:tentative="1">
      <w:start w:val="1"/>
      <w:numFmt w:val="bullet"/>
      <w:lvlText w:val="•"/>
      <w:lvlJc w:val="left"/>
      <w:pPr>
        <w:tabs>
          <w:tab w:val="num" w:pos="3600"/>
        </w:tabs>
        <w:ind w:left="3600" w:hanging="360"/>
      </w:pPr>
      <w:rPr>
        <w:rFonts w:ascii="宋体" w:hAnsi="宋体" w:hint="default"/>
      </w:rPr>
    </w:lvl>
    <w:lvl w:ilvl="5" w:tplc="7534E632" w:tentative="1">
      <w:start w:val="1"/>
      <w:numFmt w:val="bullet"/>
      <w:lvlText w:val="•"/>
      <w:lvlJc w:val="left"/>
      <w:pPr>
        <w:tabs>
          <w:tab w:val="num" w:pos="4320"/>
        </w:tabs>
        <w:ind w:left="4320" w:hanging="360"/>
      </w:pPr>
      <w:rPr>
        <w:rFonts w:ascii="宋体" w:hAnsi="宋体" w:hint="default"/>
      </w:rPr>
    </w:lvl>
    <w:lvl w:ilvl="6" w:tplc="8B70BF0E" w:tentative="1">
      <w:start w:val="1"/>
      <w:numFmt w:val="bullet"/>
      <w:lvlText w:val="•"/>
      <w:lvlJc w:val="left"/>
      <w:pPr>
        <w:tabs>
          <w:tab w:val="num" w:pos="5040"/>
        </w:tabs>
        <w:ind w:left="5040" w:hanging="360"/>
      </w:pPr>
      <w:rPr>
        <w:rFonts w:ascii="宋体" w:hAnsi="宋体" w:hint="default"/>
      </w:rPr>
    </w:lvl>
    <w:lvl w:ilvl="7" w:tplc="2CC86F0A" w:tentative="1">
      <w:start w:val="1"/>
      <w:numFmt w:val="bullet"/>
      <w:lvlText w:val="•"/>
      <w:lvlJc w:val="left"/>
      <w:pPr>
        <w:tabs>
          <w:tab w:val="num" w:pos="5760"/>
        </w:tabs>
        <w:ind w:left="5760" w:hanging="360"/>
      </w:pPr>
      <w:rPr>
        <w:rFonts w:ascii="宋体" w:hAnsi="宋体" w:hint="default"/>
      </w:rPr>
    </w:lvl>
    <w:lvl w:ilvl="8" w:tplc="72DA86DE" w:tentative="1">
      <w:start w:val="1"/>
      <w:numFmt w:val="bullet"/>
      <w:lvlText w:val="•"/>
      <w:lvlJc w:val="left"/>
      <w:pPr>
        <w:tabs>
          <w:tab w:val="num" w:pos="6480"/>
        </w:tabs>
        <w:ind w:left="6480" w:hanging="360"/>
      </w:pPr>
      <w:rPr>
        <w:rFonts w:ascii="宋体" w:hAnsi="宋体" w:hint="default"/>
      </w:rPr>
    </w:lvl>
  </w:abstractNum>
  <w:abstractNum w:abstractNumId="9">
    <w:nsid w:val="58726538"/>
    <w:multiLevelType w:val="multilevel"/>
    <w:tmpl w:val="E9145850"/>
    <w:lvl w:ilvl="0">
      <w:start w:val="5"/>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C684B62"/>
    <w:multiLevelType w:val="hybridMultilevel"/>
    <w:tmpl w:val="52B4297A"/>
    <w:lvl w:ilvl="0" w:tplc="7CD8E1FA">
      <w:start w:val="1"/>
      <w:numFmt w:val="bullet"/>
      <w:lvlText w:val="•"/>
      <w:lvlJc w:val="left"/>
      <w:pPr>
        <w:tabs>
          <w:tab w:val="num" w:pos="720"/>
        </w:tabs>
        <w:ind w:left="720" w:hanging="360"/>
      </w:pPr>
      <w:rPr>
        <w:rFonts w:ascii="宋体" w:hAnsi="宋体" w:hint="default"/>
      </w:rPr>
    </w:lvl>
    <w:lvl w:ilvl="1" w:tplc="F0602388" w:tentative="1">
      <w:start w:val="1"/>
      <w:numFmt w:val="bullet"/>
      <w:lvlText w:val="•"/>
      <w:lvlJc w:val="left"/>
      <w:pPr>
        <w:tabs>
          <w:tab w:val="num" w:pos="1440"/>
        </w:tabs>
        <w:ind w:left="1440" w:hanging="360"/>
      </w:pPr>
      <w:rPr>
        <w:rFonts w:ascii="宋体" w:hAnsi="宋体" w:hint="default"/>
      </w:rPr>
    </w:lvl>
    <w:lvl w:ilvl="2" w:tplc="97203A26" w:tentative="1">
      <w:start w:val="1"/>
      <w:numFmt w:val="bullet"/>
      <w:lvlText w:val="•"/>
      <w:lvlJc w:val="left"/>
      <w:pPr>
        <w:tabs>
          <w:tab w:val="num" w:pos="2160"/>
        </w:tabs>
        <w:ind w:left="2160" w:hanging="360"/>
      </w:pPr>
      <w:rPr>
        <w:rFonts w:ascii="宋体" w:hAnsi="宋体" w:hint="default"/>
      </w:rPr>
    </w:lvl>
    <w:lvl w:ilvl="3" w:tplc="50F64FC6" w:tentative="1">
      <w:start w:val="1"/>
      <w:numFmt w:val="bullet"/>
      <w:lvlText w:val="•"/>
      <w:lvlJc w:val="left"/>
      <w:pPr>
        <w:tabs>
          <w:tab w:val="num" w:pos="2880"/>
        </w:tabs>
        <w:ind w:left="2880" w:hanging="360"/>
      </w:pPr>
      <w:rPr>
        <w:rFonts w:ascii="宋体" w:hAnsi="宋体" w:hint="default"/>
      </w:rPr>
    </w:lvl>
    <w:lvl w:ilvl="4" w:tplc="AFE8DB26" w:tentative="1">
      <w:start w:val="1"/>
      <w:numFmt w:val="bullet"/>
      <w:lvlText w:val="•"/>
      <w:lvlJc w:val="left"/>
      <w:pPr>
        <w:tabs>
          <w:tab w:val="num" w:pos="3600"/>
        </w:tabs>
        <w:ind w:left="3600" w:hanging="360"/>
      </w:pPr>
      <w:rPr>
        <w:rFonts w:ascii="宋体" w:hAnsi="宋体" w:hint="default"/>
      </w:rPr>
    </w:lvl>
    <w:lvl w:ilvl="5" w:tplc="F88463E8" w:tentative="1">
      <w:start w:val="1"/>
      <w:numFmt w:val="bullet"/>
      <w:lvlText w:val="•"/>
      <w:lvlJc w:val="left"/>
      <w:pPr>
        <w:tabs>
          <w:tab w:val="num" w:pos="4320"/>
        </w:tabs>
        <w:ind w:left="4320" w:hanging="360"/>
      </w:pPr>
      <w:rPr>
        <w:rFonts w:ascii="宋体" w:hAnsi="宋体" w:hint="default"/>
      </w:rPr>
    </w:lvl>
    <w:lvl w:ilvl="6" w:tplc="1F600508" w:tentative="1">
      <w:start w:val="1"/>
      <w:numFmt w:val="bullet"/>
      <w:lvlText w:val="•"/>
      <w:lvlJc w:val="left"/>
      <w:pPr>
        <w:tabs>
          <w:tab w:val="num" w:pos="5040"/>
        </w:tabs>
        <w:ind w:left="5040" w:hanging="360"/>
      </w:pPr>
      <w:rPr>
        <w:rFonts w:ascii="宋体" w:hAnsi="宋体" w:hint="default"/>
      </w:rPr>
    </w:lvl>
    <w:lvl w:ilvl="7" w:tplc="73EA4DC4" w:tentative="1">
      <w:start w:val="1"/>
      <w:numFmt w:val="bullet"/>
      <w:lvlText w:val="•"/>
      <w:lvlJc w:val="left"/>
      <w:pPr>
        <w:tabs>
          <w:tab w:val="num" w:pos="5760"/>
        </w:tabs>
        <w:ind w:left="5760" w:hanging="360"/>
      </w:pPr>
      <w:rPr>
        <w:rFonts w:ascii="宋体" w:hAnsi="宋体" w:hint="default"/>
      </w:rPr>
    </w:lvl>
    <w:lvl w:ilvl="8" w:tplc="CFC8BD6C" w:tentative="1">
      <w:start w:val="1"/>
      <w:numFmt w:val="bullet"/>
      <w:lvlText w:val="•"/>
      <w:lvlJc w:val="left"/>
      <w:pPr>
        <w:tabs>
          <w:tab w:val="num" w:pos="6480"/>
        </w:tabs>
        <w:ind w:left="6480" w:hanging="360"/>
      </w:pPr>
      <w:rPr>
        <w:rFonts w:ascii="宋体" w:hAnsi="宋体" w:hint="default"/>
      </w:rPr>
    </w:lvl>
  </w:abstractNum>
  <w:abstractNum w:abstractNumId="11">
    <w:nsid w:val="5D543A67"/>
    <w:multiLevelType w:val="hybridMultilevel"/>
    <w:tmpl w:val="9014EA04"/>
    <w:lvl w:ilvl="0" w:tplc="4C105D10">
      <w:start w:val="1"/>
      <w:numFmt w:val="bullet"/>
      <w:lvlText w:val=""/>
      <w:lvlJc w:val="left"/>
      <w:pPr>
        <w:tabs>
          <w:tab w:val="num" w:pos="720"/>
        </w:tabs>
        <w:ind w:left="720" w:hanging="360"/>
      </w:pPr>
      <w:rPr>
        <w:rFonts w:ascii="Wingdings" w:hAnsi="Wingdings" w:hint="default"/>
      </w:rPr>
    </w:lvl>
    <w:lvl w:ilvl="1" w:tplc="C0925908" w:tentative="1">
      <w:start w:val="1"/>
      <w:numFmt w:val="bullet"/>
      <w:lvlText w:val=""/>
      <w:lvlJc w:val="left"/>
      <w:pPr>
        <w:tabs>
          <w:tab w:val="num" w:pos="1440"/>
        </w:tabs>
        <w:ind w:left="1440" w:hanging="360"/>
      </w:pPr>
      <w:rPr>
        <w:rFonts w:ascii="Wingdings" w:hAnsi="Wingdings" w:hint="default"/>
      </w:rPr>
    </w:lvl>
    <w:lvl w:ilvl="2" w:tplc="19366F3A" w:tentative="1">
      <w:start w:val="1"/>
      <w:numFmt w:val="bullet"/>
      <w:lvlText w:val=""/>
      <w:lvlJc w:val="left"/>
      <w:pPr>
        <w:tabs>
          <w:tab w:val="num" w:pos="2160"/>
        </w:tabs>
        <w:ind w:left="2160" w:hanging="360"/>
      </w:pPr>
      <w:rPr>
        <w:rFonts w:ascii="Wingdings" w:hAnsi="Wingdings" w:hint="default"/>
      </w:rPr>
    </w:lvl>
    <w:lvl w:ilvl="3" w:tplc="6EE24C10" w:tentative="1">
      <w:start w:val="1"/>
      <w:numFmt w:val="bullet"/>
      <w:lvlText w:val=""/>
      <w:lvlJc w:val="left"/>
      <w:pPr>
        <w:tabs>
          <w:tab w:val="num" w:pos="2880"/>
        </w:tabs>
        <w:ind w:left="2880" w:hanging="360"/>
      </w:pPr>
      <w:rPr>
        <w:rFonts w:ascii="Wingdings" w:hAnsi="Wingdings" w:hint="default"/>
      </w:rPr>
    </w:lvl>
    <w:lvl w:ilvl="4" w:tplc="9530CB96" w:tentative="1">
      <w:start w:val="1"/>
      <w:numFmt w:val="bullet"/>
      <w:lvlText w:val=""/>
      <w:lvlJc w:val="left"/>
      <w:pPr>
        <w:tabs>
          <w:tab w:val="num" w:pos="3600"/>
        </w:tabs>
        <w:ind w:left="3600" w:hanging="360"/>
      </w:pPr>
      <w:rPr>
        <w:rFonts w:ascii="Wingdings" w:hAnsi="Wingdings" w:hint="default"/>
      </w:rPr>
    </w:lvl>
    <w:lvl w:ilvl="5" w:tplc="E8246278" w:tentative="1">
      <w:start w:val="1"/>
      <w:numFmt w:val="bullet"/>
      <w:lvlText w:val=""/>
      <w:lvlJc w:val="left"/>
      <w:pPr>
        <w:tabs>
          <w:tab w:val="num" w:pos="4320"/>
        </w:tabs>
        <w:ind w:left="4320" w:hanging="360"/>
      </w:pPr>
      <w:rPr>
        <w:rFonts w:ascii="Wingdings" w:hAnsi="Wingdings" w:hint="default"/>
      </w:rPr>
    </w:lvl>
    <w:lvl w:ilvl="6" w:tplc="F3546674" w:tentative="1">
      <w:start w:val="1"/>
      <w:numFmt w:val="bullet"/>
      <w:lvlText w:val=""/>
      <w:lvlJc w:val="left"/>
      <w:pPr>
        <w:tabs>
          <w:tab w:val="num" w:pos="5040"/>
        </w:tabs>
        <w:ind w:left="5040" w:hanging="360"/>
      </w:pPr>
      <w:rPr>
        <w:rFonts w:ascii="Wingdings" w:hAnsi="Wingdings" w:hint="default"/>
      </w:rPr>
    </w:lvl>
    <w:lvl w:ilvl="7" w:tplc="0810C204" w:tentative="1">
      <w:start w:val="1"/>
      <w:numFmt w:val="bullet"/>
      <w:lvlText w:val=""/>
      <w:lvlJc w:val="left"/>
      <w:pPr>
        <w:tabs>
          <w:tab w:val="num" w:pos="5760"/>
        </w:tabs>
        <w:ind w:left="5760" w:hanging="360"/>
      </w:pPr>
      <w:rPr>
        <w:rFonts w:ascii="Wingdings" w:hAnsi="Wingdings" w:hint="default"/>
      </w:rPr>
    </w:lvl>
    <w:lvl w:ilvl="8" w:tplc="9872F89A" w:tentative="1">
      <w:start w:val="1"/>
      <w:numFmt w:val="bullet"/>
      <w:lvlText w:val=""/>
      <w:lvlJc w:val="left"/>
      <w:pPr>
        <w:tabs>
          <w:tab w:val="num" w:pos="6480"/>
        </w:tabs>
        <w:ind w:left="6480" w:hanging="360"/>
      </w:pPr>
      <w:rPr>
        <w:rFonts w:ascii="Wingdings" w:hAnsi="Wingdings" w:hint="default"/>
      </w:rPr>
    </w:lvl>
  </w:abstractNum>
  <w:abstractNum w:abstractNumId="12">
    <w:nsid w:val="67B605D7"/>
    <w:multiLevelType w:val="hybridMultilevel"/>
    <w:tmpl w:val="7B7CE300"/>
    <w:lvl w:ilvl="0" w:tplc="023E5694">
      <w:start w:val="1"/>
      <w:numFmt w:val="bullet"/>
      <w:lvlText w:val="•"/>
      <w:lvlJc w:val="left"/>
      <w:pPr>
        <w:tabs>
          <w:tab w:val="num" w:pos="720"/>
        </w:tabs>
        <w:ind w:left="720" w:hanging="360"/>
      </w:pPr>
      <w:rPr>
        <w:rFonts w:ascii="宋体" w:hAnsi="宋体" w:hint="default"/>
      </w:rPr>
    </w:lvl>
    <w:lvl w:ilvl="1" w:tplc="EBAA75C4" w:tentative="1">
      <w:start w:val="1"/>
      <w:numFmt w:val="bullet"/>
      <w:lvlText w:val="•"/>
      <w:lvlJc w:val="left"/>
      <w:pPr>
        <w:tabs>
          <w:tab w:val="num" w:pos="1440"/>
        </w:tabs>
        <w:ind w:left="1440" w:hanging="360"/>
      </w:pPr>
      <w:rPr>
        <w:rFonts w:ascii="宋体" w:hAnsi="宋体" w:hint="default"/>
      </w:rPr>
    </w:lvl>
    <w:lvl w:ilvl="2" w:tplc="7398FF24" w:tentative="1">
      <w:start w:val="1"/>
      <w:numFmt w:val="bullet"/>
      <w:lvlText w:val="•"/>
      <w:lvlJc w:val="left"/>
      <w:pPr>
        <w:tabs>
          <w:tab w:val="num" w:pos="2160"/>
        </w:tabs>
        <w:ind w:left="2160" w:hanging="360"/>
      </w:pPr>
      <w:rPr>
        <w:rFonts w:ascii="宋体" w:hAnsi="宋体" w:hint="default"/>
      </w:rPr>
    </w:lvl>
    <w:lvl w:ilvl="3" w:tplc="D2327C08" w:tentative="1">
      <w:start w:val="1"/>
      <w:numFmt w:val="bullet"/>
      <w:lvlText w:val="•"/>
      <w:lvlJc w:val="left"/>
      <w:pPr>
        <w:tabs>
          <w:tab w:val="num" w:pos="2880"/>
        </w:tabs>
        <w:ind w:left="2880" w:hanging="360"/>
      </w:pPr>
      <w:rPr>
        <w:rFonts w:ascii="宋体" w:hAnsi="宋体" w:hint="default"/>
      </w:rPr>
    </w:lvl>
    <w:lvl w:ilvl="4" w:tplc="A13E7428" w:tentative="1">
      <w:start w:val="1"/>
      <w:numFmt w:val="bullet"/>
      <w:lvlText w:val="•"/>
      <w:lvlJc w:val="left"/>
      <w:pPr>
        <w:tabs>
          <w:tab w:val="num" w:pos="3600"/>
        </w:tabs>
        <w:ind w:left="3600" w:hanging="360"/>
      </w:pPr>
      <w:rPr>
        <w:rFonts w:ascii="宋体" w:hAnsi="宋体" w:hint="default"/>
      </w:rPr>
    </w:lvl>
    <w:lvl w:ilvl="5" w:tplc="A4443CD0" w:tentative="1">
      <w:start w:val="1"/>
      <w:numFmt w:val="bullet"/>
      <w:lvlText w:val="•"/>
      <w:lvlJc w:val="left"/>
      <w:pPr>
        <w:tabs>
          <w:tab w:val="num" w:pos="4320"/>
        </w:tabs>
        <w:ind w:left="4320" w:hanging="360"/>
      </w:pPr>
      <w:rPr>
        <w:rFonts w:ascii="宋体" w:hAnsi="宋体" w:hint="default"/>
      </w:rPr>
    </w:lvl>
    <w:lvl w:ilvl="6" w:tplc="854AFA96" w:tentative="1">
      <w:start w:val="1"/>
      <w:numFmt w:val="bullet"/>
      <w:lvlText w:val="•"/>
      <w:lvlJc w:val="left"/>
      <w:pPr>
        <w:tabs>
          <w:tab w:val="num" w:pos="5040"/>
        </w:tabs>
        <w:ind w:left="5040" w:hanging="360"/>
      </w:pPr>
      <w:rPr>
        <w:rFonts w:ascii="宋体" w:hAnsi="宋体" w:hint="default"/>
      </w:rPr>
    </w:lvl>
    <w:lvl w:ilvl="7" w:tplc="13AE4D34" w:tentative="1">
      <w:start w:val="1"/>
      <w:numFmt w:val="bullet"/>
      <w:lvlText w:val="•"/>
      <w:lvlJc w:val="left"/>
      <w:pPr>
        <w:tabs>
          <w:tab w:val="num" w:pos="5760"/>
        </w:tabs>
        <w:ind w:left="5760" w:hanging="360"/>
      </w:pPr>
      <w:rPr>
        <w:rFonts w:ascii="宋体" w:hAnsi="宋体" w:hint="default"/>
      </w:rPr>
    </w:lvl>
    <w:lvl w:ilvl="8" w:tplc="1710086C" w:tentative="1">
      <w:start w:val="1"/>
      <w:numFmt w:val="bullet"/>
      <w:lvlText w:val="•"/>
      <w:lvlJc w:val="left"/>
      <w:pPr>
        <w:tabs>
          <w:tab w:val="num" w:pos="6480"/>
        </w:tabs>
        <w:ind w:left="6480" w:hanging="360"/>
      </w:pPr>
      <w:rPr>
        <w:rFonts w:ascii="宋体" w:hAnsi="宋体" w:hint="default"/>
      </w:rPr>
    </w:lvl>
  </w:abstractNum>
  <w:abstractNum w:abstractNumId="13">
    <w:nsid w:val="72AC0758"/>
    <w:multiLevelType w:val="hybridMultilevel"/>
    <w:tmpl w:val="F97A5F58"/>
    <w:lvl w:ilvl="0" w:tplc="2BC6AE22">
      <w:start w:val="1"/>
      <w:numFmt w:val="bullet"/>
      <w:lvlText w:val=""/>
      <w:lvlJc w:val="left"/>
      <w:pPr>
        <w:tabs>
          <w:tab w:val="num" w:pos="720"/>
        </w:tabs>
        <w:ind w:left="720" w:hanging="360"/>
      </w:pPr>
      <w:rPr>
        <w:rFonts w:ascii="Wingdings" w:hAnsi="Wingdings" w:hint="default"/>
      </w:rPr>
    </w:lvl>
    <w:lvl w:ilvl="1" w:tplc="FB5E0C62" w:tentative="1">
      <w:start w:val="1"/>
      <w:numFmt w:val="bullet"/>
      <w:lvlText w:val=""/>
      <w:lvlJc w:val="left"/>
      <w:pPr>
        <w:tabs>
          <w:tab w:val="num" w:pos="1440"/>
        </w:tabs>
        <w:ind w:left="1440" w:hanging="360"/>
      </w:pPr>
      <w:rPr>
        <w:rFonts w:ascii="Wingdings" w:hAnsi="Wingdings" w:hint="default"/>
      </w:rPr>
    </w:lvl>
    <w:lvl w:ilvl="2" w:tplc="52D427E4" w:tentative="1">
      <w:start w:val="1"/>
      <w:numFmt w:val="bullet"/>
      <w:lvlText w:val=""/>
      <w:lvlJc w:val="left"/>
      <w:pPr>
        <w:tabs>
          <w:tab w:val="num" w:pos="2160"/>
        </w:tabs>
        <w:ind w:left="2160" w:hanging="360"/>
      </w:pPr>
      <w:rPr>
        <w:rFonts w:ascii="Wingdings" w:hAnsi="Wingdings" w:hint="default"/>
      </w:rPr>
    </w:lvl>
    <w:lvl w:ilvl="3" w:tplc="D95673A6" w:tentative="1">
      <w:start w:val="1"/>
      <w:numFmt w:val="bullet"/>
      <w:lvlText w:val=""/>
      <w:lvlJc w:val="left"/>
      <w:pPr>
        <w:tabs>
          <w:tab w:val="num" w:pos="2880"/>
        </w:tabs>
        <w:ind w:left="2880" w:hanging="360"/>
      </w:pPr>
      <w:rPr>
        <w:rFonts w:ascii="Wingdings" w:hAnsi="Wingdings" w:hint="default"/>
      </w:rPr>
    </w:lvl>
    <w:lvl w:ilvl="4" w:tplc="39A82BA8" w:tentative="1">
      <w:start w:val="1"/>
      <w:numFmt w:val="bullet"/>
      <w:lvlText w:val=""/>
      <w:lvlJc w:val="left"/>
      <w:pPr>
        <w:tabs>
          <w:tab w:val="num" w:pos="3600"/>
        </w:tabs>
        <w:ind w:left="3600" w:hanging="360"/>
      </w:pPr>
      <w:rPr>
        <w:rFonts w:ascii="Wingdings" w:hAnsi="Wingdings" w:hint="default"/>
      </w:rPr>
    </w:lvl>
    <w:lvl w:ilvl="5" w:tplc="5820233C" w:tentative="1">
      <w:start w:val="1"/>
      <w:numFmt w:val="bullet"/>
      <w:lvlText w:val=""/>
      <w:lvlJc w:val="left"/>
      <w:pPr>
        <w:tabs>
          <w:tab w:val="num" w:pos="4320"/>
        </w:tabs>
        <w:ind w:left="4320" w:hanging="360"/>
      </w:pPr>
      <w:rPr>
        <w:rFonts w:ascii="Wingdings" w:hAnsi="Wingdings" w:hint="default"/>
      </w:rPr>
    </w:lvl>
    <w:lvl w:ilvl="6" w:tplc="2FD69260" w:tentative="1">
      <w:start w:val="1"/>
      <w:numFmt w:val="bullet"/>
      <w:lvlText w:val=""/>
      <w:lvlJc w:val="left"/>
      <w:pPr>
        <w:tabs>
          <w:tab w:val="num" w:pos="5040"/>
        </w:tabs>
        <w:ind w:left="5040" w:hanging="360"/>
      </w:pPr>
      <w:rPr>
        <w:rFonts w:ascii="Wingdings" w:hAnsi="Wingdings" w:hint="default"/>
      </w:rPr>
    </w:lvl>
    <w:lvl w:ilvl="7" w:tplc="FD903F72" w:tentative="1">
      <w:start w:val="1"/>
      <w:numFmt w:val="bullet"/>
      <w:lvlText w:val=""/>
      <w:lvlJc w:val="left"/>
      <w:pPr>
        <w:tabs>
          <w:tab w:val="num" w:pos="5760"/>
        </w:tabs>
        <w:ind w:left="5760" w:hanging="360"/>
      </w:pPr>
      <w:rPr>
        <w:rFonts w:ascii="Wingdings" w:hAnsi="Wingdings" w:hint="default"/>
      </w:rPr>
    </w:lvl>
    <w:lvl w:ilvl="8" w:tplc="454E2FD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12"/>
  </w:num>
  <w:num w:numId="6">
    <w:abstractNumId w:val="5"/>
  </w:num>
  <w:num w:numId="7">
    <w:abstractNumId w:val="13"/>
  </w:num>
  <w:num w:numId="8">
    <w:abstractNumId w:val="11"/>
  </w:num>
  <w:num w:numId="9">
    <w:abstractNumId w:val="10"/>
  </w:num>
  <w:num w:numId="10">
    <w:abstractNumId w:val="8"/>
  </w:num>
  <w:num w:numId="11">
    <w:abstractNumId w:val="0"/>
  </w:num>
  <w:num w:numId="12">
    <w:abstractNumId w:val="9"/>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14C38"/>
    <w:rsid w:val="000217AE"/>
    <w:rsid w:val="00022CBB"/>
    <w:rsid w:val="00035A03"/>
    <w:rsid w:val="00046CB4"/>
    <w:rsid w:val="00077A5F"/>
    <w:rsid w:val="000921E7"/>
    <w:rsid w:val="000C69A3"/>
    <w:rsid w:val="000D3D85"/>
    <w:rsid w:val="000F054A"/>
    <w:rsid w:val="000F14E4"/>
    <w:rsid w:val="00106672"/>
    <w:rsid w:val="00157BEC"/>
    <w:rsid w:val="001C3734"/>
    <w:rsid w:val="001C6B07"/>
    <w:rsid w:val="001E2F0C"/>
    <w:rsid w:val="001E5724"/>
    <w:rsid w:val="002017F7"/>
    <w:rsid w:val="00237D4A"/>
    <w:rsid w:val="00242673"/>
    <w:rsid w:val="00285327"/>
    <w:rsid w:val="002A660A"/>
    <w:rsid w:val="002A7568"/>
    <w:rsid w:val="002B6D07"/>
    <w:rsid w:val="002C1512"/>
    <w:rsid w:val="002D65A0"/>
    <w:rsid w:val="00313A87"/>
    <w:rsid w:val="00317183"/>
    <w:rsid w:val="00322986"/>
    <w:rsid w:val="0033725A"/>
    <w:rsid w:val="0034254B"/>
    <w:rsid w:val="00351F00"/>
    <w:rsid w:val="00354449"/>
    <w:rsid w:val="00362F96"/>
    <w:rsid w:val="003750EF"/>
    <w:rsid w:val="0038665C"/>
    <w:rsid w:val="003B7301"/>
    <w:rsid w:val="003C5870"/>
    <w:rsid w:val="004070CF"/>
    <w:rsid w:val="0041109F"/>
    <w:rsid w:val="00420267"/>
    <w:rsid w:val="004301B2"/>
    <w:rsid w:val="00465934"/>
    <w:rsid w:val="00485B06"/>
    <w:rsid w:val="004A3C52"/>
    <w:rsid w:val="004A77BF"/>
    <w:rsid w:val="004B1B27"/>
    <w:rsid w:val="004D43CB"/>
    <w:rsid w:val="004E71DB"/>
    <w:rsid w:val="004F26E7"/>
    <w:rsid w:val="00511AF2"/>
    <w:rsid w:val="0051406B"/>
    <w:rsid w:val="00524050"/>
    <w:rsid w:val="00534D01"/>
    <w:rsid w:val="00580BF7"/>
    <w:rsid w:val="005949F4"/>
    <w:rsid w:val="0059548A"/>
    <w:rsid w:val="005A0378"/>
    <w:rsid w:val="005A4FAC"/>
    <w:rsid w:val="005B78E0"/>
    <w:rsid w:val="005D30B2"/>
    <w:rsid w:val="005E0549"/>
    <w:rsid w:val="005E06DB"/>
    <w:rsid w:val="00605788"/>
    <w:rsid w:val="006078F8"/>
    <w:rsid w:val="006546C0"/>
    <w:rsid w:val="00665621"/>
    <w:rsid w:val="006732B6"/>
    <w:rsid w:val="00686900"/>
    <w:rsid w:val="00696B2C"/>
    <w:rsid w:val="006C376F"/>
    <w:rsid w:val="006E4F82"/>
    <w:rsid w:val="006E7009"/>
    <w:rsid w:val="006E747D"/>
    <w:rsid w:val="006F64C9"/>
    <w:rsid w:val="00701CC1"/>
    <w:rsid w:val="00731532"/>
    <w:rsid w:val="00753755"/>
    <w:rsid w:val="007639A2"/>
    <w:rsid w:val="007800D5"/>
    <w:rsid w:val="007C379D"/>
    <w:rsid w:val="007C62ED"/>
    <w:rsid w:val="007D69FE"/>
    <w:rsid w:val="007E39E3"/>
    <w:rsid w:val="007E719D"/>
    <w:rsid w:val="007F0CC8"/>
    <w:rsid w:val="008128AD"/>
    <w:rsid w:val="0084769F"/>
    <w:rsid w:val="008560E2"/>
    <w:rsid w:val="008726BD"/>
    <w:rsid w:val="00886EBF"/>
    <w:rsid w:val="008B56BC"/>
    <w:rsid w:val="008D709B"/>
    <w:rsid w:val="009126E2"/>
    <w:rsid w:val="009705C2"/>
    <w:rsid w:val="009727CF"/>
    <w:rsid w:val="009927A6"/>
    <w:rsid w:val="009F72BF"/>
    <w:rsid w:val="00A03BBD"/>
    <w:rsid w:val="00A040BB"/>
    <w:rsid w:val="00A31C08"/>
    <w:rsid w:val="00A61EFD"/>
    <w:rsid w:val="00A93E3B"/>
    <w:rsid w:val="00AA4570"/>
    <w:rsid w:val="00AA630A"/>
    <w:rsid w:val="00AB27C1"/>
    <w:rsid w:val="00AC63D8"/>
    <w:rsid w:val="00AD02BB"/>
    <w:rsid w:val="00AE2099"/>
    <w:rsid w:val="00AE3D1A"/>
    <w:rsid w:val="00B03909"/>
    <w:rsid w:val="00B10378"/>
    <w:rsid w:val="00B40ECD"/>
    <w:rsid w:val="00B715B2"/>
    <w:rsid w:val="00BA23F0"/>
    <w:rsid w:val="00BD193B"/>
    <w:rsid w:val="00BD5C20"/>
    <w:rsid w:val="00C00798"/>
    <w:rsid w:val="00C061DF"/>
    <w:rsid w:val="00C150EE"/>
    <w:rsid w:val="00C233E9"/>
    <w:rsid w:val="00C24502"/>
    <w:rsid w:val="00C323D7"/>
    <w:rsid w:val="00C35A05"/>
    <w:rsid w:val="00C37CD7"/>
    <w:rsid w:val="00C409C2"/>
    <w:rsid w:val="00C427EF"/>
    <w:rsid w:val="00C54636"/>
    <w:rsid w:val="00C60B6B"/>
    <w:rsid w:val="00C86B62"/>
    <w:rsid w:val="00C90D73"/>
    <w:rsid w:val="00CA53B2"/>
    <w:rsid w:val="00CB1A71"/>
    <w:rsid w:val="00CD3E35"/>
    <w:rsid w:val="00CE23E7"/>
    <w:rsid w:val="00D02F99"/>
    <w:rsid w:val="00D060D1"/>
    <w:rsid w:val="00D13271"/>
    <w:rsid w:val="00D14471"/>
    <w:rsid w:val="00D417A1"/>
    <w:rsid w:val="00D422A0"/>
    <w:rsid w:val="00D43B52"/>
    <w:rsid w:val="00D504B7"/>
    <w:rsid w:val="00D715F7"/>
    <w:rsid w:val="00D951CD"/>
    <w:rsid w:val="00DA41A3"/>
    <w:rsid w:val="00DA5A94"/>
    <w:rsid w:val="00DD7B5F"/>
    <w:rsid w:val="00DE7849"/>
    <w:rsid w:val="00DF1403"/>
    <w:rsid w:val="00E05E8B"/>
    <w:rsid w:val="00E1364B"/>
    <w:rsid w:val="00E366AB"/>
    <w:rsid w:val="00E524D8"/>
    <w:rsid w:val="00E71BDE"/>
    <w:rsid w:val="00E76E34"/>
    <w:rsid w:val="00E833FD"/>
    <w:rsid w:val="00E85E11"/>
    <w:rsid w:val="00EA0283"/>
    <w:rsid w:val="00EA2778"/>
    <w:rsid w:val="00ED7F81"/>
    <w:rsid w:val="00EE2579"/>
    <w:rsid w:val="00F1093B"/>
    <w:rsid w:val="00F16F58"/>
    <w:rsid w:val="00F2334E"/>
    <w:rsid w:val="00F55D13"/>
    <w:rsid w:val="00F56396"/>
    <w:rsid w:val="00F856B7"/>
    <w:rsid w:val="00FB77A1"/>
    <w:rsid w:val="00FC24B5"/>
    <w:rsid w:val="00FC34B0"/>
    <w:rsid w:val="00FC432C"/>
    <w:rsid w:val="00FE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Normal (Web)"/>
    <w:basedOn w:val="a"/>
    <w:rsid w:val="002B6D07"/>
    <w:pPr>
      <w:widowControl/>
      <w:spacing w:before="100" w:beforeAutospacing="1" w:after="100" w:afterAutospacing="1"/>
      <w:jc w:val="left"/>
    </w:pPr>
    <w:rPr>
      <w:rFonts w:ascii="宋体" w:eastAsia="宋体" w:hAnsi="宋体" w:cs="Times New Roman"/>
      <w:kern w:val="0"/>
      <w:sz w:val="24"/>
      <w:szCs w:val="24"/>
    </w:rPr>
  </w:style>
  <w:style w:type="paragraph" w:styleId="a9">
    <w:name w:val="List Paragraph"/>
    <w:basedOn w:val="a"/>
    <w:uiPriority w:val="34"/>
    <w:qFormat/>
    <w:rsid w:val="001C6B07"/>
    <w:pPr>
      <w:ind w:firstLineChars="200" w:firstLine="420"/>
    </w:pPr>
  </w:style>
  <w:style w:type="character" w:styleId="aa">
    <w:name w:val="Hyperlink"/>
    <w:rsid w:val="00C323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12763">
      <w:bodyDiv w:val="1"/>
      <w:marLeft w:val="0"/>
      <w:marRight w:val="0"/>
      <w:marTop w:val="0"/>
      <w:marBottom w:val="0"/>
      <w:divBdr>
        <w:top w:val="none" w:sz="0" w:space="0" w:color="auto"/>
        <w:left w:val="none" w:sz="0" w:space="0" w:color="auto"/>
        <w:bottom w:val="none" w:sz="0" w:space="0" w:color="auto"/>
        <w:right w:val="none" w:sz="0" w:space="0" w:color="auto"/>
      </w:divBdr>
      <w:divsChild>
        <w:div w:id="1182939190">
          <w:marLeft w:val="547"/>
          <w:marRight w:val="0"/>
          <w:marTop w:val="115"/>
          <w:marBottom w:val="0"/>
          <w:divBdr>
            <w:top w:val="none" w:sz="0" w:space="0" w:color="auto"/>
            <w:left w:val="none" w:sz="0" w:space="0" w:color="auto"/>
            <w:bottom w:val="none" w:sz="0" w:space="0" w:color="auto"/>
            <w:right w:val="none" w:sz="0" w:space="0" w:color="auto"/>
          </w:divBdr>
        </w:div>
        <w:div w:id="77796397">
          <w:marLeft w:val="547"/>
          <w:marRight w:val="0"/>
          <w:marTop w:val="115"/>
          <w:marBottom w:val="0"/>
          <w:divBdr>
            <w:top w:val="none" w:sz="0" w:space="0" w:color="auto"/>
            <w:left w:val="none" w:sz="0" w:space="0" w:color="auto"/>
            <w:bottom w:val="none" w:sz="0" w:space="0" w:color="auto"/>
            <w:right w:val="none" w:sz="0" w:space="0" w:color="auto"/>
          </w:divBdr>
        </w:div>
        <w:div w:id="1905944525">
          <w:marLeft w:val="547"/>
          <w:marRight w:val="0"/>
          <w:marTop w:val="115"/>
          <w:marBottom w:val="0"/>
          <w:divBdr>
            <w:top w:val="none" w:sz="0" w:space="0" w:color="auto"/>
            <w:left w:val="none" w:sz="0" w:space="0" w:color="auto"/>
            <w:bottom w:val="none" w:sz="0" w:space="0" w:color="auto"/>
            <w:right w:val="none" w:sz="0" w:space="0" w:color="auto"/>
          </w:divBdr>
        </w:div>
        <w:div w:id="845827629">
          <w:marLeft w:val="547"/>
          <w:marRight w:val="0"/>
          <w:marTop w:val="115"/>
          <w:marBottom w:val="0"/>
          <w:divBdr>
            <w:top w:val="none" w:sz="0" w:space="0" w:color="auto"/>
            <w:left w:val="none" w:sz="0" w:space="0" w:color="auto"/>
            <w:bottom w:val="none" w:sz="0" w:space="0" w:color="auto"/>
            <w:right w:val="none" w:sz="0" w:space="0" w:color="auto"/>
          </w:divBdr>
        </w:div>
        <w:div w:id="1416365812">
          <w:marLeft w:val="547"/>
          <w:marRight w:val="0"/>
          <w:marTop w:val="115"/>
          <w:marBottom w:val="0"/>
          <w:divBdr>
            <w:top w:val="none" w:sz="0" w:space="0" w:color="auto"/>
            <w:left w:val="none" w:sz="0" w:space="0" w:color="auto"/>
            <w:bottom w:val="none" w:sz="0" w:space="0" w:color="auto"/>
            <w:right w:val="none" w:sz="0" w:space="0" w:color="auto"/>
          </w:divBdr>
        </w:div>
        <w:div w:id="1257321547">
          <w:marLeft w:val="547"/>
          <w:marRight w:val="0"/>
          <w:marTop w:val="115"/>
          <w:marBottom w:val="0"/>
          <w:divBdr>
            <w:top w:val="none" w:sz="0" w:space="0" w:color="auto"/>
            <w:left w:val="none" w:sz="0" w:space="0" w:color="auto"/>
            <w:bottom w:val="none" w:sz="0" w:space="0" w:color="auto"/>
            <w:right w:val="none" w:sz="0" w:space="0" w:color="auto"/>
          </w:divBdr>
        </w:div>
        <w:div w:id="394427728">
          <w:marLeft w:val="547"/>
          <w:marRight w:val="0"/>
          <w:marTop w:val="115"/>
          <w:marBottom w:val="0"/>
          <w:divBdr>
            <w:top w:val="none" w:sz="0" w:space="0" w:color="auto"/>
            <w:left w:val="none" w:sz="0" w:space="0" w:color="auto"/>
            <w:bottom w:val="none" w:sz="0" w:space="0" w:color="auto"/>
            <w:right w:val="none" w:sz="0" w:space="0" w:color="auto"/>
          </w:divBdr>
        </w:div>
      </w:divsChild>
    </w:div>
    <w:div w:id="395250001">
      <w:bodyDiv w:val="1"/>
      <w:marLeft w:val="0"/>
      <w:marRight w:val="0"/>
      <w:marTop w:val="0"/>
      <w:marBottom w:val="0"/>
      <w:divBdr>
        <w:top w:val="none" w:sz="0" w:space="0" w:color="auto"/>
        <w:left w:val="none" w:sz="0" w:space="0" w:color="auto"/>
        <w:bottom w:val="none" w:sz="0" w:space="0" w:color="auto"/>
        <w:right w:val="none" w:sz="0" w:space="0" w:color="auto"/>
      </w:divBdr>
    </w:div>
    <w:div w:id="503787511">
      <w:bodyDiv w:val="1"/>
      <w:marLeft w:val="0"/>
      <w:marRight w:val="0"/>
      <w:marTop w:val="0"/>
      <w:marBottom w:val="0"/>
      <w:divBdr>
        <w:top w:val="none" w:sz="0" w:space="0" w:color="auto"/>
        <w:left w:val="none" w:sz="0" w:space="0" w:color="auto"/>
        <w:bottom w:val="none" w:sz="0" w:space="0" w:color="auto"/>
        <w:right w:val="none" w:sz="0" w:space="0" w:color="auto"/>
      </w:divBdr>
    </w:div>
    <w:div w:id="843587424">
      <w:bodyDiv w:val="1"/>
      <w:marLeft w:val="0"/>
      <w:marRight w:val="0"/>
      <w:marTop w:val="0"/>
      <w:marBottom w:val="0"/>
      <w:divBdr>
        <w:top w:val="none" w:sz="0" w:space="0" w:color="auto"/>
        <w:left w:val="none" w:sz="0" w:space="0" w:color="auto"/>
        <w:bottom w:val="none" w:sz="0" w:space="0" w:color="auto"/>
        <w:right w:val="none" w:sz="0" w:space="0" w:color="auto"/>
      </w:divBdr>
      <w:divsChild>
        <w:div w:id="1707216795">
          <w:marLeft w:val="547"/>
          <w:marRight w:val="0"/>
          <w:marTop w:val="96"/>
          <w:marBottom w:val="0"/>
          <w:divBdr>
            <w:top w:val="none" w:sz="0" w:space="0" w:color="auto"/>
            <w:left w:val="none" w:sz="0" w:space="0" w:color="auto"/>
            <w:bottom w:val="none" w:sz="0" w:space="0" w:color="auto"/>
            <w:right w:val="none" w:sz="0" w:space="0" w:color="auto"/>
          </w:divBdr>
        </w:div>
        <w:div w:id="92166805">
          <w:marLeft w:val="547"/>
          <w:marRight w:val="0"/>
          <w:marTop w:val="96"/>
          <w:marBottom w:val="0"/>
          <w:divBdr>
            <w:top w:val="none" w:sz="0" w:space="0" w:color="auto"/>
            <w:left w:val="none" w:sz="0" w:space="0" w:color="auto"/>
            <w:bottom w:val="none" w:sz="0" w:space="0" w:color="auto"/>
            <w:right w:val="none" w:sz="0" w:space="0" w:color="auto"/>
          </w:divBdr>
        </w:div>
        <w:div w:id="1644386311">
          <w:marLeft w:val="547"/>
          <w:marRight w:val="0"/>
          <w:marTop w:val="96"/>
          <w:marBottom w:val="0"/>
          <w:divBdr>
            <w:top w:val="none" w:sz="0" w:space="0" w:color="auto"/>
            <w:left w:val="none" w:sz="0" w:space="0" w:color="auto"/>
            <w:bottom w:val="none" w:sz="0" w:space="0" w:color="auto"/>
            <w:right w:val="none" w:sz="0" w:space="0" w:color="auto"/>
          </w:divBdr>
        </w:div>
        <w:div w:id="1377510600">
          <w:marLeft w:val="547"/>
          <w:marRight w:val="0"/>
          <w:marTop w:val="96"/>
          <w:marBottom w:val="0"/>
          <w:divBdr>
            <w:top w:val="none" w:sz="0" w:space="0" w:color="auto"/>
            <w:left w:val="none" w:sz="0" w:space="0" w:color="auto"/>
            <w:bottom w:val="none" w:sz="0" w:space="0" w:color="auto"/>
            <w:right w:val="none" w:sz="0" w:space="0" w:color="auto"/>
          </w:divBdr>
        </w:div>
        <w:div w:id="1356885775">
          <w:marLeft w:val="547"/>
          <w:marRight w:val="0"/>
          <w:marTop w:val="96"/>
          <w:marBottom w:val="0"/>
          <w:divBdr>
            <w:top w:val="none" w:sz="0" w:space="0" w:color="auto"/>
            <w:left w:val="none" w:sz="0" w:space="0" w:color="auto"/>
            <w:bottom w:val="none" w:sz="0" w:space="0" w:color="auto"/>
            <w:right w:val="none" w:sz="0" w:space="0" w:color="auto"/>
          </w:divBdr>
        </w:div>
      </w:divsChild>
    </w:div>
    <w:div w:id="871725678">
      <w:bodyDiv w:val="1"/>
      <w:marLeft w:val="0"/>
      <w:marRight w:val="0"/>
      <w:marTop w:val="0"/>
      <w:marBottom w:val="0"/>
      <w:divBdr>
        <w:top w:val="none" w:sz="0" w:space="0" w:color="auto"/>
        <w:left w:val="none" w:sz="0" w:space="0" w:color="auto"/>
        <w:bottom w:val="none" w:sz="0" w:space="0" w:color="auto"/>
        <w:right w:val="none" w:sz="0" w:space="0" w:color="auto"/>
      </w:divBdr>
      <w:divsChild>
        <w:div w:id="1410689993">
          <w:marLeft w:val="547"/>
          <w:marRight w:val="0"/>
          <w:marTop w:val="125"/>
          <w:marBottom w:val="0"/>
          <w:divBdr>
            <w:top w:val="none" w:sz="0" w:space="0" w:color="auto"/>
            <w:left w:val="none" w:sz="0" w:space="0" w:color="auto"/>
            <w:bottom w:val="none" w:sz="0" w:space="0" w:color="auto"/>
            <w:right w:val="none" w:sz="0" w:space="0" w:color="auto"/>
          </w:divBdr>
        </w:div>
        <w:div w:id="1485971559">
          <w:marLeft w:val="547"/>
          <w:marRight w:val="0"/>
          <w:marTop w:val="125"/>
          <w:marBottom w:val="0"/>
          <w:divBdr>
            <w:top w:val="none" w:sz="0" w:space="0" w:color="auto"/>
            <w:left w:val="none" w:sz="0" w:space="0" w:color="auto"/>
            <w:bottom w:val="none" w:sz="0" w:space="0" w:color="auto"/>
            <w:right w:val="none" w:sz="0" w:space="0" w:color="auto"/>
          </w:divBdr>
        </w:div>
      </w:divsChild>
    </w:div>
    <w:div w:id="1069379097">
      <w:bodyDiv w:val="1"/>
      <w:marLeft w:val="0"/>
      <w:marRight w:val="0"/>
      <w:marTop w:val="0"/>
      <w:marBottom w:val="0"/>
      <w:divBdr>
        <w:top w:val="none" w:sz="0" w:space="0" w:color="auto"/>
        <w:left w:val="none" w:sz="0" w:space="0" w:color="auto"/>
        <w:bottom w:val="none" w:sz="0" w:space="0" w:color="auto"/>
        <w:right w:val="none" w:sz="0" w:space="0" w:color="auto"/>
      </w:divBdr>
      <w:divsChild>
        <w:div w:id="583808103">
          <w:marLeft w:val="547"/>
          <w:marRight w:val="0"/>
          <w:marTop w:val="96"/>
          <w:marBottom w:val="0"/>
          <w:divBdr>
            <w:top w:val="none" w:sz="0" w:space="0" w:color="auto"/>
            <w:left w:val="none" w:sz="0" w:space="0" w:color="auto"/>
            <w:bottom w:val="none" w:sz="0" w:space="0" w:color="auto"/>
            <w:right w:val="none" w:sz="0" w:space="0" w:color="auto"/>
          </w:divBdr>
        </w:div>
        <w:div w:id="1692880949">
          <w:marLeft w:val="547"/>
          <w:marRight w:val="0"/>
          <w:marTop w:val="96"/>
          <w:marBottom w:val="0"/>
          <w:divBdr>
            <w:top w:val="none" w:sz="0" w:space="0" w:color="auto"/>
            <w:left w:val="none" w:sz="0" w:space="0" w:color="auto"/>
            <w:bottom w:val="none" w:sz="0" w:space="0" w:color="auto"/>
            <w:right w:val="none" w:sz="0" w:space="0" w:color="auto"/>
          </w:divBdr>
        </w:div>
        <w:div w:id="1185437106">
          <w:marLeft w:val="547"/>
          <w:marRight w:val="0"/>
          <w:marTop w:val="96"/>
          <w:marBottom w:val="0"/>
          <w:divBdr>
            <w:top w:val="none" w:sz="0" w:space="0" w:color="auto"/>
            <w:left w:val="none" w:sz="0" w:space="0" w:color="auto"/>
            <w:bottom w:val="none" w:sz="0" w:space="0" w:color="auto"/>
            <w:right w:val="none" w:sz="0" w:space="0" w:color="auto"/>
          </w:divBdr>
        </w:div>
        <w:div w:id="1163160438">
          <w:marLeft w:val="547"/>
          <w:marRight w:val="0"/>
          <w:marTop w:val="96"/>
          <w:marBottom w:val="0"/>
          <w:divBdr>
            <w:top w:val="none" w:sz="0" w:space="0" w:color="auto"/>
            <w:left w:val="none" w:sz="0" w:space="0" w:color="auto"/>
            <w:bottom w:val="none" w:sz="0" w:space="0" w:color="auto"/>
            <w:right w:val="none" w:sz="0" w:space="0" w:color="auto"/>
          </w:divBdr>
        </w:div>
      </w:divsChild>
    </w:div>
    <w:div w:id="1129595124">
      <w:bodyDiv w:val="1"/>
      <w:marLeft w:val="0"/>
      <w:marRight w:val="0"/>
      <w:marTop w:val="0"/>
      <w:marBottom w:val="0"/>
      <w:divBdr>
        <w:top w:val="none" w:sz="0" w:space="0" w:color="auto"/>
        <w:left w:val="none" w:sz="0" w:space="0" w:color="auto"/>
        <w:bottom w:val="none" w:sz="0" w:space="0" w:color="auto"/>
        <w:right w:val="none" w:sz="0" w:space="0" w:color="auto"/>
      </w:divBdr>
      <w:divsChild>
        <w:div w:id="229577343">
          <w:marLeft w:val="547"/>
          <w:marRight w:val="0"/>
          <w:marTop w:val="96"/>
          <w:marBottom w:val="0"/>
          <w:divBdr>
            <w:top w:val="none" w:sz="0" w:space="0" w:color="auto"/>
            <w:left w:val="none" w:sz="0" w:space="0" w:color="auto"/>
            <w:bottom w:val="none" w:sz="0" w:space="0" w:color="auto"/>
            <w:right w:val="none" w:sz="0" w:space="0" w:color="auto"/>
          </w:divBdr>
        </w:div>
        <w:div w:id="1502358037">
          <w:marLeft w:val="547"/>
          <w:marRight w:val="0"/>
          <w:marTop w:val="96"/>
          <w:marBottom w:val="0"/>
          <w:divBdr>
            <w:top w:val="none" w:sz="0" w:space="0" w:color="auto"/>
            <w:left w:val="none" w:sz="0" w:space="0" w:color="auto"/>
            <w:bottom w:val="none" w:sz="0" w:space="0" w:color="auto"/>
            <w:right w:val="none" w:sz="0" w:space="0" w:color="auto"/>
          </w:divBdr>
        </w:div>
        <w:div w:id="508758456">
          <w:marLeft w:val="547"/>
          <w:marRight w:val="0"/>
          <w:marTop w:val="96"/>
          <w:marBottom w:val="0"/>
          <w:divBdr>
            <w:top w:val="none" w:sz="0" w:space="0" w:color="auto"/>
            <w:left w:val="none" w:sz="0" w:space="0" w:color="auto"/>
            <w:bottom w:val="none" w:sz="0" w:space="0" w:color="auto"/>
            <w:right w:val="none" w:sz="0" w:space="0" w:color="auto"/>
          </w:divBdr>
        </w:div>
        <w:div w:id="2072458091">
          <w:marLeft w:val="547"/>
          <w:marRight w:val="0"/>
          <w:marTop w:val="96"/>
          <w:marBottom w:val="0"/>
          <w:divBdr>
            <w:top w:val="none" w:sz="0" w:space="0" w:color="auto"/>
            <w:left w:val="none" w:sz="0" w:space="0" w:color="auto"/>
            <w:bottom w:val="none" w:sz="0" w:space="0" w:color="auto"/>
            <w:right w:val="none" w:sz="0" w:space="0" w:color="auto"/>
          </w:divBdr>
        </w:div>
        <w:div w:id="1084036241">
          <w:marLeft w:val="547"/>
          <w:marRight w:val="0"/>
          <w:marTop w:val="96"/>
          <w:marBottom w:val="0"/>
          <w:divBdr>
            <w:top w:val="none" w:sz="0" w:space="0" w:color="auto"/>
            <w:left w:val="none" w:sz="0" w:space="0" w:color="auto"/>
            <w:bottom w:val="none" w:sz="0" w:space="0" w:color="auto"/>
            <w:right w:val="none" w:sz="0" w:space="0" w:color="auto"/>
          </w:divBdr>
        </w:div>
        <w:div w:id="517816849">
          <w:marLeft w:val="547"/>
          <w:marRight w:val="0"/>
          <w:marTop w:val="96"/>
          <w:marBottom w:val="0"/>
          <w:divBdr>
            <w:top w:val="none" w:sz="0" w:space="0" w:color="auto"/>
            <w:left w:val="none" w:sz="0" w:space="0" w:color="auto"/>
            <w:bottom w:val="none" w:sz="0" w:space="0" w:color="auto"/>
            <w:right w:val="none" w:sz="0" w:space="0" w:color="auto"/>
          </w:divBdr>
        </w:div>
        <w:div w:id="1077752887">
          <w:marLeft w:val="547"/>
          <w:marRight w:val="0"/>
          <w:marTop w:val="96"/>
          <w:marBottom w:val="0"/>
          <w:divBdr>
            <w:top w:val="none" w:sz="0" w:space="0" w:color="auto"/>
            <w:left w:val="none" w:sz="0" w:space="0" w:color="auto"/>
            <w:bottom w:val="none" w:sz="0" w:space="0" w:color="auto"/>
            <w:right w:val="none" w:sz="0" w:space="0" w:color="auto"/>
          </w:divBdr>
        </w:div>
        <w:div w:id="1836649931">
          <w:marLeft w:val="547"/>
          <w:marRight w:val="0"/>
          <w:marTop w:val="96"/>
          <w:marBottom w:val="0"/>
          <w:divBdr>
            <w:top w:val="none" w:sz="0" w:space="0" w:color="auto"/>
            <w:left w:val="none" w:sz="0" w:space="0" w:color="auto"/>
            <w:bottom w:val="none" w:sz="0" w:space="0" w:color="auto"/>
            <w:right w:val="none" w:sz="0" w:space="0" w:color="auto"/>
          </w:divBdr>
        </w:div>
        <w:div w:id="1880169496">
          <w:marLeft w:val="547"/>
          <w:marRight w:val="0"/>
          <w:marTop w:val="96"/>
          <w:marBottom w:val="0"/>
          <w:divBdr>
            <w:top w:val="none" w:sz="0" w:space="0" w:color="auto"/>
            <w:left w:val="none" w:sz="0" w:space="0" w:color="auto"/>
            <w:bottom w:val="none" w:sz="0" w:space="0" w:color="auto"/>
            <w:right w:val="none" w:sz="0" w:space="0" w:color="auto"/>
          </w:divBdr>
        </w:div>
      </w:divsChild>
    </w:div>
    <w:div w:id="1167744263">
      <w:bodyDiv w:val="1"/>
      <w:marLeft w:val="0"/>
      <w:marRight w:val="0"/>
      <w:marTop w:val="0"/>
      <w:marBottom w:val="0"/>
      <w:divBdr>
        <w:top w:val="none" w:sz="0" w:space="0" w:color="auto"/>
        <w:left w:val="none" w:sz="0" w:space="0" w:color="auto"/>
        <w:bottom w:val="none" w:sz="0" w:space="0" w:color="auto"/>
        <w:right w:val="none" w:sz="0" w:space="0" w:color="auto"/>
      </w:divBdr>
    </w:div>
    <w:div w:id="1310982858">
      <w:bodyDiv w:val="1"/>
      <w:marLeft w:val="0"/>
      <w:marRight w:val="0"/>
      <w:marTop w:val="0"/>
      <w:marBottom w:val="0"/>
      <w:divBdr>
        <w:top w:val="none" w:sz="0" w:space="0" w:color="auto"/>
        <w:left w:val="none" w:sz="0" w:space="0" w:color="auto"/>
        <w:bottom w:val="none" w:sz="0" w:space="0" w:color="auto"/>
        <w:right w:val="none" w:sz="0" w:space="0" w:color="auto"/>
      </w:divBdr>
      <w:divsChild>
        <w:div w:id="293412930">
          <w:marLeft w:val="547"/>
          <w:marRight w:val="0"/>
          <w:marTop w:val="115"/>
          <w:marBottom w:val="0"/>
          <w:divBdr>
            <w:top w:val="none" w:sz="0" w:space="0" w:color="auto"/>
            <w:left w:val="none" w:sz="0" w:space="0" w:color="auto"/>
            <w:bottom w:val="none" w:sz="0" w:space="0" w:color="auto"/>
            <w:right w:val="none" w:sz="0" w:space="0" w:color="auto"/>
          </w:divBdr>
        </w:div>
        <w:div w:id="359549988">
          <w:marLeft w:val="547"/>
          <w:marRight w:val="0"/>
          <w:marTop w:val="115"/>
          <w:marBottom w:val="0"/>
          <w:divBdr>
            <w:top w:val="none" w:sz="0" w:space="0" w:color="auto"/>
            <w:left w:val="none" w:sz="0" w:space="0" w:color="auto"/>
            <w:bottom w:val="none" w:sz="0" w:space="0" w:color="auto"/>
            <w:right w:val="none" w:sz="0" w:space="0" w:color="auto"/>
          </w:divBdr>
        </w:div>
        <w:div w:id="731385750">
          <w:marLeft w:val="547"/>
          <w:marRight w:val="0"/>
          <w:marTop w:val="115"/>
          <w:marBottom w:val="0"/>
          <w:divBdr>
            <w:top w:val="none" w:sz="0" w:space="0" w:color="auto"/>
            <w:left w:val="none" w:sz="0" w:space="0" w:color="auto"/>
            <w:bottom w:val="none" w:sz="0" w:space="0" w:color="auto"/>
            <w:right w:val="none" w:sz="0" w:space="0" w:color="auto"/>
          </w:divBdr>
        </w:div>
        <w:div w:id="846939830">
          <w:marLeft w:val="547"/>
          <w:marRight w:val="0"/>
          <w:marTop w:val="115"/>
          <w:marBottom w:val="0"/>
          <w:divBdr>
            <w:top w:val="none" w:sz="0" w:space="0" w:color="auto"/>
            <w:left w:val="none" w:sz="0" w:space="0" w:color="auto"/>
            <w:bottom w:val="none" w:sz="0" w:space="0" w:color="auto"/>
            <w:right w:val="none" w:sz="0" w:space="0" w:color="auto"/>
          </w:divBdr>
        </w:div>
        <w:div w:id="2042513930">
          <w:marLeft w:val="547"/>
          <w:marRight w:val="0"/>
          <w:marTop w:val="115"/>
          <w:marBottom w:val="0"/>
          <w:divBdr>
            <w:top w:val="none" w:sz="0" w:space="0" w:color="auto"/>
            <w:left w:val="none" w:sz="0" w:space="0" w:color="auto"/>
            <w:bottom w:val="none" w:sz="0" w:space="0" w:color="auto"/>
            <w:right w:val="none" w:sz="0" w:space="0" w:color="auto"/>
          </w:divBdr>
        </w:div>
        <w:div w:id="1362824714">
          <w:marLeft w:val="547"/>
          <w:marRight w:val="0"/>
          <w:marTop w:val="115"/>
          <w:marBottom w:val="0"/>
          <w:divBdr>
            <w:top w:val="none" w:sz="0" w:space="0" w:color="auto"/>
            <w:left w:val="none" w:sz="0" w:space="0" w:color="auto"/>
            <w:bottom w:val="none" w:sz="0" w:space="0" w:color="auto"/>
            <w:right w:val="none" w:sz="0" w:space="0" w:color="auto"/>
          </w:divBdr>
        </w:div>
        <w:div w:id="1733848280">
          <w:marLeft w:val="547"/>
          <w:marRight w:val="0"/>
          <w:marTop w:val="115"/>
          <w:marBottom w:val="0"/>
          <w:divBdr>
            <w:top w:val="none" w:sz="0" w:space="0" w:color="auto"/>
            <w:left w:val="none" w:sz="0" w:space="0" w:color="auto"/>
            <w:bottom w:val="none" w:sz="0" w:space="0" w:color="auto"/>
            <w:right w:val="none" w:sz="0" w:space="0" w:color="auto"/>
          </w:divBdr>
        </w:div>
        <w:div w:id="145435733">
          <w:marLeft w:val="547"/>
          <w:marRight w:val="0"/>
          <w:marTop w:val="115"/>
          <w:marBottom w:val="0"/>
          <w:divBdr>
            <w:top w:val="none" w:sz="0" w:space="0" w:color="auto"/>
            <w:left w:val="none" w:sz="0" w:space="0" w:color="auto"/>
            <w:bottom w:val="none" w:sz="0" w:space="0" w:color="auto"/>
            <w:right w:val="none" w:sz="0" w:space="0" w:color="auto"/>
          </w:divBdr>
        </w:div>
      </w:divsChild>
    </w:div>
    <w:div w:id="1465849014">
      <w:bodyDiv w:val="1"/>
      <w:marLeft w:val="0"/>
      <w:marRight w:val="0"/>
      <w:marTop w:val="0"/>
      <w:marBottom w:val="0"/>
      <w:divBdr>
        <w:top w:val="none" w:sz="0" w:space="0" w:color="auto"/>
        <w:left w:val="none" w:sz="0" w:space="0" w:color="auto"/>
        <w:bottom w:val="none" w:sz="0" w:space="0" w:color="auto"/>
        <w:right w:val="none" w:sz="0" w:space="0" w:color="auto"/>
      </w:divBdr>
    </w:div>
    <w:div w:id="1527712921">
      <w:bodyDiv w:val="1"/>
      <w:marLeft w:val="0"/>
      <w:marRight w:val="0"/>
      <w:marTop w:val="0"/>
      <w:marBottom w:val="0"/>
      <w:divBdr>
        <w:top w:val="none" w:sz="0" w:space="0" w:color="auto"/>
        <w:left w:val="none" w:sz="0" w:space="0" w:color="auto"/>
        <w:bottom w:val="none" w:sz="0" w:space="0" w:color="auto"/>
        <w:right w:val="none" w:sz="0" w:space="0" w:color="auto"/>
      </w:divBdr>
      <w:divsChild>
        <w:div w:id="745037734">
          <w:marLeft w:val="547"/>
          <w:marRight w:val="0"/>
          <w:marTop w:val="96"/>
          <w:marBottom w:val="0"/>
          <w:divBdr>
            <w:top w:val="none" w:sz="0" w:space="0" w:color="auto"/>
            <w:left w:val="none" w:sz="0" w:space="0" w:color="auto"/>
            <w:bottom w:val="none" w:sz="0" w:space="0" w:color="auto"/>
            <w:right w:val="none" w:sz="0" w:space="0" w:color="auto"/>
          </w:divBdr>
        </w:div>
        <w:div w:id="386297852">
          <w:marLeft w:val="547"/>
          <w:marRight w:val="0"/>
          <w:marTop w:val="96"/>
          <w:marBottom w:val="0"/>
          <w:divBdr>
            <w:top w:val="none" w:sz="0" w:space="0" w:color="auto"/>
            <w:left w:val="none" w:sz="0" w:space="0" w:color="auto"/>
            <w:bottom w:val="none" w:sz="0" w:space="0" w:color="auto"/>
            <w:right w:val="none" w:sz="0" w:space="0" w:color="auto"/>
          </w:divBdr>
        </w:div>
        <w:div w:id="1047876708">
          <w:marLeft w:val="547"/>
          <w:marRight w:val="0"/>
          <w:marTop w:val="96"/>
          <w:marBottom w:val="0"/>
          <w:divBdr>
            <w:top w:val="none" w:sz="0" w:space="0" w:color="auto"/>
            <w:left w:val="none" w:sz="0" w:space="0" w:color="auto"/>
            <w:bottom w:val="none" w:sz="0" w:space="0" w:color="auto"/>
            <w:right w:val="none" w:sz="0" w:space="0" w:color="auto"/>
          </w:divBdr>
        </w:div>
        <w:div w:id="794524930">
          <w:marLeft w:val="547"/>
          <w:marRight w:val="0"/>
          <w:marTop w:val="96"/>
          <w:marBottom w:val="0"/>
          <w:divBdr>
            <w:top w:val="none" w:sz="0" w:space="0" w:color="auto"/>
            <w:left w:val="none" w:sz="0" w:space="0" w:color="auto"/>
            <w:bottom w:val="none" w:sz="0" w:space="0" w:color="auto"/>
            <w:right w:val="none" w:sz="0" w:space="0" w:color="auto"/>
          </w:divBdr>
        </w:div>
      </w:divsChild>
    </w:div>
    <w:div w:id="1574700089">
      <w:bodyDiv w:val="1"/>
      <w:marLeft w:val="0"/>
      <w:marRight w:val="0"/>
      <w:marTop w:val="0"/>
      <w:marBottom w:val="0"/>
      <w:divBdr>
        <w:top w:val="none" w:sz="0" w:space="0" w:color="auto"/>
        <w:left w:val="none" w:sz="0" w:space="0" w:color="auto"/>
        <w:bottom w:val="none" w:sz="0" w:space="0" w:color="auto"/>
        <w:right w:val="none" w:sz="0" w:space="0" w:color="auto"/>
      </w:divBdr>
      <w:divsChild>
        <w:div w:id="1875385768">
          <w:marLeft w:val="547"/>
          <w:marRight w:val="0"/>
          <w:marTop w:val="134"/>
          <w:marBottom w:val="0"/>
          <w:divBdr>
            <w:top w:val="none" w:sz="0" w:space="0" w:color="auto"/>
            <w:left w:val="none" w:sz="0" w:space="0" w:color="auto"/>
            <w:bottom w:val="none" w:sz="0" w:space="0" w:color="auto"/>
            <w:right w:val="none" w:sz="0" w:space="0" w:color="auto"/>
          </w:divBdr>
        </w:div>
        <w:div w:id="1382245449">
          <w:marLeft w:val="547"/>
          <w:marRight w:val="0"/>
          <w:marTop w:val="134"/>
          <w:marBottom w:val="0"/>
          <w:divBdr>
            <w:top w:val="none" w:sz="0" w:space="0" w:color="auto"/>
            <w:left w:val="none" w:sz="0" w:space="0" w:color="auto"/>
            <w:bottom w:val="none" w:sz="0" w:space="0" w:color="auto"/>
            <w:right w:val="none" w:sz="0" w:space="0" w:color="auto"/>
          </w:divBdr>
        </w:div>
      </w:divsChild>
    </w:div>
    <w:div w:id="1780760739">
      <w:bodyDiv w:val="1"/>
      <w:marLeft w:val="0"/>
      <w:marRight w:val="0"/>
      <w:marTop w:val="0"/>
      <w:marBottom w:val="0"/>
      <w:divBdr>
        <w:top w:val="none" w:sz="0" w:space="0" w:color="auto"/>
        <w:left w:val="none" w:sz="0" w:space="0" w:color="auto"/>
        <w:bottom w:val="none" w:sz="0" w:space="0" w:color="auto"/>
        <w:right w:val="none" w:sz="0" w:space="0" w:color="auto"/>
      </w:divBdr>
    </w:div>
    <w:div w:id="1829711419">
      <w:bodyDiv w:val="1"/>
      <w:marLeft w:val="0"/>
      <w:marRight w:val="0"/>
      <w:marTop w:val="0"/>
      <w:marBottom w:val="0"/>
      <w:divBdr>
        <w:top w:val="none" w:sz="0" w:space="0" w:color="auto"/>
        <w:left w:val="none" w:sz="0" w:space="0" w:color="auto"/>
        <w:bottom w:val="none" w:sz="0" w:space="0" w:color="auto"/>
        <w:right w:val="none" w:sz="0" w:space="0" w:color="auto"/>
      </w:divBdr>
    </w:div>
    <w:div w:id="1887178499">
      <w:bodyDiv w:val="1"/>
      <w:marLeft w:val="0"/>
      <w:marRight w:val="0"/>
      <w:marTop w:val="0"/>
      <w:marBottom w:val="0"/>
      <w:divBdr>
        <w:top w:val="none" w:sz="0" w:space="0" w:color="auto"/>
        <w:left w:val="none" w:sz="0" w:space="0" w:color="auto"/>
        <w:bottom w:val="none" w:sz="0" w:space="0" w:color="auto"/>
        <w:right w:val="none" w:sz="0" w:space="0" w:color="auto"/>
      </w:divBdr>
      <w:divsChild>
        <w:div w:id="1845391327">
          <w:marLeft w:val="547"/>
          <w:marRight w:val="0"/>
          <w:marTop w:val="115"/>
          <w:marBottom w:val="0"/>
          <w:divBdr>
            <w:top w:val="none" w:sz="0" w:space="0" w:color="auto"/>
            <w:left w:val="none" w:sz="0" w:space="0" w:color="auto"/>
            <w:bottom w:val="none" w:sz="0" w:space="0" w:color="auto"/>
            <w:right w:val="none" w:sz="0" w:space="0" w:color="auto"/>
          </w:divBdr>
        </w:div>
        <w:div w:id="811142808">
          <w:marLeft w:val="547"/>
          <w:marRight w:val="0"/>
          <w:marTop w:val="115"/>
          <w:marBottom w:val="0"/>
          <w:divBdr>
            <w:top w:val="none" w:sz="0" w:space="0" w:color="auto"/>
            <w:left w:val="none" w:sz="0" w:space="0" w:color="auto"/>
            <w:bottom w:val="none" w:sz="0" w:space="0" w:color="auto"/>
            <w:right w:val="none" w:sz="0" w:space="0" w:color="auto"/>
          </w:divBdr>
        </w:div>
        <w:div w:id="345720015">
          <w:marLeft w:val="547"/>
          <w:marRight w:val="0"/>
          <w:marTop w:val="115"/>
          <w:marBottom w:val="0"/>
          <w:divBdr>
            <w:top w:val="none" w:sz="0" w:space="0" w:color="auto"/>
            <w:left w:val="none" w:sz="0" w:space="0" w:color="auto"/>
            <w:bottom w:val="none" w:sz="0" w:space="0" w:color="auto"/>
            <w:right w:val="none" w:sz="0" w:space="0" w:color="auto"/>
          </w:divBdr>
        </w:div>
        <w:div w:id="1924604160">
          <w:marLeft w:val="547"/>
          <w:marRight w:val="0"/>
          <w:marTop w:val="115"/>
          <w:marBottom w:val="0"/>
          <w:divBdr>
            <w:top w:val="none" w:sz="0" w:space="0" w:color="auto"/>
            <w:left w:val="none" w:sz="0" w:space="0" w:color="auto"/>
            <w:bottom w:val="none" w:sz="0" w:space="0" w:color="auto"/>
            <w:right w:val="none" w:sz="0" w:space="0" w:color="auto"/>
          </w:divBdr>
        </w:div>
        <w:div w:id="1015621181">
          <w:marLeft w:val="547"/>
          <w:marRight w:val="0"/>
          <w:marTop w:val="115"/>
          <w:marBottom w:val="0"/>
          <w:divBdr>
            <w:top w:val="none" w:sz="0" w:space="0" w:color="auto"/>
            <w:left w:val="none" w:sz="0" w:space="0" w:color="auto"/>
            <w:bottom w:val="none" w:sz="0" w:space="0" w:color="auto"/>
            <w:right w:val="none" w:sz="0" w:space="0" w:color="auto"/>
          </w:divBdr>
        </w:div>
        <w:div w:id="1784491447">
          <w:marLeft w:val="547"/>
          <w:marRight w:val="0"/>
          <w:marTop w:val="115"/>
          <w:marBottom w:val="0"/>
          <w:divBdr>
            <w:top w:val="none" w:sz="0" w:space="0" w:color="auto"/>
            <w:left w:val="none" w:sz="0" w:space="0" w:color="auto"/>
            <w:bottom w:val="none" w:sz="0" w:space="0" w:color="auto"/>
            <w:right w:val="none" w:sz="0" w:space="0" w:color="auto"/>
          </w:divBdr>
        </w:div>
        <w:div w:id="1577781090">
          <w:marLeft w:val="547"/>
          <w:marRight w:val="0"/>
          <w:marTop w:val="115"/>
          <w:marBottom w:val="0"/>
          <w:divBdr>
            <w:top w:val="none" w:sz="0" w:space="0" w:color="auto"/>
            <w:left w:val="none" w:sz="0" w:space="0" w:color="auto"/>
            <w:bottom w:val="none" w:sz="0" w:space="0" w:color="auto"/>
            <w:right w:val="none" w:sz="0" w:space="0" w:color="auto"/>
          </w:divBdr>
        </w:div>
        <w:div w:id="1446581509">
          <w:marLeft w:val="547"/>
          <w:marRight w:val="0"/>
          <w:marTop w:val="115"/>
          <w:marBottom w:val="0"/>
          <w:divBdr>
            <w:top w:val="none" w:sz="0" w:space="0" w:color="auto"/>
            <w:left w:val="none" w:sz="0" w:space="0" w:color="auto"/>
            <w:bottom w:val="none" w:sz="0" w:space="0" w:color="auto"/>
            <w:right w:val="none" w:sz="0" w:space="0" w:color="auto"/>
          </w:divBdr>
        </w:div>
      </w:divsChild>
    </w:div>
    <w:div w:id="196765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x.book118.com/html/2018/04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sc.org" TargetMode="External"/><Relationship Id="rId5" Type="http://schemas.openxmlformats.org/officeDocument/2006/relationships/footnotes" Target="footnotes.xml"/><Relationship Id="rId10" Type="http://schemas.openxmlformats.org/officeDocument/2006/relationships/hyperlink" Target="https://www.sciencedirect.com" TargetMode="External"/><Relationship Id="rId4" Type="http://schemas.openxmlformats.org/officeDocument/2006/relationships/webSettings" Target="webSettings.xml"/><Relationship Id="rId9" Type="http://schemas.openxmlformats.org/officeDocument/2006/relationships/hyperlink" Target="https://pubs.acs.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1862</TotalTime>
  <Pages>12</Pages>
  <Words>2626</Words>
  <Characters>14970</Characters>
  <Application>Microsoft Office Word</Application>
  <DocSecurity>0</DocSecurity>
  <Lines>124</Lines>
  <Paragraphs>35</Paragraphs>
  <ScaleCrop>false</ScaleCrop>
  <Company>P R C</Company>
  <LinksUpToDate>false</LinksUpToDate>
  <CharactersWithSpaces>17561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赵优良</dc:creator>
  <cp:keywords/>
  <dc:description/>
  <cp:lastModifiedBy>Lenovo</cp:lastModifiedBy>
  <cp:revision>72</cp:revision>
  <cp:lastPrinted>2020-12-24T07:17:00Z</cp:lastPrinted>
  <dcterms:created xsi:type="dcterms:W3CDTF">2021-05-24T14:54:00Z</dcterms:created>
  <dcterms:modified xsi:type="dcterms:W3CDTF">2021-05-29T15:28:00Z</dcterms:modified>
</cp:coreProperties>
</file>