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Times New Roman" w:hAnsi="Times New Roman" w:eastAsia="黑体"/>
          <w:sz w:val="32"/>
        </w:rPr>
        <w:t>纳米材料与器件</w:t>
      </w:r>
      <w:r>
        <w:rPr>
          <w:rFonts w:hint="eastAsia" w:ascii="黑体" w:hAnsi="黑体" w:eastAsia="黑体"/>
          <w:sz w:val="32"/>
          <w:szCs w:val="32"/>
        </w:rPr>
        <w:t>》课程教学大纲（三号黑体）</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r>
        <w:rPr>
          <w:rFonts w:hint="eastAsia" w:hAnsi="宋体" w:cs="宋体"/>
        </w:rPr>
        <w:t>（四号黑体）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 xml:space="preserve">Nanomaterials and Devices  </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ascii="Times New Roman" w:hAnsi="Times New Roman"/>
                <w:sz w:val="21"/>
                <w:szCs w:val="21"/>
              </w:rPr>
              <w:t>INME1014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专业选修课</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Times New Roman" w:hAnsi="Times New Roman"/>
                <w:szCs w:val="22"/>
                <w:lang w:val="en-US" w:eastAsia="zh-CN"/>
              </w:rPr>
              <w:t>材工</w:t>
            </w:r>
            <w:r>
              <w:rPr>
                <w:rFonts w:ascii="Times New Roman" w:hAnsi="Times New Roman"/>
                <w:szCs w:val="22"/>
              </w:rPr>
              <w:t>、</w:t>
            </w:r>
            <w:r>
              <w:rPr>
                <w:rFonts w:hint="eastAsia" w:ascii="Times New Roman" w:hAnsi="Times New Roman"/>
                <w:szCs w:val="22"/>
                <w:lang w:val="en-US" w:eastAsia="zh-CN"/>
              </w:rPr>
              <w:t>高分子</w:t>
            </w:r>
            <w:r>
              <w:rPr>
                <w:rFonts w:ascii="Times New Roman" w:hAnsi="Times New Roman"/>
                <w:szCs w:val="22"/>
              </w:rPr>
              <w:t>、</w:t>
            </w:r>
            <w:r>
              <w:rPr>
                <w:rFonts w:hint="eastAsia" w:ascii="Times New Roman" w:hAnsi="Times New Roman"/>
                <w:szCs w:val="22"/>
                <w:lang w:val="en-US" w:eastAsia="zh-CN"/>
              </w:rPr>
              <w:t>功能材料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2</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Times New Roman" w:hAnsi="Times New Roman"/>
                <w:szCs w:val="22"/>
                <w:lang w:val="en-US" w:eastAsia="zh-CN"/>
              </w:rPr>
              <w:t>王作山</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default" w:ascii="宋体" w:hAnsi="宋体" w:eastAsia="宋体"/>
                <w:lang w:val="en-US" w:eastAsia="zh-CN"/>
              </w:rPr>
            </w:pPr>
            <w:r>
              <w:rPr>
                <w:rFonts w:hint="eastAsia" w:ascii="Times New Roman" w:hAnsi="Times New Roman"/>
                <w:sz w:val="21"/>
              </w:rPr>
              <w:t>曹茂盛，《纳米材料导论》，哈尔滨工业大学出版社，2001年</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r>
        <w:rPr>
          <w:rFonts w:hint="eastAsia" w:hAnsi="宋体" w:cs="宋体"/>
        </w:rPr>
        <w:t>（四号黑体）</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hint="eastAsia" w:hAnsi="宋体" w:cs="宋体"/>
          <w:szCs w:val="21"/>
        </w:rPr>
        <w:t>（小四号黑体）</w:t>
      </w:r>
    </w:p>
    <w:p>
      <w:pPr>
        <w:pStyle w:val="2"/>
        <w:spacing w:before="156" w:beforeLines="50" w:after="156" w:afterLines="50" w:line="360" w:lineRule="auto"/>
        <w:ind w:firstLine="420" w:firstLineChars="200"/>
        <w:rPr>
          <w:rFonts w:hint="eastAsia" w:ascii="Times" w:hAnsi="Times" w:eastAsia="宋体"/>
          <w:sz w:val="21"/>
          <w:szCs w:val="21"/>
          <w:lang w:val="en-US" w:eastAsia="zh-CN"/>
        </w:rPr>
      </w:pPr>
      <w:r>
        <w:rPr>
          <w:rFonts w:hAnsi="宋体"/>
          <w:sz w:val="21"/>
          <w:szCs w:val="21"/>
        </w:rPr>
        <w:t>本课程是</w:t>
      </w:r>
      <w:r>
        <w:rPr>
          <w:rFonts w:hint="eastAsia" w:hAnsi="宋体"/>
          <w:sz w:val="21"/>
          <w:szCs w:val="21"/>
        </w:rPr>
        <w:t>为材料化学</w:t>
      </w:r>
      <w:r>
        <w:rPr>
          <w:rFonts w:hAnsi="宋体"/>
          <w:sz w:val="21"/>
          <w:szCs w:val="21"/>
        </w:rPr>
        <w:t>专业</w:t>
      </w:r>
      <w:r>
        <w:rPr>
          <w:rFonts w:hint="eastAsia" w:hAnsi="宋体"/>
          <w:sz w:val="21"/>
          <w:szCs w:val="21"/>
        </w:rPr>
        <w:t>和全校非材料类专业</w:t>
      </w:r>
      <w:r>
        <w:rPr>
          <w:rFonts w:hAnsi="宋体"/>
          <w:sz w:val="21"/>
          <w:szCs w:val="21"/>
        </w:rPr>
        <w:t>学生</w:t>
      </w:r>
      <w:r>
        <w:rPr>
          <w:rFonts w:hint="eastAsia" w:hAnsi="宋体"/>
          <w:sz w:val="21"/>
          <w:szCs w:val="21"/>
        </w:rPr>
        <w:t>开设的</w:t>
      </w:r>
      <w:r>
        <w:rPr>
          <w:rFonts w:hAnsi="宋体"/>
          <w:sz w:val="21"/>
          <w:szCs w:val="21"/>
        </w:rPr>
        <w:t>一门专业</w:t>
      </w:r>
      <w:r>
        <w:rPr>
          <w:rFonts w:hint="eastAsia" w:hAnsi="宋体"/>
          <w:sz w:val="21"/>
          <w:szCs w:val="21"/>
        </w:rPr>
        <w:t>选修</w:t>
      </w:r>
      <w:r>
        <w:rPr>
          <w:rFonts w:hAnsi="宋体"/>
          <w:sz w:val="21"/>
          <w:szCs w:val="21"/>
        </w:rPr>
        <w:t>课程。</w:t>
      </w:r>
      <w:r>
        <w:rPr>
          <w:rFonts w:hint="eastAsia" w:hAnsi="宋体"/>
          <w:sz w:val="21"/>
          <w:szCs w:val="21"/>
        </w:rPr>
        <w:t>通过课程的开设，使学生在了解纳米技术在工程实践中最新发展趋势的基础上，全面学习纳米材料的基本概念与性质，重点掌握纳米材料的制备技术，熟悉纳米材料的性能表征手段，逐步建立起纳米材料的结构、性能、制备、表征、应用这一系统的知识体系，最终使学生具有能够根据实践需求完成对纳米材料设计的能力，为从事这方面的学习与工作奠定坚实的基础</w:t>
      </w:r>
      <w:r>
        <w:rPr>
          <w:rFonts w:hint="eastAsia" w:ascii="Times" w:hAnsi="Times"/>
          <w:sz w:val="21"/>
          <w:szCs w:val="21"/>
          <w:lang w:eastAsia="zh-CN"/>
        </w:rPr>
        <w:t>。</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r>
        <w:rPr>
          <w:rFonts w:hint="eastAsia" w:hAnsi="宋体" w:cs="宋体"/>
        </w:rPr>
        <w:t>（小四号黑体）</w:t>
      </w:r>
    </w:p>
    <w:p>
      <w:pPr>
        <w:pStyle w:val="2"/>
        <w:spacing w:before="156" w:beforeLines="50" w:after="156" w:afterLines="50" w:line="360" w:lineRule="auto"/>
        <w:ind w:firstLine="420" w:firstLineChars="200"/>
        <w:rPr>
          <w:rFonts w:hint="eastAsia" w:hAnsi="宋体"/>
          <w:sz w:val="21"/>
          <w:szCs w:val="21"/>
        </w:rPr>
      </w:pPr>
      <w:r>
        <w:rPr>
          <w:rFonts w:hint="eastAsia" w:hAnsi="宋体"/>
          <w:sz w:val="21"/>
          <w:szCs w:val="21"/>
        </w:rPr>
        <w:t>《</w:t>
      </w:r>
      <w:r>
        <w:rPr>
          <w:rFonts w:hint="eastAsia" w:hAnsi="宋体"/>
          <w:sz w:val="21"/>
          <w:szCs w:val="21"/>
          <w:lang w:val="en-US" w:eastAsia="zh-CN"/>
        </w:rPr>
        <w:t>纳米材料与器件</w:t>
      </w:r>
      <w:r>
        <w:rPr>
          <w:rFonts w:hint="eastAsia" w:hAnsi="宋体"/>
          <w:sz w:val="21"/>
          <w:szCs w:val="21"/>
        </w:rPr>
        <w:t>》课程</w:t>
      </w:r>
      <w:r>
        <w:rPr>
          <w:rFonts w:hint="eastAsia" w:hAnsi="宋体"/>
          <w:sz w:val="21"/>
          <w:szCs w:val="21"/>
          <w:lang w:val="en-US" w:eastAsia="zh-CN"/>
        </w:rPr>
        <w:t>系统建立</w:t>
      </w:r>
      <w:r>
        <w:rPr>
          <w:rFonts w:hint="eastAsia" w:hAnsi="宋体"/>
          <w:sz w:val="21"/>
          <w:szCs w:val="21"/>
        </w:rPr>
        <w:t>纳米材料的结构、性能、制备、表征、应用这一系统的知识体系。本课程目标如下：</w:t>
      </w:r>
    </w:p>
    <w:p>
      <w:pPr>
        <w:pStyle w:val="2"/>
        <w:spacing w:before="156" w:beforeLines="50" w:after="156" w:afterLines="50" w:line="360" w:lineRule="auto"/>
        <w:ind w:firstLine="420" w:firstLineChars="200"/>
        <w:rPr>
          <w:rFonts w:hint="eastAsia" w:hAnsi="宋体"/>
          <w:sz w:val="21"/>
          <w:szCs w:val="21"/>
          <w:lang w:val="en-US" w:eastAsia="zh-CN"/>
        </w:rPr>
      </w:pPr>
      <w:r>
        <w:rPr>
          <w:rFonts w:hint="eastAsia" w:hAnsi="宋体"/>
          <w:sz w:val="21"/>
          <w:szCs w:val="21"/>
        </w:rPr>
        <w:t>课程目标1：</w:t>
      </w:r>
      <w:r>
        <w:rPr>
          <w:rFonts w:hint="eastAsia" w:hAnsi="宋体"/>
          <w:sz w:val="21"/>
          <w:szCs w:val="21"/>
          <w:lang w:val="en-US" w:eastAsia="zh-CN"/>
        </w:rPr>
        <w:t>纳米</w:t>
      </w:r>
      <w:r>
        <w:rPr>
          <w:rFonts w:hint="eastAsia" w:hAnsi="宋体"/>
          <w:sz w:val="21"/>
          <w:szCs w:val="21"/>
        </w:rPr>
        <w:t>纳米材料的基本概念与性质，</w:t>
      </w:r>
    </w:p>
    <w:p>
      <w:pPr>
        <w:pStyle w:val="2"/>
        <w:spacing w:before="156" w:beforeLines="50" w:after="156" w:afterLines="50" w:line="360" w:lineRule="auto"/>
        <w:ind w:firstLine="420" w:firstLineChars="200"/>
        <w:rPr>
          <w:rFonts w:hint="eastAsia" w:hAnsi="宋体"/>
          <w:sz w:val="21"/>
          <w:szCs w:val="21"/>
          <w:lang w:val="en-US" w:eastAsia="zh-CN"/>
        </w:rPr>
      </w:pPr>
      <w:r>
        <w:rPr>
          <w:rFonts w:hint="eastAsia" w:hAnsi="宋体"/>
          <w:sz w:val="21"/>
          <w:szCs w:val="21"/>
        </w:rPr>
        <w:t>课程目标2：</w:t>
      </w:r>
      <w:r>
        <w:rPr>
          <w:rFonts w:hint="eastAsia" w:hAnsi="宋体"/>
          <w:sz w:val="21"/>
          <w:szCs w:val="21"/>
          <w:lang w:val="en-US" w:eastAsia="zh-CN"/>
        </w:rPr>
        <w:t>纳米材料的制备方法；</w:t>
      </w:r>
    </w:p>
    <w:p>
      <w:pPr>
        <w:pStyle w:val="2"/>
        <w:spacing w:before="156" w:beforeLines="50" w:after="156" w:afterLines="50" w:line="360" w:lineRule="auto"/>
        <w:ind w:firstLine="420" w:firstLineChars="200"/>
        <w:rPr>
          <w:rFonts w:hint="eastAsia" w:hAnsi="宋体"/>
          <w:sz w:val="21"/>
          <w:szCs w:val="21"/>
          <w:lang w:val="en-US" w:eastAsia="zh-CN"/>
        </w:rPr>
      </w:pPr>
      <w:r>
        <w:rPr>
          <w:rFonts w:hint="eastAsia" w:hAnsi="宋体"/>
          <w:sz w:val="21"/>
          <w:szCs w:val="21"/>
        </w:rPr>
        <w:t>课程目标</w:t>
      </w:r>
      <w:r>
        <w:rPr>
          <w:rFonts w:hint="eastAsia" w:hAnsi="宋体"/>
          <w:sz w:val="21"/>
          <w:szCs w:val="21"/>
          <w:lang w:val="en-US" w:eastAsia="zh-CN"/>
        </w:rPr>
        <w:t>3</w:t>
      </w:r>
      <w:r>
        <w:rPr>
          <w:rFonts w:hint="eastAsia" w:hAnsi="宋体"/>
          <w:sz w:val="21"/>
          <w:szCs w:val="21"/>
        </w:rPr>
        <w:t>：</w:t>
      </w:r>
      <w:r>
        <w:rPr>
          <w:rFonts w:hint="eastAsia" w:hAnsi="宋体"/>
          <w:sz w:val="21"/>
          <w:szCs w:val="21"/>
          <w:lang w:val="en-US" w:eastAsia="zh-CN"/>
        </w:rPr>
        <w:t>纳米材料的表征方法；</w:t>
      </w:r>
    </w:p>
    <w:p>
      <w:pPr>
        <w:pStyle w:val="2"/>
        <w:spacing w:before="156" w:beforeLines="50" w:after="156" w:afterLines="50" w:line="360" w:lineRule="auto"/>
        <w:ind w:firstLine="420" w:firstLineChars="200"/>
        <w:rPr>
          <w:rFonts w:hint="eastAsia" w:ascii="Times" w:hAnsi="Times"/>
          <w:sz w:val="21"/>
          <w:szCs w:val="21"/>
        </w:rPr>
      </w:pPr>
      <w:r>
        <w:rPr>
          <w:rFonts w:hint="eastAsia" w:hAnsi="宋体"/>
          <w:sz w:val="21"/>
          <w:szCs w:val="21"/>
        </w:rPr>
        <w:t>课程目标</w:t>
      </w:r>
      <w:r>
        <w:rPr>
          <w:rFonts w:hint="eastAsia" w:hAnsi="宋体"/>
          <w:sz w:val="21"/>
          <w:szCs w:val="21"/>
          <w:lang w:val="en-US" w:eastAsia="zh-CN"/>
        </w:rPr>
        <w:t>4：纳米材料工程实践中的应用</w:t>
      </w:r>
      <w:r>
        <w:rPr>
          <w:rFonts w:hint="eastAsia" w:hAnsi="宋体"/>
          <w:sz w:val="21"/>
          <w:szCs w:val="21"/>
        </w:rPr>
        <w:t>。</w:t>
      </w:r>
    </w:p>
    <w:p>
      <w:pPr>
        <w:pStyle w:val="2"/>
        <w:spacing w:before="156" w:beforeLines="50" w:after="156" w:afterLines="50"/>
        <w:ind w:firstLine="422" w:firstLineChars="200"/>
        <w:rPr>
          <w:rFonts w:hAnsi="宋体" w:cs="宋体"/>
          <w:b/>
        </w:rPr>
      </w:pPr>
      <w:r>
        <w:rPr>
          <w:rFonts w:hint="eastAsia" w:hAnsi="宋体" w:cs="宋体"/>
          <w:b/>
        </w:rPr>
        <w:t>课程目标1：</w:t>
      </w:r>
    </w:p>
    <w:p>
      <w:pPr>
        <w:pStyle w:val="2"/>
        <w:spacing w:before="156" w:beforeLines="50" w:after="156" w:afterLines="50" w:line="360" w:lineRule="auto"/>
        <w:ind w:firstLine="420" w:firstLineChars="200"/>
        <w:rPr>
          <w:rFonts w:hint="default" w:hAnsi="宋体" w:eastAsia="宋体" w:cs="宋体"/>
          <w:sz w:val="21"/>
          <w:szCs w:val="21"/>
          <w:highlight w:val="none"/>
          <w:lang w:val="en-US" w:eastAsia="zh-CN"/>
        </w:rPr>
      </w:pPr>
      <w:r>
        <w:rPr>
          <w:rFonts w:ascii="Times" w:hAnsi="Times"/>
          <w:sz w:val="21"/>
          <w:szCs w:val="21"/>
          <w:highlight w:val="none"/>
        </w:rPr>
        <w:t>通过</w:t>
      </w:r>
      <w:r>
        <w:rPr>
          <w:rFonts w:hint="eastAsia" w:ascii="Times" w:hAnsi="Times"/>
          <w:sz w:val="21"/>
          <w:szCs w:val="21"/>
          <w:highlight w:val="none"/>
          <w:lang w:val="en-US" w:eastAsia="zh-CN"/>
        </w:rPr>
        <w:t>绪论2学时的学习，使学生了解材料发展的历史，全面掌握纳米材料的定义、纳米效应，加深了解材料尺寸对材料性能的影响，从构效关系的角度思考材料性能改善的特定路径。</w:t>
      </w:r>
    </w:p>
    <w:p>
      <w:pPr>
        <w:pStyle w:val="2"/>
        <w:spacing w:before="156" w:beforeLines="50" w:after="156" w:afterLines="50"/>
        <w:ind w:firstLine="422" w:firstLineChars="200"/>
        <w:rPr>
          <w:rFonts w:hAnsi="宋体" w:cs="宋体"/>
          <w:b/>
        </w:rPr>
      </w:pPr>
      <w:r>
        <w:rPr>
          <w:rFonts w:hint="eastAsia" w:hAnsi="宋体" w:cs="宋体"/>
          <w:b/>
        </w:rPr>
        <w:t>课程目标2：</w:t>
      </w:r>
    </w:p>
    <w:p>
      <w:pPr>
        <w:pStyle w:val="2"/>
        <w:spacing w:before="156" w:beforeLines="50" w:after="156" w:afterLines="50" w:line="360" w:lineRule="auto"/>
        <w:ind w:firstLine="420" w:firstLineChars="200"/>
        <w:rPr>
          <w:rFonts w:hint="default" w:ascii="Times" w:hAnsi="Times"/>
          <w:sz w:val="21"/>
          <w:szCs w:val="21"/>
          <w:highlight w:val="yellow"/>
          <w:lang w:val="en-US" w:eastAsia="zh-CN"/>
        </w:rPr>
      </w:pPr>
      <w:r>
        <w:rPr>
          <w:rFonts w:hint="eastAsia" w:ascii="Times" w:hAnsi="Times"/>
          <w:sz w:val="21"/>
          <w:szCs w:val="21"/>
          <w:highlight w:val="none"/>
          <w:lang w:val="en-US" w:eastAsia="zh-CN"/>
        </w:rPr>
        <w:t>在已有学习常规材料制备方法的基础上，深入理解纳米材料制备过程控制的核心问题，把握纳米材料的团聚的分类、成因、前提、解决方法，深入体会不同制备方法的原理，学会用过程分析的理念去认知材料的制备过程。</w:t>
      </w:r>
    </w:p>
    <w:p>
      <w:pPr>
        <w:pStyle w:val="2"/>
        <w:spacing w:before="156" w:beforeLines="50" w:after="156" w:afterLines="50"/>
        <w:ind w:firstLine="422" w:firstLineChars="200"/>
        <w:rPr>
          <w:rFonts w:hAnsi="宋体" w:cs="宋体"/>
          <w:b/>
        </w:rPr>
      </w:pPr>
      <w:r>
        <w:rPr>
          <w:rFonts w:hint="eastAsia" w:hAnsi="宋体" w:cs="宋体"/>
          <w:b/>
        </w:rPr>
        <w:t>课程目标3：</w:t>
      </w:r>
    </w:p>
    <w:p>
      <w:pPr>
        <w:pStyle w:val="2"/>
        <w:spacing w:before="156" w:beforeLines="50" w:after="156" w:afterLines="50" w:line="360" w:lineRule="auto"/>
        <w:ind w:firstLine="420" w:firstLineChars="200"/>
        <w:rPr>
          <w:rFonts w:hint="eastAsia" w:ascii="Times" w:hAnsi="Times"/>
          <w:sz w:val="21"/>
          <w:szCs w:val="21"/>
          <w:highlight w:val="none"/>
          <w:lang w:val="en-US" w:eastAsia="zh-CN"/>
        </w:rPr>
      </w:pPr>
      <w:r>
        <w:rPr>
          <w:rFonts w:hint="eastAsia" w:ascii="Times" w:hAnsi="Times"/>
          <w:sz w:val="21"/>
          <w:szCs w:val="21"/>
          <w:highlight w:val="none"/>
          <w:lang w:val="en-US" w:eastAsia="zh-CN"/>
        </w:rPr>
        <w:t>结构决定性能，借助仪器分析，表征纳米材料组成、尺寸、形貌、一致性、缺陷等特征结构，结合性能评估深入理解材料的构效关系。</w:t>
      </w:r>
    </w:p>
    <w:p>
      <w:pPr>
        <w:pStyle w:val="2"/>
        <w:spacing w:before="156" w:beforeLines="50" w:after="156" w:afterLines="50"/>
        <w:ind w:firstLine="422" w:firstLineChars="200"/>
        <w:rPr>
          <w:rFonts w:hint="eastAsia" w:hAnsi="宋体" w:cs="宋体"/>
          <w:b/>
          <w:lang w:val="en-US" w:eastAsia="zh-CN"/>
        </w:rPr>
      </w:pPr>
      <w:r>
        <w:rPr>
          <w:rFonts w:hint="eastAsia" w:hAnsi="宋体" w:cs="宋体"/>
          <w:b/>
          <w:lang w:val="en-US" w:eastAsia="zh-CN"/>
        </w:rPr>
        <w:t>课程目标4：</w:t>
      </w:r>
    </w:p>
    <w:p>
      <w:pPr>
        <w:pStyle w:val="2"/>
        <w:spacing w:before="156" w:beforeLines="50" w:after="156" w:afterLines="50" w:line="360" w:lineRule="auto"/>
        <w:ind w:firstLine="420" w:firstLineChars="200"/>
        <w:rPr>
          <w:rFonts w:hint="eastAsia" w:hAnsi="宋体" w:cs="宋体"/>
          <w:b w:val="0"/>
          <w:bCs/>
          <w:lang w:val="en-US" w:eastAsia="zh-CN"/>
        </w:rPr>
      </w:pPr>
      <w:r>
        <w:rPr>
          <w:rFonts w:hint="eastAsia" w:hAnsi="宋体" w:cs="宋体"/>
          <w:b w:val="0"/>
          <w:bCs/>
          <w:lang w:val="en-US" w:eastAsia="zh-CN"/>
        </w:rPr>
        <w:t>《纳米材料与器件》是材料类工科选修课，理论学习的目标是工程实践。因此，本课程作为教学的重要环节，重点突出纳米材料在能源、环保、日常生活中的重要应用，将纳米材料的制备、表征、应用贯穿于工程实践当中，学以致用，激发学生的工程实践探索兴趣。</w:t>
      </w:r>
    </w:p>
    <w:p>
      <w:pPr>
        <w:pStyle w:val="2"/>
        <w:spacing w:before="156" w:beforeLines="50" w:after="156" w:afterLines="50" w:line="360" w:lineRule="auto"/>
        <w:ind w:firstLine="420" w:firstLineChars="200"/>
        <w:rPr>
          <w:rFonts w:hAnsi="宋体" w:cs="宋体"/>
        </w:rPr>
      </w:pPr>
      <w:r>
        <w:rPr>
          <w:rFonts w:hint="eastAsia" w:hAnsi="宋体" w:cs="宋体"/>
        </w:rPr>
        <w:t>（要求参照《普通高等学校本科专业类教学质量国家标准》，对应各类专业认证标准，注意对毕业要求支撑程度强弱的描述，与“课程目标对毕业要求的支撑关系表一致）（五号宋体）</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2235"/>
        <w:gridCol w:w="2967"/>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2235"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2967"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restart"/>
            <w:vAlign w:val="center"/>
          </w:tcPr>
          <w:p>
            <w:pPr>
              <w:spacing w:line="396" w:lineRule="auto"/>
              <w:jc w:val="center"/>
              <w:rPr>
                <w:rFonts w:hint="eastAsia" w:ascii="Times" w:hAnsi="Times" w:eastAsiaTheme="minorEastAsia"/>
                <w:sz w:val="21"/>
                <w:szCs w:val="21"/>
                <w:highlight w:val="none"/>
                <w:lang w:eastAsia="zh-CN"/>
              </w:rPr>
            </w:pPr>
            <w:r>
              <w:rPr>
                <w:rFonts w:hint="eastAsia" w:ascii="Times" w:hAnsi="Times"/>
                <w:sz w:val="21"/>
                <w:szCs w:val="21"/>
                <w:highlight w:val="none"/>
              </w:rPr>
              <w:t>分</w:t>
            </w:r>
            <w:r>
              <w:rPr>
                <w:rFonts w:ascii="Times" w:hAnsi="Times"/>
                <w:sz w:val="21"/>
                <w:szCs w:val="21"/>
                <w:highlight w:val="none"/>
              </w:rPr>
              <w:t>目标</w:t>
            </w:r>
            <w:r>
              <w:rPr>
                <w:rFonts w:hint="eastAsia" w:ascii="Times" w:hAnsi="Times"/>
                <w:sz w:val="21"/>
                <w:szCs w:val="21"/>
                <w:highlight w:val="none"/>
                <w:lang w:val="en-US" w:eastAsia="zh-CN"/>
              </w:rPr>
              <w:t>1</w:t>
            </w:r>
          </w:p>
          <w:p>
            <w:pPr>
              <w:pStyle w:val="2"/>
              <w:spacing w:before="156" w:beforeLines="50" w:after="156" w:afterLines="50"/>
              <w:jc w:val="center"/>
              <w:rPr>
                <w:rFonts w:hAnsi="宋体" w:cs="宋体"/>
                <w:sz w:val="21"/>
                <w:szCs w:val="21"/>
                <w:highlight w:val="none"/>
              </w:rPr>
            </w:pPr>
          </w:p>
        </w:tc>
        <w:tc>
          <w:tcPr>
            <w:tcW w:w="2235" w:type="dxa"/>
            <w:vAlign w:val="center"/>
          </w:tcPr>
          <w:p>
            <w:pPr>
              <w:pStyle w:val="2"/>
              <w:spacing w:before="156" w:beforeLines="50" w:after="156" w:afterLines="50" w:line="360" w:lineRule="auto"/>
              <w:rPr>
                <w:rFonts w:hint="default" w:hAnsi="宋体" w:cs="宋体"/>
                <w:sz w:val="21"/>
                <w:szCs w:val="21"/>
                <w:lang w:val="en-US" w:eastAsia="zh-CN"/>
              </w:rPr>
            </w:pPr>
            <w:r>
              <w:rPr>
                <w:rFonts w:hint="eastAsia" w:hAnsi="宋体" w:cs="宋体"/>
                <w:sz w:val="21"/>
                <w:szCs w:val="21"/>
                <w:lang w:val="en-US" w:eastAsia="zh-CN"/>
              </w:rPr>
              <w:t>1.1纳米材料的定义</w:t>
            </w:r>
          </w:p>
        </w:tc>
        <w:tc>
          <w:tcPr>
            <w:tcW w:w="2967" w:type="dxa"/>
            <w:vAlign w:val="center"/>
          </w:tcPr>
          <w:p>
            <w:pPr>
              <w:pStyle w:val="2"/>
              <w:spacing w:before="156" w:beforeLines="50" w:after="156" w:afterLines="50" w:line="360" w:lineRule="auto"/>
              <w:ind w:firstLine="420" w:firstLineChars="200"/>
              <w:rPr>
                <w:rFonts w:hint="default" w:hAnsi="宋体" w:cs="宋体"/>
                <w:sz w:val="21"/>
                <w:szCs w:val="21"/>
                <w:lang w:val="en-US"/>
              </w:rPr>
            </w:pPr>
            <w:r>
              <w:rPr>
                <w:rFonts w:hint="eastAsia" w:hAnsi="宋体" w:cs="宋体"/>
                <w:sz w:val="21"/>
                <w:szCs w:val="21"/>
                <w:lang w:val="en-US" w:eastAsia="zh-CN"/>
              </w:rPr>
              <w:t>纳米材料的定义及分类</w:t>
            </w:r>
          </w:p>
        </w:tc>
        <w:tc>
          <w:tcPr>
            <w:tcW w:w="2688" w:type="dxa"/>
            <w:vAlign w:val="center"/>
          </w:tcPr>
          <w:p>
            <w:pPr>
              <w:pStyle w:val="2"/>
              <w:spacing w:before="156" w:beforeLines="50" w:after="156" w:afterLines="50" w:line="360" w:lineRule="auto"/>
              <w:rPr>
                <w:rFonts w:hint="default" w:hAnsi="宋体" w:cs="宋体"/>
                <w:sz w:val="21"/>
                <w:szCs w:val="21"/>
                <w:lang w:val="en-US" w:eastAsia="zh-CN"/>
              </w:rPr>
            </w:pPr>
            <w:r>
              <w:rPr>
                <w:rFonts w:hint="eastAsia" w:hAnsi="宋体" w:cs="宋体"/>
                <w:sz w:val="21"/>
                <w:szCs w:val="21"/>
                <w:lang w:val="en-US" w:eastAsia="zh-CN"/>
              </w:rPr>
              <w:t>掌握纳米材料的基本知识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pStyle w:val="2"/>
              <w:spacing w:before="156" w:beforeLines="50" w:after="156" w:afterLines="50"/>
              <w:jc w:val="center"/>
              <w:rPr>
                <w:rFonts w:hAnsi="宋体" w:cs="宋体"/>
                <w:sz w:val="21"/>
                <w:szCs w:val="21"/>
                <w:highlight w:val="none"/>
              </w:rPr>
            </w:pPr>
          </w:p>
        </w:tc>
        <w:tc>
          <w:tcPr>
            <w:tcW w:w="2235" w:type="dxa"/>
            <w:vAlign w:val="center"/>
          </w:tcPr>
          <w:p>
            <w:pPr>
              <w:pStyle w:val="2"/>
              <w:spacing w:before="156" w:beforeLines="50" w:after="156" w:afterLines="50" w:line="360" w:lineRule="auto"/>
              <w:rPr>
                <w:rFonts w:hint="default" w:hAnsi="宋体" w:cs="宋体"/>
                <w:sz w:val="21"/>
                <w:szCs w:val="21"/>
                <w:lang w:val="en-US" w:eastAsia="zh-CN"/>
              </w:rPr>
            </w:pPr>
            <w:r>
              <w:rPr>
                <w:rFonts w:hint="eastAsia" w:hAnsi="宋体" w:cs="宋体"/>
                <w:sz w:val="21"/>
                <w:szCs w:val="21"/>
                <w:lang w:val="en-US" w:eastAsia="zh-CN"/>
              </w:rPr>
              <w:t>1.2.纳米材料的性能</w:t>
            </w:r>
          </w:p>
        </w:tc>
        <w:tc>
          <w:tcPr>
            <w:tcW w:w="2967" w:type="dxa"/>
            <w:vAlign w:val="center"/>
          </w:tcPr>
          <w:p>
            <w:pPr>
              <w:pStyle w:val="2"/>
              <w:spacing w:before="156" w:beforeLines="50" w:after="156" w:afterLines="50" w:line="360" w:lineRule="auto"/>
              <w:ind w:firstLine="420" w:firstLineChars="200"/>
              <w:rPr>
                <w:rFonts w:hint="default" w:hAnsi="宋体" w:cs="宋体"/>
                <w:sz w:val="21"/>
                <w:szCs w:val="21"/>
                <w:lang w:val="en-US" w:eastAsia="zh-CN"/>
              </w:rPr>
            </w:pPr>
            <w:r>
              <w:rPr>
                <w:rFonts w:hint="eastAsia" w:hAnsi="宋体" w:cs="宋体"/>
                <w:sz w:val="21"/>
                <w:szCs w:val="21"/>
                <w:lang w:val="en-US" w:eastAsia="zh-CN"/>
              </w:rPr>
              <w:t>纳米材料的四个效应</w:t>
            </w:r>
          </w:p>
        </w:tc>
        <w:tc>
          <w:tcPr>
            <w:tcW w:w="2688" w:type="dxa"/>
            <w:vAlign w:val="center"/>
          </w:tcPr>
          <w:p>
            <w:pPr>
              <w:pStyle w:val="2"/>
              <w:spacing w:before="156" w:beforeLines="50" w:after="156" w:afterLines="50" w:line="360" w:lineRule="auto"/>
              <w:rPr>
                <w:rFonts w:hint="default" w:hAnsi="宋体" w:cs="宋体"/>
                <w:sz w:val="21"/>
                <w:szCs w:val="21"/>
                <w:lang w:val="en-US"/>
              </w:rPr>
            </w:pPr>
            <w:r>
              <w:rPr>
                <w:rFonts w:hint="eastAsia" w:hAnsi="宋体" w:cs="宋体"/>
                <w:sz w:val="21"/>
                <w:szCs w:val="21"/>
                <w:lang w:val="en-US" w:eastAsia="zh-CN"/>
              </w:rPr>
              <w:t>熟知</w:t>
            </w:r>
            <w:r>
              <w:rPr>
                <w:rFonts w:hint="eastAsia" w:hAnsi="宋体" w:cs="宋体"/>
                <w:sz w:val="21"/>
                <w:szCs w:val="21"/>
              </w:rPr>
              <w:t>纳米</w:t>
            </w:r>
            <w:r>
              <w:rPr>
                <w:rFonts w:hint="eastAsia" w:hAnsi="宋体" w:cs="宋体"/>
                <w:sz w:val="21"/>
                <w:szCs w:val="21"/>
                <w:lang w:val="en-US" w:eastAsia="zh-CN"/>
              </w:rPr>
              <w:t>材料</w:t>
            </w:r>
            <w:r>
              <w:rPr>
                <w:rFonts w:hint="eastAsia" w:hAnsi="宋体" w:cs="宋体"/>
                <w:sz w:val="21"/>
                <w:szCs w:val="21"/>
              </w:rPr>
              <w:t>的四大基本特性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restart"/>
            <w:vAlign w:val="center"/>
          </w:tcPr>
          <w:p>
            <w:pPr>
              <w:spacing w:line="396" w:lineRule="auto"/>
              <w:jc w:val="center"/>
              <w:rPr>
                <w:rFonts w:ascii="Times" w:hAnsi="Times"/>
                <w:sz w:val="21"/>
                <w:szCs w:val="21"/>
                <w:highlight w:val="none"/>
              </w:rPr>
            </w:pPr>
            <w:r>
              <w:rPr>
                <w:rFonts w:hint="eastAsia" w:ascii="Times" w:hAnsi="Times"/>
                <w:sz w:val="21"/>
                <w:szCs w:val="21"/>
                <w:highlight w:val="none"/>
              </w:rPr>
              <w:t>分</w:t>
            </w:r>
            <w:r>
              <w:rPr>
                <w:rFonts w:ascii="Times" w:hAnsi="Times"/>
                <w:sz w:val="21"/>
                <w:szCs w:val="21"/>
                <w:highlight w:val="none"/>
              </w:rPr>
              <w:t>目标2</w:t>
            </w:r>
          </w:p>
          <w:p>
            <w:pPr>
              <w:pStyle w:val="2"/>
              <w:spacing w:before="156" w:beforeLines="50" w:after="156" w:afterLines="50"/>
              <w:jc w:val="center"/>
              <w:rPr>
                <w:rFonts w:hAnsi="宋体" w:cs="宋体"/>
                <w:sz w:val="21"/>
                <w:szCs w:val="21"/>
                <w:highlight w:val="none"/>
              </w:rPr>
            </w:pPr>
          </w:p>
        </w:tc>
        <w:tc>
          <w:tcPr>
            <w:tcW w:w="2235" w:type="dxa"/>
            <w:vAlign w:val="center"/>
          </w:tcPr>
          <w:p>
            <w:pPr>
              <w:pStyle w:val="2"/>
              <w:spacing w:before="156" w:beforeLines="50" w:after="156" w:afterLines="50"/>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2.1纳米材料制备要解决的和性问题</w:t>
            </w:r>
          </w:p>
        </w:tc>
        <w:tc>
          <w:tcPr>
            <w:tcW w:w="2967" w:type="dxa"/>
            <w:vAlign w:val="center"/>
          </w:tcPr>
          <w:p>
            <w:pPr>
              <w:pStyle w:val="2"/>
              <w:spacing w:before="156" w:beforeLines="50" w:after="156" w:afterLines="50"/>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团聚的定义、分类、成因、前提、解决手段</w:t>
            </w:r>
          </w:p>
        </w:tc>
        <w:tc>
          <w:tcPr>
            <w:tcW w:w="2688" w:type="dxa"/>
            <w:vAlign w:val="center"/>
          </w:tcPr>
          <w:p>
            <w:pPr>
              <w:pStyle w:val="2"/>
              <w:spacing w:before="156" w:beforeLines="50" w:after="156" w:afterLines="50"/>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能凝练工程实践的核心问题和关键问题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pStyle w:val="2"/>
              <w:spacing w:before="156" w:beforeLines="50" w:after="156" w:afterLines="50"/>
              <w:jc w:val="center"/>
              <w:rPr>
                <w:rFonts w:hAnsi="宋体" w:cs="宋体"/>
                <w:sz w:val="21"/>
                <w:szCs w:val="21"/>
                <w:highlight w:val="none"/>
              </w:rPr>
            </w:pPr>
          </w:p>
        </w:tc>
        <w:tc>
          <w:tcPr>
            <w:tcW w:w="2235" w:type="dxa"/>
            <w:vAlign w:val="center"/>
          </w:tcPr>
          <w:p>
            <w:pPr>
              <w:pStyle w:val="2"/>
              <w:spacing w:before="156" w:beforeLines="50" w:after="156" w:afterLines="50"/>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2.2</w:t>
            </w:r>
            <w:r>
              <w:rPr>
                <w:rFonts w:hint="eastAsia" w:hAnsi="宋体" w:cs="宋体"/>
                <w:sz w:val="21"/>
                <w:szCs w:val="21"/>
                <w:highlight w:val="none"/>
              </w:rPr>
              <w:t>.</w:t>
            </w:r>
            <w:r>
              <w:rPr>
                <w:rFonts w:hint="eastAsia" w:hAnsi="宋体" w:cs="宋体"/>
                <w:sz w:val="21"/>
                <w:szCs w:val="21"/>
                <w:highlight w:val="none"/>
                <w:lang w:val="en-US" w:eastAsia="zh-CN"/>
              </w:rPr>
              <w:t>过程分析</w:t>
            </w:r>
          </w:p>
        </w:tc>
        <w:tc>
          <w:tcPr>
            <w:tcW w:w="2967" w:type="dxa"/>
            <w:vAlign w:val="center"/>
          </w:tcPr>
          <w:p>
            <w:pPr>
              <w:pStyle w:val="2"/>
              <w:spacing w:before="156" w:beforeLines="50" w:after="156" w:afterLines="50"/>
              <w:jc w:val="center"/>
              <w:rPr>
                <w:rFonts w:hint="eastAsia" w:hAnsi="宋体" w:cs="宋体"/>
                <w:sz w:val="21"/>
                <w:szCs w:val="21"/>
                <w:highlight w:val="none"/>
                <w:lang w:val="en-US" w:eastAsia="zh-CN"/>
              </w:rPr>
            </w:pPr>
            <w:r>
              <w:rPr>
                <w:rFonts w:hint="eastAsia" w:hAnsi="宋体" w:cs="宋体"/>
                <w:sz w:val="21"/>
                <w:szCs w:val="21"/>
                <w:highlight w:val="none"/>
                <w:lang w:val="en-US" w:eastAsia="zh-CN"/>
              </w:rPr>
              <w:t>把握过程分析的内涵</w:t>
            </w:r>
          </w:p>
        </w:tc>
        <w:tc>
          <w:tcPr>
            <w:tcW w:w="2688" w:type="dxa"/>
            <w:vAlign w:val="center"/>
          </w:tcPr>
          <w:p>
            <w:pPr>
              <w:pStyle w:val="2"/>
              <w:spacing w:before="156" w:beforeLines="50" w:after="156" w:afterLines="50"/>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能用过程分析法解决工程实践问题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dxa"/>
            <w:vMerge w:val="continue"/>
            <w:vAlign w:val="center"/>
          </w:tcPr>
          <w:p>
            <w:pPr>
              <w:pStyle w:val="2"/>
              <w:spacing w:before="156" w:beforeLines="50" w:after="156" w:afterLines="50"/>
              <w:jc w:val="center"/>
              <w:rPr>
                <w:rFonts w:hAnsi="宋体" w:cs="宋体"/>
                <w:sz w:val="21"/>
                <w:szCs w:val="21"/>
                <w:highlight w:val="none"/>
              </w:rPr>
            </w:pPr>
          </w:p>
        </w:tc>
        <w:tc>
          <w:tcPr>
            <w:tcW w:w="2235" w:type="dxa"/>
            <w:vAlign w:val="center"/>
          </w:tcPr>
          <w:p>
            <w:pPr>
              <w:pStyle w:val="2"/>
              <w:spacing w:before="156" w:beforeLines="50" w:after="156" w:afterLines="50"/>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2.3纳米材料制备方法</w:t>
            </w:r>
          </w:p>
        </w:tc>
        <w:tc>
          <w:tcPr>
            <w:tcW w:w="2967" w:type="dxa"/>
            <w:vAlign w:val="center"/>
          </w:tcPr>
          <w:p>
            <w:pPr>
              <w:pStyle w:val="2"/>
              <w:spacing w:before="156" w:beforeLines="50" w:after="156" w:afterLines="50"/>
              <w:jc w:val="center"/>
              <w:rPr>
                <w:rFonts w:hint="default" w:ascii="黑体" w:hAnsi="宋体"/>
                <w:b/>
                <w:bCs/>
                <w:sz w:val="21"/>
                <w:szCs w:val="21"/>
                <w:highlight w:val="none"/>
                <w:lang w:val="en-US"/>
              </w:rPr>
            </w:pPr>
            <w:r>
              <w:rPr>
                <w:rFonts w:hint="eastAsia" w:hAnsi="宋体" w:cs="宋体"/>
                <w:sz w:val="21"/>
                <w:szCs w:val="21"/>
                <w:highlight w:val="none"/>
                <w:lang w:val="en-US" w:eastAsia="zh-CN"/>
              </w:rPr>
              <w:t>掌握常用的纳米材料制备方法</w:t>
            </w:r>
          </w:p>
        </w:tc>
        <w:tc>
          <w:tcPr>
            <w:tcW w:w="2688" w:type="dxa"/>
            <w:vAlign w:val="center"/>
          </w:tcPr>
          <w:p>
            <w:pPr>
              <w:pStyle w:val="2"/>
              <w:spacing w:before="156" w:beforeLines="50" w:after="156" w:afterLines="50"/>
              <w:jc w:val="both"/>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常规纳米材料制备的方法原理及工艺流程。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7" w:type="dxa"/>
            <w:vAlign w:val="center"/>
          </w:tcPr>
          <w:p>
            <w:pPr>
              <w:spacing w:line="396" w:lineRule="auto"/>
              <w:jc w:val="center"/>
              <w:rPr>
                <w:rFonts w:hAnsi="宋体" w:cs="宋体"/>
                <w:sz w:val="21"/>
                <w:szCs w:val="21"/>
                <w:highlight w:val="yellow"/>
              </w:rPr>
            </w:pPr>
            <w:r>
              <w:rPr>
                <w:rFonts w:hint="eastAsia" w:ascii="Times" w:hAnsi="Times"/>
                <w:sz w:val="21"/>
                <w:szCs w:val="21"/>
                <w:highlight w:val="none"/>
              </w:rPr>
              <w:t>分</w:t>
            </w:r>
            <w:r>
              <w:rPr>
                <w:rFonts w:ascii="Times" w:hAnsi="Times"/>
                <w:sz w:val="21"/>
                <w:szCs w:val="21"/>
                <w:highlight w:val="none"/>
              </w:rPr>
              <w:t>目标</w:t>
            </w:r>
            <w:r>
              <w:rPr>
                <w:rFonts w:hint="eastAsia" w:ascii="Times" w:hAnsi="Times"/>
                <w:sz w:val="21"/>
                <w:szCs w:val="21"/>
                <w:highlight w:val="none"/>
                <w:lang w:val="en-US" w:eastAsia="zh-CN"/>
              </w:rPr>
              <w:t>3</w:t>
            </w:r>
          </w:p>
        </w:tc>
        <w:tc>
          <w:tcPr>
            <w:tcW w:w="2235" w:type="dxa"/>
            <w:vAlign w:val="center"/>
          </w:tcPr>
          <w:p>
            <w:pPr>
              <w:pStyle w:val="2"/>
              <w:spacing w:before="156" w:beforeLines="50" w:after="156" w:afterLines="50"/>
              <w:jc w:val="center"/>
              <w:rPr>
                <w:rFonts w:hint="default" w:hAnsi="宋体" w:eastAsia="宋体" w:cs="宋体"/>
                <w:sz w:val="21"/>
                <w:szCs w:val="21"/>
                <w:highlight w:val="yellow"/>
                <w:lang w:val="en-US" w:eastAsia="zh-CN"/>
              </w:rPr>
            </w:pPr>
            <w:r>
              <w:rPr>
                <w:rFonts w:hint="eastAsia" w:hAnsi="宋体" w:cs="宋体"/>
                <w:sz w:val="21"/>
                <w:szCs w:val="21"/>
                <w:highlight w:val="none"/>
                <w:lang w:val="en-US" w:eastAsia="zh-CN"/>
              </w:rPr>
              <w:t>3</w:t>
            </w:r>
            <w:r>
              <w:rPr>
                <w:rFonts w:hint="eastAsia" w:hAnsi="宋体" w:cs="宋体"/>
                <w:sz w:val="21"/>
                <w:szCs w:val="21"/>
                <w:highlight w:val="none"/>
              </w:rPr>
              <w:t>.1</w:t>
            </w:r>
            <w:r>
              <w:rPr>
                <w:rFonts w:hint="eastAsia" w:hAnsi="宋体" w:cs="宋体"/>
                <w:sz w:val="21"/>
                <w:szCs w:val="21"/>
                <w:highlight w:val="none"/>
                <w:lang w:val="en-US" w:eastAsia="zh-CN"/>
              </w:rPr>
              <w:t xml:space="preserve"> 纳米材料的表征</w:t>
            </w:r>
          </w:p>
        </w:tc>
        <w:tc>
          <w:tcPr>
            <w:tcW w:w="2967" w:type="dxa"/>
            <w:vAlign w:val="center"/>
          </w:tcPr>
          <w:p>
            <w:pPr>
              <w:pStyle w:val="2"/>
              <w:spacing w:before="156" w:beforeLines="50" w:after="156" w:afterLines="50"/>
              <w:jc w:val="center"/>
              <w:rPr>
                <w:rFonts w:hint="default" w:ascii="黑体" w:hAnsi="宋体" w:eastAsia="宋体"/>
                <w:b/>
                <w:bCs/>
                <w:sz w:val="21"/>
                <w:szCs w:val="21"/>
                <w:highlight w:val="yellow"/>
                <w:lang w:val="en-US" w:eastAsia="zh-CN"/>
              </w:rPr>
            </w:pPr>
            <w:r>
              <w:rPr>
                <w:rFonts w:hint="eastAsia" w:hAnsi="宋体" w:cs="宋体"/>
                <w:sz w:val="21"/>
                <w:szCs w:val="21"/>
                <w:highlight w:val="none"/>
                <w:lang w:val="en-US" w:eastAsia="zh-CN"/>
              </w:rPr>
              <w:t>掌握不同表征的目标参量、测试原理、基本操作</w:t>
            </w:r>
          </w:p>
        </w:tc>
        <w:tc>
          <w:tcPr>
            <w:tcW w:w="2688" w:type="dxa"/>
            <w:vAlign w:val="center"/>
          </w:tcPr>
          <w:p>
            <w:pPr>
              <w:pStyle w:val="2"/>
              <w:spacing w:before="156" w:beforeLines="50" w:after="156" w:afterLines="50"/>
              <w:jc w:val="center"/>
              <w:rPr>
                <w:rFonts w:hint="default" w:hAnsi="宋体" w:eastAsia="宋体" w:cs="宋体"/>
                <w:sz w:val="21"/>
                <w:szCs w:val="21"/>
                <w:highlight w:val="yellow"/>
                <w:lang w:val="en-US" w:eastAsia="zh-CN"/>
              </w:rPr>
            </w:pPr>
            <w:r>
              <w:rPr>
                <w:rFonts w:hint="eastAsia" w:hAnsi="宋体" w:cs="宋体"/>
                <w:sz w:val="21"/>
                <w:szCs w:val="21"/>
                <w:highlight w:val="none"/>
                <w:lang w:val="en-US" w:eastAsia="zh-CN"/>
              </w:rPr>
              <w:t>认知表征对揭示构效关系的重要性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77" w:type="dxa"/>
            <w:vAlign w:val="center"/>
          </w:tcPr>
          <w:p>
            <w:pPr>
              <w:pStyle w:val="2"/>
              <w:spacing w:before="156" w:beforeLines="50" w:after="156" w:afterLines="50"/>
              <w:jc w:val="center"/>
              <w:rPr>
                <w:rFonts w:hint="default" w:hAnsi="宋体" w:eastAsia="宋体" w:cs="宋体"/>
                <w:sz w:val="21"/>
                <w:szCs w:val="21"/>
                <w:highlight w:val="yellow"/>
                <w:lang w:val="en-US" w:eastAsia="zh-CN"/>
              </w:rPr>
            </w:pPr>
            <w:r>
              <w:rPr>
                <w:rFonts w:hint="eastAsia" w:ascii="Times" w:hAnsi="Times" w:eastAsiaTheme="minorEastAsia" w:cstheme="minorBidi"/>
                <w:kern w:val="2"/>
                <w:sz w:val="21"/>
                <w:szCs w:val="21"/>
                <w:highlight w:val="none"/>
                <w:lang w:val="en-US" w:eastAsia="zh-CN" w:bidi="ar-SA"/>
              </w:rPr>
              <w:t>分目标4</w:t>
            </w:r>
          </w:p>
        </w:tc>
        <w:tc>
          <w:tcPr>
            <w:tcW w:w="2235" w:type="dxa"/>
            <w:vAlign w:val="center"/>
          </w:tcPr>
          <w:p>
            <w:pPr>
              <w:pStyle w:val="2"/>
              <w:spacing w:before="156" w:beforeLines="50" w:after="156" w:afterLines="50"/>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4.纳米材料在工程中的应用</w:t>
            </w:r>
          </w:p>
        </w:tc>
        <w:tc>
          <w:tcPr>
            <w:tcW w:w="2967" w:type="dxa"/>
            <w:vAlign w:val="center"/>
          </w:tcPr>
          <w:p>
            <w:pPr>
              <w:pStyle w:val="2"/>
              <w:spacing w:before="156" w:beforeLines="50" w:after="156" w:afterLines="50"/>
              <w:jc w:val="center"/>
              <w:rPr>
                <w:rFonts w:hint="eastAsia" w:hAnsi="宋体" w:cs="宋体"/>
                <w:sz w:val="21"/>
                <w:szCs w:val="21"/>
                <w:highlight w:val="none"/>
                <w:lang w:val="en-US" w:eastAsia="zh-CN"/>
              </w:rPr>
            </w:pPr>
            <w:r>
              <w:rPr>
                <w:rFonts w:hint="eastAsia" w:hAnsi="宋体" w:cs="宋体"/>
                <w:b w:val="0"/>
                <w:bCs/>
                <w:sz w:val="21"/>
                <w:szCs w:val="21"/>
                <w:lang w:val="en-US" w:eastAsia="zh-CN"/>
              </w:rPr>
              <w:t>了解纳米材料在能源、环保、日常生活中的重要应用</w:t>
            </w:r>
          </w:p>
        </w:tc>
        <w:tc>
          <w:tcPr>
            <w:tcW w:w="2688" w:type="dxa"/>
            <w:vAlign w:val="center"/>
          </w:tcPr>
          <w:p>
            <w:pPr>
              <w:pStyle w:val="2"/>
              <w:spacing w:before="156" w:beforeLines="50" w:after="156" w:afterLines="50"/>
              <w:jc w:val="center"/>
              <w:rPr>
                <w:rFonts w:hint="default" w:hAnsi="宋体" w:cs="宋体"/>
                <w:sz w:val="21"/>
                <w:szCs w:val="21"/>
                <w:highlight w:val="none"/>
                <w:lang w:val="en-US" w:eastAsia="zh-CN"/>
              </w:rPr>
            </w:pPr>
            <w:r>
              <w:rPr>
                <w:rFonts w:hint="eastAsia" w:hAnsi="宋体" w:cs="宋体"/>
                <w:sz w:val="21"/>
                <w:szCs w:val="21"/>
                <w:highlight w:val="none"/>
                <w:lang w:val="en-US" w:eastAsia="zh-CN"/>
              </w:rPr>
              <w:t>践行学以致用的工科教学理念，能所学解决工程时间问题</w:t>
            </w:r>
          </w:p>
        </w:tc>
      </w:tr>
    </w:tbl>
    <w:p>
      <w:pPr>
        <w:spacing w:before="156" w:beforeLines="50" w:after="156" w:afterLines="50" w:line="360" w:lineRule="auto"/>
        <w:ind w:firstLine="420" w:firstLineChars="200"/>
        <w:rPr>
          <w:rFonts w:ascii="宋体" w:hAnsi="宋体" w:eastAsia="宋体"/>
          <w:szCs w:val="21"/>
        </w:rPr>
      </w:pPr>
      <w:r>
        <w:rPr>
          <w:rFonts w:hint="eastAsia" w:ascii="宋体" w:hAnsi="宋体" w:eastAsia="宋体"/>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r>
        <w:rPr>
          <w:rFonts w:hint="eastAsia" w:ascii="宋体" w:hAnsi="宋体" w:eastAsia="宋体"/>
          <w:szCs w:val="21"/>
        </w:rPr>
        <w:t>（四号黑体）</w:t>
      </w:r>
    </w:p>
    <w:p>
      <w:pPr>
        <w:spacing w:before="156" w:beforeLines="50" w:after="156" w:afterLines="50"/>
        <w:rPr>
          <w:rFonts w:ascii="宋体" w:hAnsi="宋体" w:eastAsia="宋体"/>
        </w:rPr>
      </w:pPr>
      <w:r>
        <w:rPr>
          <w:rFonts w:hint="eastAsia" w:ascii="宋体" w:hAnsi="宋体" w:eastAsia="宋体"/>
        </w:rPr>
        <w:t>（具体描述各章节教学目标、教学内容等。实验课程可按实验模块描述）</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第一章 绪论</w:t>
      </w:r>
    </w:p>
    <w:p>
      <w:pPr>
        <w:snapToGrid w:val="0"/>
        <w:spacing w:before="120" w:beforeLines="50" w:line="360" w:lineRule="auto"/>
        <w:jc w:val="both"/>
        <w:rPr>
          <w:rFonts w:hint="eastAsia" w:ascii="Times New Roman" w:hAnsi="Times New Roman" w:eastAsia="黑体"/>
          <w:sz w:val="21"/>
        </w:rPr>
      </w:pPr>
      <w:r>
        <w:rPr>
          <w:rFonts w:hint="eastAsia" w:ascii="Times New Roman" w:hAnsi="Times New Roman" w:eastAsia="黑体"/>
          <w:sz w:val="21"/>
        </w:rPr>
        <w:t>1、</w:t>
      </w:r>
      <w:r>
        <w:rPr>
          <w:rFonts w:hint="eastAsia" w:ascii="Times New Roman" w:hAnsi="Times New Roman"/>
          <w:sz w:val="21"/>
        </w:rPr>
        <w:t>教学内容</w:t>
      </w:r>
    </w:p>
    <w:p>
      <w:pPr>
        <w:snapToGrid w:val="0"/>
        <w:spacing w:line="360" w:lineRule="auto"/>
        <w:jc w:val="both"/>
        <w:rPr>
          <w:rFonts w:hint="eastAsia" w:hAnsi="宋体"/>
          <w:sz w:val="21"/>
        </w:rPr>
      </w:pPr>
      <w:r>
        <w:rPr>
          <w:rFonts w:hint="eastAsia" w:hAnsi="宋体"/>
          <w:sz w:val="21"/>
        </w:rPr>
        <w:t>第一节 纳米科技的基本概念</w:t>
      </w:r>
    </w:p>
    <w:p>
      <w:pPr>
        <w:snapToGrid w:val="0"/>
        <w:spacing w:line="360" w:lineRule="auto"/>
        <w:jc w:val="both"/>
        <w:rPr>
          <w:rFonts w:hint="eastAsia" w:hAnsi="宋体"/>
          <w:sz w:val="21"/>
        </w:rPr>
      </w:pPr>
      <w:r>
        <w:rPr>
          <w:rFonts w:hint="eastAsia" w:hAnsi="宋体"/>
          <w:sz w:val="21"/>
        </w:rPr>
        <w:t xml:space="preserve">    介绍基本概念：纳米、纳米科学、纳米技术、纳米科学技术</w:t>
      </w:r>
    </w:p>
    <w:p>
      <w:pPr>
        <w:snapToGrid w:val="0"/>
        <w:spacing w:line="360" w:lineRule="auto"/>
        <w:jc w:val="both"/>
        <w:rPr>
          <w:rFonts w:hint="eastAsia" w:hAnsi="宋体"/>
          <w:sz w:val="21"/>
        </w:rPr>
      </w:pPr>
      <w:r>
        <w:rPr>
          <w:rFonts w:hint="eastAsia" w:hAnsi="宋体"/>
          <w:sz w:val="21"/>
        </w:rPr>
        <w:t>第二节 纳米材料的研究历史</w:t>
      </w:r>
    </w:p>
    <w:p>
      <w:pPr>
        <w:snapToGrid w:val="0"/>
        <w:spacing w:line="360" w:lineRule="auto"/>
        <w:jc w:val="both"/>
        <w:rPr>
          <w:rFonts w:hint="eastAsia" w:hAnsi="宋体"/>
          <w:sz w:val="21"/>
        </w:rPr>
      </w:pPr>
      <w:r>
        <w:rPr>
          <w:rFonts w:hint="eastAsia" w:hAnsi="宋体"/>
          <w:sz w:val="21"/>
        </w:rPr>
        <w:t xml:space="preserve">    介绍纳米材料发展过程，当今研究动态等</w:t>
      </w:r>
    </w:p>
    <w:p>
      <w:pPr>
        <w:snapToGrid w:val="0"/>
        <w:spacing w:line="360" w:lineRule="auto"/>
        <w:jc w:val="both"/>
        <w:rPr>
          <w:rFonts w:hint="eastAsia" w:hAnsi="宋体"/>
          <w:sz w:val="21"/>
        </w:rPr>
      </w:pPr>
      <w:r>
        <w:rPr>
          <w:rFonts w:hint="eastAsia" w:hAnsi="宋体"/>
          <w:sz w:val="21"/>
        </w:rPr>
        <w:t>第三节 纳米材料的主要研究内容</w:t>
      </w:r>
    </w:p>
    <w:p>
      <w:pPr>
        <w:snapToGrid w:val="0"/>
        <w:spacing w:line="360" w:lineRule="auto"/>
        <w:jc w:val="both"/>
        <w:rPr>
          <w:rFonts w:hint="eastAsia" w:hAnsi="宋体"/>
          <w:sz w:val="21"/>
        </w:rPr>
      </w:pPr>
      <w:r>
        <w:rPr>
          <w:rFonts w:hint="eastAsia" w:hAnsi="宋体"/>
          <w:sz w:val="21"/>
        </w:rPr>
        <w:t xml:space="preserve">    纳米材料主要研究内容为：原子团簇、纳米颗粒、纳米碳球、纳米碳管、纳米薄膜与纳米涂层、纳米固体材料、纳米复合材料</w:t>
      </w:r>
    </w:p>
    <w:p>
      <w:pPr>
        <w:snapToGrid w:val="0"/>
        <w:spacing w:before="120" w:beforeLines="50" w:line="360" w:lineRule="auto"/>
        <w:jc w:val="both"/>
        <w:rPr>
          <w:rFonts w:hint="eastAsia" w:ascii="Times New Roman" w:hAnsi="Times New Roman"/>
          <w:sz w:val="21"/>
        </w:rPr>
      </w:pPr>
      <w:r>
        <w:rPr>
          <w:rFonts w:hint="eastAsia" w:ascii="Times New Roman" w:hAnsi="Times New Roman"/>
          <w:sz w:val="21"/>
        </w:rPr>
        <w:t>2、教学要点</w:t>
      </w:r>
    </w:p>
    <w:p>
      <w:pPr>
        <w:snapToGrid w:val="0"/>
        <w:spacing w:line="360" w:lineRule="auto"/>
        <w:ind w:firstLine="435"/>
        <w:jc w:val="both"/>
        <w:rPr>
          <w:rFonts w:hint="eastAsia" w:ascii="Times New Roman" w:hAnsi="Times New Roman"/>
          <w:sz w:val="21"/>
        </w:rPr>
      </w:pPr>
      <w:r>
        <w:rPr>
          <w:rFonts w:hint="eastAsia" w:ascii="Times New Roman" w:hAnsi="Times New Roman"/>
          <w:sz w:val="21"/>
        </w:rPr>
        <w:t>熟知当前纳米科技的最新应用进展；掌握纳米科技的一些基本概念，如纳米、纳米材料、纳米技术、纳米科学技术等，了解纳米材料研究的主要内容，重点建立纳米材料知识体系的“田”字框架模型。</w:t>
      </w:r>
    </w:p>
    <w:p>
      <w:pPr>
        <w:snapToGrid w:val="0"/>
        <w:spacing w:line="360" w:lineRule="auto"/>
        <w:ind w:firstLine="435"/>
        <w:jc w:val="both"/>
        <w:rPr>
          <w:rFonts w:hint="eastAsia" w:ascii="Times New Roman" w:hAnsi="Times New Roman"/>
          <w:sz w:val="21"/>
          <w:lang w:val="en-US" w:eastAsia="zh-CN"/>
        </w:rPr>
      </w:pPr>
      <w:r>
        <w:rPr>
          <w:rFonts w:hint="eastAsia" w:ascii="Times New Roman" w:hAnsi="Times New Roman"/>
          <w:b/>
          <w:bCs/>
          <w:sz w:val="21"/>
          <w:lang w:val="en-US" w:eastAsia="zh-CN"/>
        </w:rPr>
        <w:t>思考题：</w:t>
      </w:r>
      <w:r>
        <w:rPr>
          <w:rFonts w:hint="eastAsia" w:ascii="Times New Roman" w:hAnsi="Times New Roman"/>
          <w:sz w:val="21"/>
          <w:lang w:val="en-US" w:eastAsia="zh-CN"/>
        </w:rPr>
        <w:t>1】简述材料发展历程；</w:t>
      </w:r>
    </w:p>
    <w:p>
      <w:pPr>
        <w:snapToGrid w:val="0"/>
        <w:spacing w:line="360" w:lineRule="auto"/>
        <w:ind w:firstLine="435"/>
        <w:jc w:val="both"/>
        <w:rPr>
          <w:rFonts w:hint="default" w:ascii="Times New Roman" w:hAnsi="Times New Roman"/>
          <w:sz w:val="21"/>
          <w:lang w:val="en-US" w:eastAsia="zh-CN"/>
        </w:rPr>
      </w:pPr>
      <w:r>
        <w:rPr>
          <w:rFonts w:hint="eastAsia" w:ascii="Times New Roman" w:hAnsi="Times New Roman"/>
          <w:sz w:val="21"/>
          <w:lang w:val="en-US" w:eastAsia="zh-CN"/>
        </w:rPr>
        <w:t xml:space="preserve">        2】何为纳米技术？</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第二章 纳米材料的基本概念与性质</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1、</w:t>
      </w:r>
      <w:r>
        <w:rPr>
          <w:rFonts w:hint="eastAsia" w:ascii="Times New Roman" w:hAnsi="Times New Roman"/>
          <w:sz w:val="21"/>
        </w:rPr>
        <w:t>教学内容</w:t>
      </w:r>
    </w:p>
    <w:p>
      <w:pPr>
        <w:snapToGrid w:val="0"/>
        <w:spacing w:line="360" w:lineRule="auto"/>
        <w:jc w:val="both"/>
        <w:rPr>
          <w:rFonts w:hint="eastAsia" w:hAnsi="宋体"/>
          <w:sz w:val="21"/>
        </w:rPr>
      </w:pPr>
      <w:r>
        <w:rPr>
          <w:rFonts w:hint="eastAsia" w:hAnsi="宋体"/>
          <w:sz w:val="21"/>
        </w:rPr>
        <w:t>第一节 纳米材料的基本概念</w:t>
      </w:r>
    </w:p>
    <w:p>
      <w:pPr>
        <w:snapToGrid w:val="0"/>
        <w:spacing w:line="360" w:lineRule="auto"/>
        <w:ind w:firstLine="420"/>
        <w:jc w:val="both"/>
        <w:rPr>
          <w:rFonts w:hint="eastAsia" w:hAnsi="宋体"/>
          <w:sz w:val="21"/>
        </w:rPr>
      </w:pPr>
      <w:r>
        <w:rPr>
          <w:rFonts w:hint="eastAsia" w:hAnsi="宋体"/>
          <w:sz w:val="21"/>
        </w:rPr>
        <w:t>介绍纳米材料的基本概念：原子团簇、纳米微粒、纳米离子薄膜与纳米粒子层系、纳米晶体材料、纳米结构材料、纳米复合材料</w:t>
      </w:r>
    </w:p>
    <w:p>
      <w:pPr>
        <w:snapToGrid w:val="0"/>
        <w:spacing w:line="360" w:lineRule="auto"/>
        <w:jc w:val="both"/>
        <w:rPr>
          <w:rFonts w:hint="eastAsia" w:hAnsi="宋体"/>
          <w:sz w:val="21"/>
        </w:rPr>
      </w:pPr>
      <w:r>
        <w:rPr>
          <w:rFonts w:hint="eastAsia" w:hAnsi="宋体"/>
          <w:sz w:val="21"/>
        </w:rPr>
        <w:t>第二节 纳米材料的分类</w:t>
      </w:r>
    </w:p>
    <w:p>
      <w:pPr>
        <w:snapToGrid w:val="0"/>
        <w:spacing w:line="360" w:lineRule="auto"/>
        <w:ind w:firstLine="420"/>
        <w:jc w:val="both"/>
        <w:rPr>
          <w:rFonts w:hint="eastAsia" w:hAnsi="宋体"/>
          <w:sz w:val="21"/>
        </w:rPr>
      </w:pPr>
      <w:r>
        <w:rPr>
          <w:rFonts w:hint="eastAsia" w:hAnsi="宋体"/>
          <w:sz w:val="21"/>
        </w:rPr>
        <w:t>四种分类方法：按材料属性分类、按功能分类、按形态分类、按来源分类</w:t>
      </w:r>
    </w:p>
    <w:p>
      <w:pPr>
        <w:snapToGrid w:val="0"/>
        <w:spacing w:line="360" w:lineRule="auto"/>
        <w:jc w:val="both"/>
        <w:rPr>
          <w:rFonts w:hint="eastAsia" w:hAnsi="宋体"/>
          <w:sz w:val="21"/>
        </w:rPr>
      </w:pPr>
      <w:r>
        <w:rPr>
          <w:rFonts w:hint="eastAsia" w:hAnsi="宋体"/>
          <w:sz w:val="21"/>
        </w:rPr>
        <w:t>第三节 纳米微粒的基本性质</w:t>
      </w:r>
    </w:p>
    <w:p>
      <w:pPr>
        <w:snapToGrid w:val="0"/>
        <w:spacing w:line="360" w:lineRule="auto"/>
        <w:ind w:firstLine="420"/>
        <w:jc w:val="both"/>
        <w:rPr>
          <w:rFonts w:ascii="Times New Roman" w:hAnsi="Times New Roman"/>
          <w:sz w:val="21"/>
        </w:rPr>
      </w:pPr>
      <w:r>
        <w:rPr>
          <w:rFonts w:ascii="Times New Roman" w:hAnsi="Times New Roman"/>
          <w:sz w:val="21"/>
        </w:rPr>
        <w:t>1</w:t>
      </w:r>
      <w:r>
        <w:rPr>
          <w:rFonts w:ascii="Times New Roman" w:hAnsi="宋体"/>
          <w:sz w:val="21"/>
        </w:rPr>
        <w:t>．电子能级的不连续性</w:t>
      </w:r>
    </w:p>
    <w:p>
      <w:pPr>
        <w:snapToGrid w:val="0"/>
        <w:spacing w:line="360" w:lineRule="auto"/>
        <w:ind w:firstLine="420"/>
        <w:jc w:val="both"/>
        <w:rPr>
          <w:rFonts w:ascii="Times New Roman" w:hAnsi="Times New Roman"/>
          <w:sz w:val="21"/>
        </w:rPr>
      </w:pPr>
      <w:r>
        <w:rPr>
          <w:rFonts w:ascii="Times New Roman" w:hAnsi="Times New Roman"/>
          <w:sz w:val="21"/>
        </w:rPr>
        <w:t>2</w:t>
      </w:r>
      <w:r>
        <w:rPr>
          <w:rFonts w:ascii="Times New Roman" w:hAnsi="宋体"/>
          <w:sz w:val="21"/>
        </w:rPr>
        <w:t>．量子尺寸效应</w:t>
      </w:r>
    </w:p>
    <w:p>
      <w:pPr>
        <w:snapToGrid w:val="0"/>
        <w:spacing w:line="360" w:lineRule="auto"/>
        <w:ind w:firstLine="420"/>
        <w:jc w:val="both"/>
        <w:rPr>
          <w:rFonts w:ascii="Times New Roman" w:hAnsi="Times New Roman"/>
          <w:sz w:val="21"/>
        </w:rPr>
      </w:pPr>
      <w:r>
        <w:rPr>
          <w:rFonts w:ascii="Times New Roman" w:hAnsi="Times New Roman"/>
          <w:sz w:val="21"/>
        </w:rPr>
        <w:t>3</w:t>
      </w:r>
      <w:r>
        <w:rPr>
          <w:rFonts w:ascii="Times New Roman" w:hAnsi="宋体"/>
          <w:sz w:val="21"/>
        </w:rPr>
        <w:t>．小尺寸效应</w:t>
      </w:r>
    </w:p>
    <w:p>
      <w:pPr>
        <w:snapToGrid w:val="0"/>
        <w:spacing w:line="360" w:lineRule="auto"/>
        <w:ind w:firstLine="420"/>
        <w:jc w:val="both"/>
        <w:rPr>
          <w:rFonts w:ascii="Times New Roman" w:hAnsi="Times New Roman"/>
          <w:sz w:val="21"/>
        </w:rPr>
      </w:pPr>
      <w:r>
        <w:rPr>
          <w:rFonts w:ascii="Times New Roman" w:hAnsi="Times New Roman"/>
          <w:sz w:val="21"/>
        </w:rPr>
        <w:t>4</w:t>
      </w:r>
      <w:r>
        <w:rPr>
          <w:rFonts w:ascii="Times New Roman" w:hAnsi="宋体"/>
          <w:sz w:val="21"/>
        </w:rPr>
        <w:t>．表面效应</w:t>
      </w:r>
    </w:p>
    <w:p>
      <w:pPr>
        <w:snapToGrid w:val="0"/>
        <w:spacing w:line="360" w:lineRule="auto"/>
        <w:ind w:firstLine="420"/>
        <w:jc w:val="both"/>
        <w:rPr>
          <w:rFonts w:hint="eastAsia" w:ascii="Times New Roman" w:hAnsi="宋体"/>
          <w:sz w:val="21"/>
        </w:rPr>
      </w:pPr>
      <w:r>
        <w:rPr>
          <w:rFonts w:ascii="Times New Roman" w:hAnsi="Times New Roman"/>
          <w:sz w:val="21"/>
        </w:rPr>
        <w:t>5</w:t>
      </w:r>
      <w:r>
        <w:rPr>
          <w:rFonts w:ascii="Times New Roman" w:hAnsi="宋体"/>
          <w:sz w:val="21"/>
        </w:rPr>
        <w:t>．宏观量子隧道效应</w:t>
      </w:r>
    </w:p>
    <w:p>
      <w:pPr>
        <w:snapToGrid w:val="0"/>
        <w:spacing w:line="360" w:lineRule="auto"/>
        <w:jc w:val="both"/>
        <w:rPr>
          <w:rFonts w:hint="eastAsia" w:ascii="Times New Roman" w:hAnsi="宋体"/>
          <w:sz w:val="21"/>
        </w:rPr>
      </w:pPr>
      <w:r>
        <w:rPr>
          <w:rFonts w:hint="eastAsia" w:ascii="Times New Roman" w:hAnsi="宋体"/>
          <w:sz w:val="21"/>
        </w:rPr>
        <w:t>第四节 纳米微粒的物理特性</w:t>
      </w:r>
    </w:p>
    <w:p>
      <w:pPr>
        <w:snapToGrid w:val="0"/>
        <w:spacing w:line="360" w:lineRule="auto"/>
        <w:ind w:firstLine="435"/>
        <w:jc w:val="both"/>
        <w:rPr>
          <w:rFonts w:hint="eastAsia" w:ascii="Times New Roman" w:hAnsi="宋体"/>
          <w:sz w:val="21"/>
        </w:rPr>
      </w:pPr>
      <w:r>
        <w:rPr>
          <w:rFonts w:hint="eastAsia" w:ascii="Times New Roman" w:hAnsi="宋体"/>
          <w:sz w:val="21"/>
        </w:rPr>
        <w:t>1．纳米微粒的结构与形貌</w:t>
      </w:r>
    </w:p>
    <w:p>
      <w:pPr>
        <w:snapToGrid w:val="0"/>
        <w:spacing w:line="360" w:lineRule="auto"/>
        <w:ind w:firstLine="435"/>
        <w:jc w:val="both"/>
        <w:rPr>
          <w:rFonts w:hint="eastAsia" w:ascii="Times New Roman" w:hAnsi="宋体"/>
          <w:sz w:val="21"/>
        </w:rPr>
      </w:pPr>
      <w:r>
        <w:rPr>
          <w:rFonts w:hint="eastAsia" w:ascii="Times New Roman" w:hAnsi="宋体"/>
          <w:sz w:val="21"/>
        </w:rPr>
        <w:t>2．纳米微粒的热学性质：熔点、烧结温度、晶化温度均有所下降</w:t>
      </w:r>
    </w:p>
    <w:p>
      <w:pPr>
        <w:snapToGrid w:val="0"/>
        <w:spacing w:line="360" w:lineRule="auto"/>
        <w:ind w:firstLine="435"/>
        <w:jc w:val="both"/>
        <w:rPr>
          <w:rFonts w:hint="eastAsia" w:ascii="Times New Roman" w:hAnsi="宋体"/>
          <w:sz w:val="21"/>
        </w:rPr>
      </w:pPr>
      <w:r>
        <w:rPr>
          <w:rFonts w:hint="eastAsia" w:ascii="Times New Roman" w:hAnsi="宋体"/>
          <w:sz w:val="21"/>
        </w:rPr>
        <w:t>3．纳米粒子的磁学性质：超顺磁性、矫顽力、居里温度、磁化率</w:t>
      </w:r>
    </w:p>
    <w:p>
      <w:pPr>
        <w:snapToGrid w:val="0"/>
        <w:spacing w:line="360" w:lineRule="auto"/>
        <w:ind w:firstLine="435"/>
        <w:jc w:val="both"/>
        <w:rPr>
          <w:rFonts w:hint="eastAsia" w:ascii="Times New Roman" w:hAnsi="宋体"/>
          <w:sz w:val="21"/>
        </w:rPr>
      </w:pPr>
      <w:r>
        <w:rPr>
          <w:rFonts w:hint="eastAsia" w:ascii="Times New Roman" w:hAnsi="宋体"/>
          <w:sz w:val="21"/>
        </w:rPr>
        <w:t>4．纳米微粒的光学性质：宽频带强吸收、蓝移现象、量子限域效应、纳米微粒发光、纳米微粒分散物系光学性质和动力学性质</w:t>
      </w:r>
    </w:p>
    <w:p>
      <w:pPr>
        <w:snapToGrid w:val="0"/>
        <w:spacing w:before="120" w:beforeLines="50" w:line="360" w:lineRule="auto"/>
        <w:jc w:val="both"/>
        <w:rPr>
          <w:rFonts w:hint="eastAsia" w:ascii="Times New Roman" w:hAnsi="Times New Roman"/>
          <w:sz w:val="21"/>
        </w:rPr>
      </w:pPr>
      <w:r>
        <w:rPr>
          <w:rFonts w:hint="eastAsia" w:ascii="Times New Roman" w:hAnsi="Times New Roman"/>
          <w:sz w:val="21"/>
        </w:rPr>
        <w:t>2、教学要点</w:t>
      </w:r>
    </w:p>
    <w:p>
      <w:pPr>
        <w:snapToGrid w:val="0"/>
        <w:spacing w:line="360" w:lineRule="auto"/>
        <w:ind w:firstLine="420"/>
        <w:jc w:val="both"/>
        <w:rPr>
          <w:rFonts w:hint="eastAsia" w:ascii="Times New Roman" w:hAnsi="Times New Roman"/>
          <w:sz w:val="21"/>
        </w:rPr>
      </w:pPr>
      <w:r>
        <w:rPr>
          <w:rFonts w:hint="eastAsia" w:ascii="Times New Roman" w:hAnsi="Times New Roman"/>
          <w:sz w:val="21"/>
        </w:rPr>
        <w:t>通过本章节的学习，熟悉纳米材料的基本概念，了解纳米材料的分类方法；掌握纳米微粒的四大基本特性（量子尺寸效应、小尺寸效应、表面效应、宏观量子隧道效应）并能加以理解深透，熟悉材料纳米化后各种物理特性包括热学、磁学、光学等性质的变化，深入认识在组成、结构基础上，材料尺寸对材料性能的重要影响。</w:t>
      </w:r>
    </w:p>
    <w:p>
      <w:pPr>
        <w:snapToGrid w:val="0"/>
        <w:spacing w:line="360" w:lineRule="auto"/>
        <w:ind w:firstLine="420"/>
        <w:jc w:val="both"/>
        <w:rPr>
          <w:rFonts w:hint="eastAsia" w:ascii="Times New Roman" w:hAnsi="Times New Roman"/>
          <w:b/>
          <w:bCs/>
          <w:sz w:val="21"/>
          <w:lang w:val="en-US" w:eastAsia="zh-CN"/>
        </w:rPr>
      </w:pPr>
      <w:r>
        <w:rPr>
          <w:rFonts w:hint="eastAsia" w:ascii="Times New Roman" w:hAnsi="Times New Roman"/>
          <w:b/>
          <w:bCs/>
          <w:sz w:val="21"/>
          <w:lang w:val="en-US" w:eastAsia="zh-CN"/>
        </w:rPr>
        <w:t>思考题：</w:t>
      </w:r>
    </w:p>
    <w:p>
      <w:pPr>
        <w:snapToGrid w:val="0"/>
        <w:spacing w:line="360" w:lineRule="auto"/>
        <w:ind w:firstLine="420"/>
        <w:jc w:val="both"/>
        <w:rPr>
          <w:rFonts w:hint="eastAsia" w:ascii="Times New Roman" w:hAnsi="Times New Roman"/>
          <w:sz w:val="21"/>
          <w:lang w:val="en-US" w:eastAsia="zh-CN"/>
        </w:rPr>
      </w:pPr>
      <w:r>
        <w:rPr>
          <w:rFonts w:hint="eastAsia" w:ascii="Times New Roman" w:hAnsi="Times New Roman"/>
          <w:sz w:val="21"/>
          <w:lang w:val="en-US" w:eastAsia="zh-CN"/>
        </w:rPr>
        <w:t xml:space="preserve">      1】纳米材料有那些特殊效应？</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Times New Roman" w:hAnsi="Times New Roman"/>
          <w:sz w:val="21"/>
          <w:lang w:val="en-US" w:eastAsia="zh-CN"/>
        </w:rPr>
        <w:t xml:space="preserve">      2】纳米效应对材料性能有那些影响？</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第三章 纳米粒子的制备方法</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1、</w:t>
      </w:r>
      <w:r>
        <w:rPr>
          <w:rFonts w:hint="eastAsia" w:ascii="Times New Roman" w:hAnsi="Times New Roman"/>
          <w:sz w:val="21"/>
        </w:rPr>
        <w:t>教学内容</w:t>
      </w:r>
    </w:p>
    <w:p>
      <w:pPr>
        <w:snapToGrid w:val="0"/>
        <w:spacing w:line="360" w:lineRule="auto"/>
        <w:jc w:val="both"/>
        <w:rPr>
          <w:rFonts w:hint="eastAsia" w:ascii="Times New Roman" w:hAnsi="宋体"/>
          <w:sz w:val="21"/>
        </w:rPr>
      </w:pPr>
      <w:r>
        <w:rPr>
          <w:rFonts w:hint="eastAsia" w:ascii="Times New Roman" w:hAnsi="宋体"/>
          <w:sz w:val="21"/>
        </w:rPr>
        <w:t>第一节 纳米粒子制备方法评述</w:t>
      </w:r>
    </w:p>
    <w:p>
      <w:pPr>
        <w:snapToGrid w:val="0"/>
        <w:spacing w:line="360" w:lineRule="auto"/>
        <w:jc w:val="both"/>
        <w:rPr>
          <w:rFonts w:hint="eastAsia" w:ascii="Times New Roman" w:hAnsi="宋体"/>
          <w:sz w:val="21"/>
        </w:rPr>
      </w:pPr>
      <w:r>
        <w:rPr>
          <w:rFonts w:hint="eastAsia" w:ascii="Times New Roman" w:hAnsi="宋体"/>
          <w:sz w:val="21"/>
        </w:rPr>
        <w:t>第二节 制备纳米粒子的物理方法</w:t>
      </w:r>
    </w:p>
    <w:p>
      <w:pPr>
        <w:numPr>
          <w:ilvl w:val="0"/>
          <w:numId w:val="1"/>
        </w:numPr>
        <w:snapToGrid w:val="0"/>
        <w:spacing w:line="360" w:lineRule="auto"/>
        <w:jc w:val="both"/>
        <w:rPr>
          <w:rFonts w:hint="eastAsia" w:ascii="Times New Roman" w:hAnsi="宋体"/>
          <w:sz w:val="21"/>
        </w:rPr>
      </w:pPr>
      <w:r>
        <w:rPr>
          <w:rFonts w:hint="eastAsia" w:ascii="Times New Roman" w:hAnsi="宋体"/>
          <w:sz w:val="21"/>
        </w:rPr>
        <w:t>机械粉碎法（球磨、振动球磨、振动磨、搅拌磨、胶体磨、纳米气流粉碎气流磨）</w:t>
      </w:r>
    </w:p>
    <w:p>
      <w:pPr>
        <w:numPr>
          <w:ilvl w:val="0"/>
          <w:numId w:val="1"/>
        </w:numPr>
        <w:snapToGrid w:val="0"/>
        <w:spacing w:line="360" w:lineRule="auto"/>
        <w:jc w:val="both"/>
        <w:rPr>
          <w:rFonts w:hint="eastAsia" w:ascii="Times New Roman" w:hAnsi="宋体"/>
          <w:sz w:val="21"/>
        </w:rPr>
      </w:pPr>
      <w:r>
        <w:rPr>
          <w:rFonts w:hint="eastAsia" w:ascii="Times New Roman" w:hAnsi="宋体"/>
          <w:sz w:val="21"/>
        </w:rPr>
        <w:t>蒸发凝聚法（等离子体加热法、激光加热蒸发法、电子束加热蒸发法、电弧放电加热蒸发法、高频感应加热蒸发法、太阳炉加热蒸发法）</w:t>
      </w:r>
    </w:p>
    <w:p>
      <w:pPr>
        <w:numPr>
          <w:ilvl w:val="0"/>
          <w:numId w:val="1"/>
        </w:numPr>
        <w:snapToGrid w:val="0"/>
        <w:spacing w:line="360" w:lineRule="auto"/>
        <w:jc w:val="both"/>
        <w:rPr>
          <w:rFonts w:hint="eastAsia" w:ascii="Times New Roman" w:hAnsi="宋体"/>
          <w:sz w:val="21"/>
        </w:rPr>
      </w:pPr>
      <w:r>
        <w:rPr>
          <w:rFonts w:hint="eastAsia" w:ascii="Times New Roman" w:hAnsi="宋体"/>
          <w:sz w:val="21"/>
        </w:rPr>
        <w:t>离子溅射法</w:t>
      </w:r>
    </w:p>
    <w:p>
      <w:pPr>
        <w:numPr>
          <w:ilvl w:val="0"/>
          <w:numId w:val="1"/>
        </w:numPr>
        <w:snapToGrid w:val="0"/>
        <w:spacing w:line="360" w:lineRule="auto"/>
        <w:jc w:val="both"/>
        <w:rPr>
          <w:rFonts w:hint="eastAsia" w:ascii="Times New Roman" w:hAnsi="宋体"/>
          <w:sz w:val="21"/>
        </w:rPr>
      </w:pPr>
      <w:r>
        <w:rPr>
          <w:rFonts w:hint="eastAsia" w:ascii="Times New Roman" w:hAnsi="宋体"/>
          <w:sz w:val="21"/>
        </w:rPr>
        <w:t>冷冻干燥法</w:t>
      </w:r>
    </w:p>
    <w:p>
      <w:pPr>
        <w:numPr>
          <w:ilvl w:val="0"/>
          <w:numId w:val="1"/>
        </w:numPr>
        <w:snapToGrid w:val="0"/>
        <w:spacing w:line="360" w:lineRule="auto"/>
        <w:jc w:val="both"/>
        <w:rPr>
          <w:rFonts w:hint="eastAsia" w:ascii="Times New Roman" w:hAnsi="宋体"/>
          <w:sz w:val="21"/>
        </w:rPr>
      </w:pPr>
      <w:r>
        <w:rPr>
          <w:rFonts w:hint="eastAsia" w:ascii="Times New Roman" w:hAnsi="宋体"/>
          <w:sz w:val="21"/>
        </w:rPr>
        <w:t>火花放电法</w:t>
      </w:r>
    </w:p>
    <w:p>
      <w:pPr>
        <w:numPr>
          <w:ilvl w:val="0"/>
          <w:numId w:val="1"/>
        </w:numPr>
        <w:snapToGrid w:val="0"/>
        <w:spacing w:line="360" w:lineRule="auto"/>
        <w:jc w:val="both"/>
        <w:rPr>
          <w:rFonts w:hint="eastAsia" w:ascii="Times New Roman" w:hAnsi="宋体"/>
          <w:sz w:val="21"/>
        </w:rPr>
      </w:pPr>
      <w:r>
        <w:rPr>
          <w:rFonts w:hint="eastAsia" w:ascii="Times New Roman" w:hAnsi="宋体"/>
          <w:sz w:val="21"/>
        </w:rPr>
        <w:t>爆炸烧结法</w:t>
      </w:r>
    </w:p>
    <w:p>
      <w:pPr>
        <w:numPr>
          <w:ilvl w:val="0"/>
          <w:numId w:val="1"/>
        </w:numPr>
        <w:snapToGrid w:val="0"/>
        <w:spacing w:line="360" w:lineRule="auto"/>
        <w:jc w:val="both"/>
        <w:rPr>
          <w:rFonts w:hint="eastAsia" w:ascii="Times New Roman" w:hAnsi="宋体"/>
          <w:sz w:val="21"/>
        </w:rPr>
      </w:pPr>
      <w:r>
        <w:rPr>
          <w:rFonts w:hint="eastAsia" w:ascii="Times New Roman" w:hAnsi="宋体"/>
          <w:sz w:val="21"/>
        </w:rPr>
        <w:t>活化氢熔融金属反应法</w:t>
      </w:r>
    </w:p>
    <w:p>
      <w:pPr>
        <w:snapToGrid w:val="0"/>
        <w:spacing w:line="360" w:lineRule="auto"/>
        <w:jc w:val="both"/>
        <w:rPr>
          <w:rFonts w:hint="eastAsia" w:ascii="Times New Roman" w:hAnsi="宋体"/>
          <w:sz w:val="21"/>
        </w:rPr>
      </w:pPr>
      <w:r>
        <w:rPr>
          <w:rFonts w:hint="eastAsia" w:ascii="Times New Roman" w:hAnsi="宋体"/>
          <w:sz w:val="21"/>
        </w:rPr>
        <w:t>第三节 制备纳米粒子的化学方法</w:t>
      </w:r>
    </w:p>
    <w:p>
      <w:pPr>
        <w:numPr>
          <w:ilvl w:val="0"/>
          <w:numId w:val="2"/>
        </w:numPr>
        <w:snapToGrid w:val="0"/>
        <w:spacing w:line="360" w:lineRule="auto"/>
        <w:jc w:val="both"/>
        <w:rPr>
          <w:rFonts w:hint="eastAsia" w:ascii="Times New Roman" w:hAnsi="宋体"/>
          <w:sz w:val="21"/>
        </w:rPr>
      </w:pPr>
      <w:r>
        <w:rPr>
          <w:rFonts w:hint="eastAsia" w:ascii="Times New Roman" w:hAnsi="宋体"/>
          <w:sz w:val="21"/>
        </w:rPr>
        <w:t>气相化学反应法（气相分解法、气相合成法、气-固反应法）</w:t>
      </w:r>
    </w:p>
    <w:p>
      <w:pPr>
        <w:numPr>
          <w:ilvl w:val="0"/>
          <w:numId w:val="2"/>
        </w:numPr>
        <w:snapToGrid w:val="0"/>
        <w:spacing w:line="360" w:lineRule="auto"/>
        <w:jc w:val="both"/>
        <w:rPr>
          <w:rFonts w:hint="eastAsia" w:ascii="Times New Roman" w:hAnsi="宋体"/>
          <w:sz w:val="21"/>
        </w:rPr>
      </w:pPr>
      <w:r>
        <w:rPr>
          <w:rFonts w:hint="eastAsia" w:ascii="Times New Roman" w:hAnsi="宋体"/>
          <w:sz w:val="21"/>
        </w:rPr>
        <w:t>沉淀法（共沉淀法、水解沉淀法）</w:t>
      </w:r>
    </w:p>
    <w:p>
      <w:pPr>
        <w:numPr>
          <w:ilvl w:val="0"/>
          <w:numId w:val="2"/>
        </w:numPr>
        <w:snapToGrid w:val="0"/>
        <w:spacing w:line="360" w:lineRule="auto"/>
        <w:jc w:val="both"/>
        <w:rPr>
          <w:rFonts w:hint="eastAsia" w:ascii="Times New Roman" w:hAnsi="宋体"/>
          <w:sz w:val="21"/>
        </w:rPr>
      </w:pPr>
      <w:r>
        <w:rPr>
          <w:rFonts w:hint="eastAsia" w:ascii="Times New Roman" w:hAnsi="宋体"/>
          <w:sz w:val="21"/>
        </w:rPr>
        <w:t>水热合成法</w:t>
      </w:r>
    </w:p>
    <w:p>
      <w:pPr>
        <w:numPr>
          <w:ilvl w:val="0"/>
          <w:numId w:val="2"/>
        </w:numPr>
        <w:snapToGrid w:val="0"/>
        <w:spacing w:line="360" w:lineRule="auto"/>
        <w:jc w:val="both"/>
        <w:rPr>
          <w:rFonts w:hint="eastAsia" w:ascii="Times New Roman" w:hAnsi="宋体"/>
          <w:sz w:val="21"/>
        </w:rPr>
      </w:pPr>
      <w:r>
        <w:rPr>
          <w:rFonts w:hint="eastAsia" w:ascii="Times New Roman" w:hAnsi="宋体"/>
          <w:sz w:val="21"/>
        </w:rPr>
        <w:t>喷雾热解法</w:t>
      </w:r>
    </w:p>
    <w:p>
      <w:pPr>
        <w:numPr>
          <w:ilvl w:val="0"/>
          <w:numId w:val="2"/>
        </w:numPr>
        <w:snapToGrid w:val="0"/>
        <w:spacing w:line="360" w:lineRule="auto"/>
        <w:jc w:val="both"/>
        <w:rPr>
          <w:rFonts w:hint="eastAsia" w:ascii="Times New Roman" w:hAnsi="宋体"/>
          <w:sz w:val="21"/>
        </w:rPr>
      </w:pPr>
      <w:r>
        <w:rPr>
          <w:rFonts w:hint="eastAsia" w:ascii="Times New Roman" w:hAnsi="宋体"/>
          <w:sz w:val="21"/>
        </w:rPr>
        <w:t>溶胶-凝胶法</w:t>
      </w:r>
    </w:p>
    <w:p>
      <w:pPr>
        <w:snapToGrid w:val="0"/>
        <w:spacing w:line="360" w:lineRule="auto"/>
        <w:jc w:val="both"/>
        <w:rPr>
          <w:rFonts w:hint="eastAsia" w:ascii="Times New Roman" w:hAnsi="宋体"/>
          <w:sz w:val="21"/>
        </w:rPr>
      </w:pPr>
      <w:r>
        <w:rPr>
          <w:rFonts w:hint="eastAsia" w:ascii="Times New Roman" w:hAnsi="宋体"/>
          <w:sz w:val="21"/>
        </w:rPr>
        <w:t>第四节 制备纳米粒子的综合方法</w:t>
      </w:r>
    </w:p>
    <w:p>
      <w:pPr>
        <w:snapToGrid w:val="0"/>
        <w:spacing w:line="360" w:lineRule="auto"/>
        <w:ind w:firstLine="435"/>
        <w:jc w:val="both"/>
        <w:rPr>
          <w:rFonts w:ascii="Times New Roman" w:hAnsi="Times New Roman"/>
          <w:sz w:val="21"/>
        </w:rPr>
      </w:pPr>
      <w:r>
        <w:rPr>
          <w:rFonts w:ascii="Times New Roman" w:hAnsi="Times New Roman"/>
          <w:sz w:val="21"/>
        </w:rPr>
        <w:t>1．激光诱导气相化学反应法</w:t>
      </w:r>
    </w:p>
    <w:p>
      <w:pPr>
        <w:snapToGrid w:val="0"/>
        <w:spacing w:line="360" w:lineRule="auto"/>
        <w:ind w:firstLine="435"/>
        <w:jc w:val="both"/>
        <w:rPr>
          <w:rFonts w:ascii="Times New Roman" w:hAnsi="Times New Roman"/>
          <w:sz w:val="21"/>
        </w:rPr>
      </w:pPr>
      <w:r>
        <w:rPr>
          <w:rFonts w:ascii="Times New Roman" w:hAnsi="Times New Roman"/>
          <w:sz w:val="21"/>
        </w:rPr>
        <w:t>2．等离子体加强气相化学反应法</w:t>
      </w:r>
    </w:p>
    <w:p>
      <w:pPr>
        <w:snapToGrid w:val="0"/>
        <w:spacing w:line="360" w:lineRule="auto"/>
        <w:ind w:firstLine="435"/>
        <w:jc w:val="both"/>
        <w:rPr>
          <w:rFonts w:hint="eastAsia" w:ascii="Times New Roman" w:hAnsi="宋体"/>
          <w:sz w:val="21"/>
        </w:rPr>
      </w:pPr>
      <w:r>
        <w:rPr>
          <w:rFonts w:ascii="Times New Roman" w:hAnsi="Times New Roman"/>
          <w:sz w:val="21"/>
        </w:rPr>
        <w:t>3</w:t>
      </w:r>
      <w:r>
        <w:rPr>
          <w:rFonts w:ascii="Times New Roman" w:hAnsi="宋体"/>
          <w:sz w:val="21"/>
        </w:rPr>
        <w:t>．</w:t>
      </w:r>
      <w:r>
        <w:rPr>
          <w:rFonts w:ascii="Times New Roman" w:hAnsi="Times New Roman"/>
          <w:sz w:val="21"/>
        </w:rPr>
        <w:t>γ</w:t>
      </w:r>
      <w:r>
        <w:rPr>
          <w:rFonts w:ascii="Times New Roman" w:hAnsi="宋体"/>
          <w:sz w:val="21"/>
        </w:rPr>
        <w:t>射线辐照法、电子辐照法</w:t>
      </w:r>
    </w:p>
    <w:p>
      <w:pPr>
        <w:snapToGrid w:val="0"/>
        <w:spacing w:line="360" w:lineRule="auto"/>
        <w:jc w:val="both"/>
        <w:rPr>
          <w:rFonts w:hint="eastAsia" w:ascii="Times New Roman" w:hAnsi="宋体"/>
          <w:sz w:val="21"/>
        </w:rPr>
      </w:pPr>
      <w:r>
        <w:rPr>
          <w:rFonts w:hint="eastAsia" w:ascii="Times New Roman" w:hAnsi="宋体"/>
          <w:sz w:val="21"/>
        </w:rPr>
        <w:t>第五节 纳米材料的制备原理</w:t>
      </w:r>
    </w:p>
    <w:p>
      <w:pPr>
        <w:snapToGrid w:val="0"/>
        <w:spacing w:line="360" w:lineRule="auto"/>
        <w:ind w:firstLine="435"/>
        <w:jc w:val="both"/>
        <w:rPr>
          <w:rFonts w:hint="eastAsia" w:ascii="Times New Roman" w:hAnsi="宋体"/>
          <w:sz w:val="21"/>
        </w:rPr>
      </w:pPr>
      <w:r>
        <w:rPr>
          <w:rFonts w:hint="eastAsia" w:ascii="Times New Roman" w:hAnsi="宋体"/>
          <w:sz w:val="21"/>
        </w:rPr>
        <w:t>三个阶段：成核、晶核长大、晶核控制</w:t>
      </w:r>
    </w:p>
    <w:p>
      <w:pPr>
        <w:snapToGrid w:val="0"/>
        <w:spacing w:before="120" w:beforeLines="50" w:line="360" w:lineRule="auto"/>
        <w:jc w:val="both"/>
        <w:rPr>
          <w:rFonts w:hint="eastAsia" w:ascii="Times New Roman" w:hAnsi="宋体"/>
          <w:sz w:val="21"/>
        </w:rPr>
      </w:pPr>
      <w:r>
        <w:rPr>
          <w:rFonts w:hint="eastAsia" w:ascii="Times New Roman" w:hAnsi="宋体"/>
          <w:sz w:val="21"/>
        </w:rPr>
        <w:t>2．教学要点</w:t>
      </w:r>
    </w:p>
    <w:p>
      <w:pPr>
        <w:snapToGrid w:val="0"/>
        <w:spacing w:line="360" w:lineRule="auto"/>
        <w:ind w:firstLine="435"/>
        <w:jc w:val="both"/>
        <w:rPr>
          <w:rFonts w:hint="eastAsia" w:ascii="Times New Roman" w:hAnsi="宋体"/>
          <w:sz w:val="21"/>
        </w:rPr>
      </w:pPr>
      <w:r>
        <w:rPr>
          <w:rFonts w:hint="eastAsia" w:ascii="Times New Roman" w:hAnsi="宋体"/>
          <w:sz w:val="21"/>
        </w:rPr>
        <w:t>了解纳米粒子常见的制备方法，包括物理方法和化学方法的制备，重点掌握球磨法、沉淀法、水热合成法、溶胶-凝胶法等方法的制备过程及其适用材料并能对这些方法加以运用，归纳纳米材料制备过程中不同方法共同关注的核心问题。</w:t>
      </w:r>
    </w:p>
    <w:p>
      <w:pPr>
        <w:snapToGrid w:val="0"/>
        <w:spacing w:line="360" w:lineRule="auto"/>
        <w:ind w:firstLine="435"/>
        <w:jc w:val="both"/>
        <w:rPr>
          <w:rFonts w:hint="eastAsia" w:ascii="Times New Roman" w:hAnsi="宋体"/>
          <w:b/>
          <w:bCs/>
          <w:sz w:val="21"/>
          <w:lang w:val="en-US" w:eastAsia="zh-CN"/>
        </w:rPr>
      </w:pPr>
      <w:r>
        <w:rPr>
          <w:rFonts w:hint="eastAsia" w:ascii="Times New Roman" w:hAnsi="宋体"/>
          <w:b/>
          <w:bCs/>
          <w:sz w:val="21"/>
          <w:lang w:val="en-US" w:eastAsia="zh-CN"/>
        </w:rPr>
        <w:t>思考题：</w:t>
      </w:r>
    </w:p>
    <w:p>
      <w:pPr>
        <w:snapToGrid w:val="0"/>
        <w:spacing w:line="360" w:lineRule="auto"/>
        <w:ind w:firstLine="435"/>
        <w:jc w:val="both"/>
        <w:rPr>
          <w:rFonts w:hint="eastAsia" w:ascii="Times New Roman" w:hAnsi="宋体"/>
          <w:b/>
          <w:bCs/>
          <w:sz w:val="21"/>
          <w:lang w:val="en-US" w:eastAsia="zh-CN"/>
        </w:rPr>
      </w:pPr>
      <w:r>
        <w:rPr>
          <w:rFonts w:hint="eastAsia" w:ascii="Times New Roman" w:hAnsi="宋体"/>
          <w:b/>
          <w:bCs/>
          <w:sz w:val="21"/>
          <w:lang w:val="en-US" w:eastAsia="zh-CN"/>
        </w:rPr>
        <w:t xml:space="preserve">      1】纳米材料团聚的成因、分类、前提、控制方法。</w:t>
      </w:r>
    </w:p>
    <w:p>
      <w:pPr>
        <w:snapToGrid w:val="0"/>
        <w:spacing w:line="360" w:lineRule="auto"/>
        <w:ind w:firstLine="435"/>
        <w:jc w:val="both"/>
        <w:rPr>
          <w:rFonts w:hint="eastAsia" w:ascii="Times New Roman" w:hAnsi="宋体"/>
          <w:b/>
          <w:bCs/>
          <w:sz w:val="21"/>
          <w:lang w:val="en-US" w:eastAsia="zh-CN"/>
        </w:rPr>
      </w:pPr>
      <w:r>
        <w:rPr>
          <w:rFonts w:hint="eastAsia" w:ascii="Times New Roman" w:hAnsi="宋体"/>
          <w:b/>
          <w:bCs/>
          <w:sz w:val="21"/>
          <w:lang w:val="en-US" w:eastAsia="zh-CN"/>
        </w:rPr>
        <w:t xml:space="preserve">      2】直接沉淀法和均匀沉淀法的区别？</w:t>
      </w:r>
    </w:p>
    <w:p>
      <w:pPr>
        <w:widowControl/>
        <w:spacing w:before="156" w:beforeLines="50" w:after="156" w:afterLines="50"/>
        <w:ind w:firstLine="420" w:firstLineChars="200"/>
        <w:jc w:val="left"/>
        <w:rPr>
          <w:rFonts w:hint="eastAsia" w:ascii="Times New Roman" w:hAnsi="宋体"/>
          <w:b/>
          <w:bCs/>
          <w:sz w:val="21"/>
          <w:lang w:val="en-US" w:eastAsia="zh-CN"/>
        </w:rPr>
      </w:pPr>
      <w:r>
        <w:rPr>
          <w:rFonts w:hint="eastAsia" w:ascii="Times New Roman" w:hAnsi="宋体"/>
          <w:b/>
          <w:bCs/>
          <w:sz w:val="21"/>
          <w:lang w:val="en-US" w:eastAsia="zh-CN"/>
        </w:rPr>
        <w:t xml:space="preserve">      3】用过程分析法设计氮氧铝合成方案?</w:t>
      </w:r>
    </w:p>
    <w:p>
      <w:pPr>
        <w:snapToGrid w:val="0"/>
        <w:spacing w:before="120" w:beforeLines="50" w:line="360" w:lineRule="auto"/>
        <w:jc w:val="both"/>
        <w:rPr>
          <w:rFonts w:hint="eastAsia" w:ascii="Times New Roman" w:hAnsi="Times New Roman" w:eastAsia="黑体"/>
          <w:sz w:val="21"/>
        </w:rPr>
      </w:pP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第四章 纳米薄膜材料</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1、</w:t>
      </w:r>
      <w:r>
        <w:rPr>
          <w:rFonts w:hint="eastAsia" w:ascii="Times New Roman" w:hAnsi="Times New Roman"/>
          <w:sz w:val="21"/>
        </w:rPr>
        <w:t>教学内容</w:t>
      </w:r>
    </w:p>
    <w:p>
      <w:pPr>
        <w:snapToGrid w:val="0"/>
        <w:spacing w:line="360" w:lineRule="auto"/>
        <w:jc w:val="both"/>
        <w:rPr>
          <w:rFonts w:hint="eastAsia" w:ascii="Times New Roman" w:hAnsi="宋体"/>
          <w:sz w:val="21"/>
        </w:rPr>
      </w:pPr>
      <w:r>
        <w:rPr>
          <w:rFonts w:hint="eastAsia" w:ascii="Times New Roman" w:hAnsi="宋体"/>
          <w:sz w:val="21"/>
        </w:rPr>
        <w:t>第一节 纳米薄膜材料的功能特性</w:t>
      </w:r>
    </w:p>
    <w:p>
      <w:pPr>
        <w:snapToGrid w:val="0"/>
        <w:spacing w:line="360" w:lineRule="auto"/>
        <w:ind w:firstLine="435"/>
        <w:jc w:val="both"/>
        <w:rPr>
          <w:rFonts w:hint="eastAsia" w:ascii="Times New Roman" w:hAnsi="宋体"/>
          <w:sz w:val="21"/>
        </w:rPr>
      </w:pPr>
      <w:r>
        <w:rPr>
          <w:rFonts w:hint="eastAsia" w:ascii="Times New Roman" w:hAnsi="宋体"/>
          <w:sz w:val="21"/>
        </w:rPr>
        <w:t>1．薄膜的光学特性：蓝移和宽化、光的线性与非线性</w:t>
      </w:r>
    </w:p>
    <w:p>
      <w:pPr>
        <w:snapToGrid w:val="0"/>
        <w:spacing w:line="360" w:lineRule="auto"/>
        <w:ind w:firstLine="435"/>
        <w:jc w:val="both"/>
        <w:rPr>
          <w:rFonts w:hint="eastAsia" w:ascii="Times New Roman" w:hAnsi="宋体"/>
          <w:sz w:val="21"/>
        </w:rPr>
      </w:pPr>
      <w:r>
        <w:rPr>
          <w:rFonts w:hint="eastAsia" w:ascii="Times New Roman" w:hAnsi="宋体"/>
          <w:sz w:val="21"/>
        </w:rPr>
        <w:t>2．电学特性</w:t>
      </w:r>
    </w:p>
    <w:p>
      <w:pPr>
        <w:snapToGrid w:val="0"/>
        <w:spacing w:line="360" w:lineRule="auto"/>
        <w:ind w:firstLine="435"/>
        <w:jc w:val="both"/>
        <w:rPr>
          <w:rFonts w:hint="eastAsia" w:ascii="Times New Roman" w:hAnsi="宋体"/>
          <w:sz w:val="21"/>
        </w:rPr>
      </w:pPr>
      <w:r>
        <w:rPr>
          <w:rFonts w:hint="eastAsia" w:ascii="Times New Roman" w:hAnsi="宋体"/>
          <w:sz w:val="21"/>
        </w:rPr>
        <w:t>3．磁阻效应</w:t>
      </w:r>
    </w:p>
    <w:p>
      <w:pPr>
        <w:snapToGrid w:val="0"/>
        <w:spacing w:line="360" w:lineRule="auto"/>
        <w:jc w:val="both"/>
        <w:rPr>
          <w:rFonts w:hint="eastAsia" w:ascii="Times New Roman" w:hAnsi="宋体"/>
          <w:sz w:val="21"/>
        </w:rPr>
      </w:pPr>
      <w:r>
        <w:rPr>
          <w:rFonts w:hint="eastAsia" w:ascii="Times New Roman" w:hAnsi="宋体"/>
          <w:sz w:val="21"/>
        </w:rPr>
        <w:t>第二节 纳米薄膜材料制备技术</w:t>
      </w:r>
    </w:p>
    <w:p>
      <w:pPr>
        <w:snapToGrid w:val="0"/>
        <w:spacing w:line="360" w:lineRule="auto"/>
        <w:ind w:firstLine="435"/>
        <w:jc w:val="both"/>
        <w:rPr>
          <w:rFonts w:hint="eastAsia" w:ascii="Times New Roman" w:hAnsi="宋体"/>
          <w:sz w:val="21"/>
        </w:rPr>
      </w:pPr>
      <w:r>
        <w:rPr>
          <w:rFonts w:hint="eastAsia" w:ascii="Times New Roman" w:hAnsi="宋体"/>
          <w:sz w:val="21"/>
        </w:rPr>
        <w:t>1．物理气相沉积法：介绍气相沉积的基本过程及气相沉积方法（真空蒸发制膜、溅射制膜、离子镀膜）</w:t>
      </w:r>
    </w:p>
    <w:p>
      <w:pPr>
        <w:snapToGrid w:val="0"/>
        <w:spacing w:line="360" w:lineRule="auto"/>
        <w:ind w:firstLine="435"/>
        <w:jc w:val="both"/>
        <w:rPr>
          <w:rFonts w:hint="eastAsia" w:ascii="Times New Roman" w:hAnsi="宋体"/>
          <w:sz w:val="21"/>
        </w:rPr>
      </w:pPr>
      <w:r>
        <w:rPr>
          <w:rFonts w:hint="eastAsia" w:ascii="Times New Roman" w:hAnsi="宋体"/>
          <w:sz w:val="21"/>
        </w:rPr>
        <w:t>2．化学气相沉积法</w:t>
      </w:r>
    </w:p>
    <w:p>
      <w:pPr>
        <w:snapToGrid w:val="0"/>
        <w:spacing w:line="360" w:lineRule="auto"/>
        <w:ind w:firstLine="435"/>
        <w:jc w:val="both"/>
        <w:rPr>
          <w:rFonts w:hint="eastAsia" w:ascii="Times New Roman" w:hAnsi="宋体"/>
          <w:sz w:val="21"/>
        </w:rPr>
      </w:pPr>
      <w:r>
        <w:rPr>
          <w:rFonts w:hint="eastAsia" w:ascii="Times New Roman" w:hAnsi="宋体"/>
          <w:sz w:val="21"/>
        </w:rPr>
        <w:t>化学气相沉积特点、方法及其原理</w:t>
      </w:r>
    </w:p>
    <w:p>
      <w:pPr>
        <w:snapToGrid w:val="0"/>
        <w:spacing w:line="360" w:lineRule="auto"/>
        <w:ind w:firstLine="435"/>
        <w:jc w:val="both"/>
        <w:rPr>
          <w:rFonts w:hint="eastAsia" w:ascii="Times New Roman" w:hAnsi="宋体"/>
          <w:sz w:val="21"/>
        </w:rPr>
      </w:pPr>
      <w:r>
        <w:rPr>
          <w:rFonts w:hint="eastAsia" w:ascii="Times New Roman" w:hAnsi="宋体"/>
          <w:sz w:val="21"/>
        </w:rPr>
        <w:t>3．溶胶-凝胶法</w:t>
      </w:r>
    </w:p>
    <w:p>
      <w:pPr>
        <w:snapToGrid w:val="0"/>
        <w:spacing w:line="360" w:lineRule="auto"/>
        <w:ind w:firstLine="435"/>
        <w:jc w:val="both"/>
        <w:rPr>
          <w:rFonts w:hint="eastAsia" w:ascii="Times New Roman" w:hAnsi="宋体"/>
          <w:sz w:val="21"/>
        </w:rPr>
      </w:pPr>
      <w:r>
        <w:rPr>
          <w:rFonts w:hint="eastAsia" w:ascii="Times New Roman" w:hAnsi="宋体"/>
          <w:sz w:val="21"/>
        </w:rPr>
        <w:t>4．电化学方法</w:t>
      </w:r>
    </w:p>
    <w:p>
      <w:pPr>
        <w:snapToGrid w:val="0"/>
        <w:spacing w:line="360" w:lineRule="auto"/>
        <w:jc w:val="both"/>
        <w:rPr>
          <w:rFonts w:hint="eastAsia" w:ascii="Times New Roman" w:hAnsi="宋体"/>
          <w:sz w:val="21"/>
        </w:rPr>
      </w:pPr>
      <w:r>
        <w:rPr>
          <w:rFonts w:hint="eastAsia" w:ascii="Times New Roman" w:hAnsi="宋体"/>
          <w:sz w:val="21"/>
        </w:rPr>
        <w:t>第三节 纳米薄膜材料的应用</w:t>
      </w:r>
    </w:p>
    <w:p>
      <w:pPr>
        <w:snapToGrid w:val="0"/>
        <w:spacing w:line="360" w:lineRule="auto"/>
        <w:ind w:firstLine="435"/>
        <w:jc w:val="both"/>
        <w:rPr>
          <w:rFonts w:hint="eastAsia" w:ascii="Times New Roman" w:hAnsi="宋体"/>
          <w:sz w:val="21"/>
        </w:rPr>
      </w:pPr>
      <w:r>
        <w:rPr>
          <w:rFonts w:hint="eastAsia" w:ascii="Times New Roman" w:hAnsi="宋体"/>
          <w:sz w:val="21"/>
        </w:rPr>
        <w:t>应用：金属的耐蚀保护膜、多功能薄膜SnO</w:t>
      </w:r>
      <w:r>
        <w:rPr>
          <w:rFonts w:hint="eastAsia" w:ascii="Times New Roman" w:hAnsi="宋体"/>
          <w:sz w:val="21"/>
          <w:vertAlign w:val="subscript"/>
        </w:rPr>
        <w:t>2</w:t>
      </w:r>
      <w:r>
        <w:rPr>
          <w:rFonts w:hint="eastAsia" w:ascii="Times New Roman" w:hAnsi="宋体"/>
          <w:sz w:val="21"/>
        </w:rPr>
        <w:t>、电子信息材料、硬质薄膜、膜分离等</w:t>
      </w:r>
    </w:p>
    <w:p>
      <w:pPr>
        <w:snapToGrid w:val="0"/>
        <w:spacing w:before="120" w:beforeLines="50" w:line="360" w:lineRule="auto"/>
        <w:jc w:val="both"/>
        <w:rPr>
          <w:rFonts w:hint="eastAsia" w:ascii="Times New Roman" w:hAnsi="宋体"/>
          <w:sz w:val="21"/>
        </w:rPr>
      </w:pPr>
      <w:r>
        <w:rPr>
          <w:rFonts w:hint="eastAsia" w:ascii="Times New Roman" w:hAnsi="宋体"/>
          <w:sz w:val="21"/>
        </w:rPr>
        <w:t>2、教学要点</w:t>
      </w:r>
    </w:p>
    <w:p>
      <w:pPr>
        <w:snapToGrid w:val="0"/>
        <w:spacing w:line="360" w:lineRule="auto"/>
        <w:ind w:firstLine="435"/>
        <w:jc w:val="both"/>
        <w:rPr>
          <w:rFonts w:hint="eastAsia" w:ascii="Times New Roman" w:hAnsi="宋体"/>
          <w:sz w:val="21"/>
        </w:rPr>
      </w:pPr>
      <w:r>
        <w:rPr>
          <w:rFonts w:hint="eastAsia" w:ascii="Times New Roman" w:hAnsi="宋体"/>
          <w:sz w:val="21"/>
        </w:rPr>
        <w:t>通过本章节的学习，熟悉纳米薄膜材料各种特性的变化及引起原因，掌握纳米薄膜材料的制备技术，熟悉制备过程及其原理，了解制备过程中影响因素对材料制备结构和性能的影响，了解纳米薄膜材料的最新应用进展。</w:t>
      </w:r>
    </w:p>
    <w:p>
      <w:pPr>
        <w:snapToGrid w:val="0"/>
        <w:spacing w:line="360" w:lineRule="auto"/>
        <w:ind w:firstLine="435"/>
        <w:jc w:val="both"/>
        <w:rPr>
          <w:rFonts w:hint="eastAsia" w:ascii="Times New Roman" w:hAnsi="宋体"/>
          <w:b/>
          <w:bCs/>
          <w:sz w:val="21"/>
          <w:lang w:val="en-US" w:eastAsia="zh-CN"/>
        </w:rPr>
      </w:pPr>
      <w:r>
        <w:rPr>
          <w:rFonts w:hint="eastAsia" w:ascii="Times New Roman" w:hAnsi="宋体"/>
          <w:b/>
          <w:bCs/>
          <w:sz w:val="21"/>
          <w:lang w:val="en-US" w:eastAsia="zh-CN"/>
        </w:rPr>
        <w:t>思考题：</w:t>
      </w:r>
    </w:p>
    <w:p>
      <w:pPr>
        <w:snapToGrid w:val="0"/>
        <w:spacing w:line="360" w:lineRule="auto"/>
        <w:ind w:firstLine="435"/>
        <w:jc w:val="both"/>
        <w:rPr>
          <w:rFonts w:hint="eastAsia" w:ascii="Times New Roman" w:hAnsi="宋体"/>
          <w:b/>
          <w:bCs/>
          <w:sz w:val="21"/>
          <w:lang w:val="en-US" w:eastAsia="zh-CN"/>
        </w:rPr>
      </w:pPr>
      <w:r>
        <w:rPr>
          <w:rFonts w:hint="eastAsia" w:ascii="Times New Roman" w:hAnsi="宋体"/>
          <w:b/>
          <w:bCs/>
          <w:sz w:val="21"/>
          <w:lang w:val="en-US" w:eastAsia="zh-CN"/>
        </w:rPr>
        <w:t xml:space="preserve">     1】纳米薄膜的制备方法有哪些？</w:t>
      </w:r>
    </w:p>
    <w:p>
      <w:pPr>
        <w:widowControl/>
        <w:spacing w:before="156" w:beforeLines="50" w:after="156" w:afterLines="50"/>
        <w:ind w:firstLine="420" w:firstLineChars="200"/>
        <w:jc w:val="left"/>
        <w:rPr>
          <w:rFonts w:hint="default" w:ascii="Times New Roman" w:hAnsi="宋体"/>
          <w:b/>
          <w:bCs/>
          <w:sz w:val="21"/>
          <w:lang w:val="en-US" w:eastAsia="zh-CN"/>
        </w:rPr>
      </w:pPr>
      <w:r>
        <w:rPr>
          <w:rFonts w:hint="eastAsia" w:ascii="Times New Roman" w:hAnsi="宋体"/>
          <w:b/>
          <w:bCs/>
          <w:sz w:val="21"/>
          <w:lang w:val="en-US" w:eastAsia="zh-CN"/>
        </w:rPr>
        <w:t xml:space="preserve">     2】试述金属耐腐蚀膜的结构特性？</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第五章 纳米固体材料</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1、</w:t>
      </w:r>
      <w:r>
        <w:rPr>
          <w:rFonts w:hint="eastAsia" w:ascii="Times New Roman" w:hAnsi="Times New Roman"/>
          <w:sz w:val="21"/>
        </w:rPr>
        <w:t>教学内容</w:t>
      </w:r>
    </w:p>
    <w:p>
      <w:pPr>
        <w:snapToGrid w:val="0"/>
        <w:spacing w:line="360" w:lineRule="auto"/>
        <w:jc w:val="both"/>
        <w:rPr>
          <w:rFonts w:hint="eastAsia" w:ascii="Times New Roman" w:hAnsi="宋体"/>
          <w:sz w:val="21"/>
        </w:rPr>
      </w:pPr>
      <w:r>
        <w:rPr>
          <w:rFonts w:hint="eastAsia" w:ascii="Times New Roman" w:hAnsi="宋体"/>
          <w:sz w:val="21"/>
        </w:rPr>
        <w:t>第一节 纳米固体材料结构特点</w:t>
      </w:r>
    </w:p>
    <w:p>
      <w:pPr>
        <w:snapToGrid w:val="0"/>
        <w:spacing w:line="360" w:lineRule="auto"/>
        <w:ind w:firstLine="435"/>
        <w:jc w:val="both"/>
        <w:rPr>
          <w:rFonts w:hint="eastAsia" w:ascii="Times New Roman" w:hAnsi="宋体"/>
          <w:sz w:val="21"/>
        </w:rPr>
      </w:pPr>
      <w:r>
        <w:rPr>
          <w:rFonts w:hint="eastAsia" w:ascii="Times New Roman" w:hAnsi="宋体"/>
          <w:sz w:val="21"/>
        </w:rPr>
        <w:t>1．纳米固体材料结构特点</w:t>
      </w:r>
    </w:p>
    <w:p>
      <w:pPr>
        <w:snapToGrid w:val="0"/>
        <w:spacing w:line="360" w:lineRule="auto"/>
        <w:ind w:firstLine="435"/>
        <w:jc w:val="both"/>
        <w:rPr>
          <w:rFonts w:hint="eastAsia" w:ascii="Times New Roman" w:hAnsi="宋体"/>
          <w:sz w:val="21"/>
        </w:rPr>
      </w:pPr>
      <w:r>
        <w:rPr>
          <w:rFonts w:hint="eastAsia" w:ascii="Times New Roman" w:hAnsi="宋体"/>
          <w:sz w:val="21"/>
        </w:rPr>
        <w:t>2．纳米固体材料的界面结构模型</w:t>
      </w:r>
    </w:p>
    <w:p>
      <w:pPr>
        <w:snapToGrid w:val="0"/>
        <w:spacing w:line="360" w:lineRule="auto"/>
        <w:ind w:firstLine="435"/>
        <w:jc w:val="both"/>
        <w:rPr>
          <w:rFonts w:hint="eastAsia" w:ascii="Times New Roman" w:hAnsi="宋体"/>
          <w:sz w:val="21"/>
        </w:rPr>
      </w:pPr>
      <w:r>
        <w:rPr>
          <w:rFonts w:hint="eastAsia" w:ascii="Times New Roman" w:hAnsi="宋体"/>
          <w:sz w:val="21"/>
        </w:rPr>
        <w:t>3．纳米固体材料的结构缺陷：位错、晶界、空位</w:t>
      </w:r>
    </w:p>
    <w:p>
      <w:pPr>
        <w:snapToGrid w:val="0"/>
        <w:spacing w:line="360" w:lineRule="auto"/>
        <w:jc w:val="both"/>
        <w:rPr>
          <w:rFonts w:hint="eastAsia" w:ascii="Times New Roman" w:hAnsi="宋体"/>
          <w:sz w:val="21"/>
        </w:rPr>
      </w:pPr>
      <w:r>
        <w:rPr>
          <w:rFonts w:hint="eastAsia" w:ascii="Times New Roman" w:hAnsi="宋体"/>
          <w:sz w:val="21"/>
        </w:rPr>
        <w:t>第二节 纳米固体材料的性能</w:t>
      </w:r>
    </w:p>
    <w:p>
      <w:pPr>
        <w:snapToGrid w:val="0"/>
        <w:spacing w:line="360" w:lineRule="auto"/>
        <w:ind w:firstLine="435"/>
        <w:jc w:val="both"/>
        <w:rPr>
          <w:rFonts w:hint="eastAsia" w:ascii="Times New Roman" w:hAnsi="宋体"/>
          <w:sz w:val="21"/>
        </w:rPr>
      </w:pPr>
      <w:r>
        <w:rPr>
          <w:rFonts w:hint="eastAsia" w:ascii="Times New Roman" w:hAnsi="宋体"/>
          <w:sz w:val="21"/>
        </w:rPr>
        <w:t>1．力学性能：强度和硬度、塑性和韧性、超塑性</w:t>
      </w:r>
    </w:p>
    <w:p>
      <w:pPr>
        <w:snapToGrid w:val="0"/>
        <w:spacing w:line="360" w:lineRule="auto"/>
        <w:ind w:firstLine="435"/>
        <w:jc w:val="both"/>
        <w:rPr>
          <w:rFonts w:hint="eastAsia" w:ascii="Times New Roman" w:hAnsi="宋体"/>
          <w:sz w:val="21"/>
        </w:rPr>
      </w:pPr>
      <w:r>
        <w:rPr>
          <w:rFonts w:hint="eastAsia" w:ascii="Times New Roman" w:hAnsi="宋体"/>
          <w:sz w:val="21"/>
        </w:rPr>
        <w:t>2．热学性能：比热、热膨胀、热稳定性</w:t>
      </w:r>
    </w:p>
    <w:p>
      <w:pPr>
        <w:snapToGrid w:val="0"/>
        <w:spacing w:line="360" w:lineRule="auto"/>
        <w:ind w:firstLine="435"/>
        <w:jc w:val="both"/>
        <w:rPr>
          <w:rFonts w:hint="eastAsia" w:ascii="Times New Roman" w:hAnsi="宋体"/>
          <w:sz w:val="21"/>
        </w:rPr>
      </w:pPr>
      <w:r>
        <w:rPr>
          <w:rFonts w:hint="eastAsia" w:ascii="Times New Roman" w:hAnsi="宋体"/>
          <w:sz w:val="21"/>
        </w:rPr>
        <w:t>3．光学性能：红外吸收、荧光现象、光致发光</w:t>
      </w:r>
    </w:p>
    <w:p>
      <w:pPr>
        <w:snapToGrid w:val="0"/>
        <w:spacing w:line="360" w:lineRule="auto"/>
        <w:ind w:firstLine="435"/>
        <w:jc w:val="both"/>
        <w:rPr>
          <w:rFonts w:hint="eastAsia" w:ascii="Times New Roman" w:hAnsi="宋体"/>
          <w:sz w:val="21"/>
        </w:rPr>
      </w:pPr>
      <w:r>
        <w:rPr>
          <w:rFonts w:hint="eastAsia" w:ascii="Times New Roman" w:hAnsi="宋体"/>
          <w:sz w:val="21"/>
        </w:rPr>
        <w:t>4．磁学性能：磁化强度、磁化率等与晶粒大小、形状、第二相分布及缺陷密切相关；饱和磁化强度、居里温度等与材料中的相及其数量等有关。</w:t>
      </w:r>
    </w:p>
    <w:p>
      <w:pPr>
        <w:snapToGrid w:val="0"/>
        <w:spacing w:line="360" w:lineRule="auto"/>
        <w:ind w:firstLine="435"/>
        <w:jc w:val="both"/>
        <w:rPr>
          <w:rFonts w:hint="eastAsia" w:ascii="Times New Roman" w:hAnsi="宋体"/>
          <w:sz w:val="21"/>
        </w:rPr>
      </w:pPr>
      <w:r>
        <w:rPr>
          <w:rFonts w:hint="eastAsia" w:ascii="Times New Roman" w:hAnsi="宋体"/>
          <w:sz w:val="21"/>
        </w:rPr>
        <w:t>5．电学性能：电阻和电导、介电特性、压电效应</w:t>
      </w:r>
    </w:p>
    <w:p>
      <w:pPr>
        <w:snapToGrid w:val="0"/>
        <w:spacing w:line="360" w:lineRule="auto"/>
        <w:jc w:val="both"/>
        <w:rPr>
          <w:rFonts w:hint="eastAsia" w:ascii="Times New Roman" w:hAnsi="宋体"/>
          <w:sz w:val="21"/>
        </w:rPr>
      </w:pPr>
      <w:r>
        <w:rPr>
          <w:rFonts w:hint="eastAsia" w:ascii="Times New Roman" w:hAnsi="宋体"/>
          <w:sz w:val="21"/>
        </w:rPr>
        <w:t>第三节 纳米固体材料制备方法</w:t>
      </w:r>
    </w:p>
    <w:p>
      <w:pPr>
        <w:snapToGrid w:val="0"/>
        <w:spacing w:line="360" w:lineRule="auto"/>
        <w:ind w:firstLine="435"/>
        <w:jc w:val="both"/>
        <w:rPr>
          <w:rFonts w:hint="eastAsia" w:ascii="Times New Roman" w:hAnsi="宋体"/>
          <w:sz w:val="21"/>
        </w:rPr>
      </w:pPr>
      <w:r>
        <w:rPr>
          <w:rFonts w:hint="eastAsia" w:ascii="Times New Roman" w:hAnsi="宋体"/>
          <w:sz w:val="21"/>
        </w:rPr>
        <w:t>1．纳米陶瓷的制备</w:t>
      </w:r>
    </w:p>
    <w:p>
      <w:pPr>
        <w:snapToGrid w:val="0"/>
        <w:spacing w:line="360" w:lineRule="auto"/>
        <w:ind w:firstLine="435"/>
        <w:jc w:val="both"/>
        <w:rPr>
          <w:rFonts w:hint="eastAsia" w:ascii="Times New Roman" w:hAnsi="宋体"/>
          <w:sz w:val="21"/>
        </w:rPr>
      </w:pPr>
      <w:r>
        <w:rPr>
          <w:rFonts w:hint="eastAsia" w:ascii="Times New Roman" w:hAnsi="宋体"/>
          <w:sz w:val="21"/>
        </w:rPr>
        <w:t>纳米陶瓷的设计原则、纳米陶瓷素坯成形技术、纳米陶瓷的烧结技术、纳米陶瓷的力学性质</w:t>
      </w:r>
    </w:p>
    <w:p>
      <w:pPr>
        <w:snapToGrid w:val="0"/>
        <w:spacing w:line="360" w:lineRule="auto"/>
        <w:ind w:firstLine="435"/>
        <w:jc w:val="both"/>
        <w:rPr>
          <w:rFonts w:hint="eastAsia" w:ascii="Times New Roman" w:hAnsi="宋体"/>
          <w:sz w:val="21"/>
        </w:rPr>
      </w:pPr>
      <w:r>
        <w:rPr>
          <w:rFonts w:hint="eastAsia" w:ascii="Times New Roman" w:hAnsi="宋体"/>
          <w:sz w:val="21"/>
        </w:rPr>
        <w:t>2．纳米金属材料的制备</w:t>
      </w:r>
    </w:p>
    <w:p>
      <w:pPr>
        <w:snapToGrid w:val="0"/>
        <w:spacing w:line="360" w:lineRule="auto"/>
        <w:ind w:firstLine="435"/>
        <w:jc w:val="both"/>
        <w:rPr>
          <w:rFonts w:hint="eastAsia" w:ascii="Times New Roman" w:hAnsi="宋体"/>
          <w:sz w:val="21"/>
        </w:rPr>
      </w:pPr>
      <w:r>
        <w:rPr>
          <w:rFonts w:hint="eastAsia" w:ascii="Times New Roman" w:hAnsi="宋体"/>
          <w:sz w:val="21"/>
        </w:rPr>
        <w:t>纳米金属材料性质、纳米金属材料的制备</w:t>
      </w:r>
    </w:p>
    <w:p>
      <w:pPr>
        <w:snapToGrid w:val="0"/>
        <w:spacing w:line="360" w:lineRule="auto"/>
        <w:jc w:val="both"/>
        <w:rPr>
          <w:rFonts w:hint="eastAsia" w:ascii="Times New Roman" w:hAnsi="宋体"/>
          <w:sz w:val="21"/>
        </w:rPr>
      </w:pPr>
      <w:r>
        <w:rPr>
          <w:rFonts w:hint="eastAsia" w:ascii="Times New Roman" w:hAnsi="宋体"/>
          <w:sz w:val="21"/>
        </w:rPr>
        <w:t>第四节 纳米固体材料的应用</w:t>
      </w:r>
    </w:p>
    <w:p>
      <w:pPr>
        <w:snapToGrid w:val="0"/>
        <w:spacing w:line="360" w:lineRule="auto"/>
        <w:ind w:firstLine="435"/>
        <w:jc w:val="both"/>
        <w:rPr>
          <w:rFonts w:hint="eastAsia" w:ascii="Times New Roman" w:hAnsi="宋体"/>
          <w:sz w:val="21"/>
        </w:rPr>
      </w:pPr>
      <w:r>
        <w:rPr>
          <w:rFonts w:hint="eastAsia" w:ascii="Times New Roman" w:hAnsi="宋体"/>
          <w:sz w:val="21"/>
        </w:rPr>
        <w:t>力学方面（作高温、高强、高韧性、耐磨、耐腐蚀的结构材料）；光学方面（发光材料、光纤）；医学方面（生物材料）；磁学方面（软磁材料、硬磁材料、旋磁材料、矩磁材料、压磁材料）；电学方面（导电材料、超导材料、电介质材料、压电材料）</w:t>
      </w:r>
    </w:p>
    <w:p>
      <w:pPr>
        <w:snapToGrid w:val="0"/>
        <w:spacing w:before="120" w:beforeLines="50" w:line="360" w:lineRule="auto"/>
        <w:jc w:val="both"/>
        <w:rPr>
          <w:rFonts w:hint="eastAsia" w:ascii="Times New Roman" w:hAnsi="宋体"/>
          <w:sz w:val="21"/>
        </w:rPr>
      </w:pPr>
      <w:r>
        <w:rPr>
          <w:rFonts w:hint="eastAsia" w:ascii="Times New Roman" w:hAnsi="宋体"/>
          <w:sz w:val="21"/>
        </w:rPr>
        <w:t>2、教学要点</w:t>
      </w:r>
    </w:p>
    <w:p>
      <w:pPr>
        <w:widowControl/>
        <w:spacing w:before="156" w:beforeLines="50" w:after="156" w:afterLines="50" w:line="360" w:lineRule="auto"/>
        <w:ind w:firstLine="420" w:firstLineChars="200"/>
        <w:jc w:val="left"/>
        <w:rPr>
          <w:rFonts w:hint="eastAsia" w:ascii="Times New Roman" w:hAnsi="宋体"/>
          <w:sz w:val="21"/>
        </w:rPr>
      </w:pPr>
      <w:r>
        <w:rPr>
          <w:rFonts w:hint="eastAsia" w:ascii="Times New Roman" w:hAnsi="宋体"/>
          <w:sz w:val="21"/>
        </w:rPr>
        <w:t>通过本章节的学习，掌握固体材料的结构特征及缺陷分析，熟悉纳米固体材料不同于其他常规材料的各方面的性能，了解纳米固体材料的制备方法，尤其是纳米陶瓷材料，包括纳米陶瓷的设计原则、成形技术、烧结方法及力学性质表征等，了解纳米固体材料当前的最新应用进展。</w:t>
      </w:r>
    </w:p>
    <w:p>
      <w:pPr>
        <w:widowControl/>
        <w:spacing w:before="156" w:beforeLines="50" w:after="156" w:afterLines="50"/>
        <w:ind w:firstLine="420" w:firstLineChars="200"/>
        <w:jc w:val="left"/>
        <w:rPr>
          <w:rFonts w:hint="eastAsia" w:ascii="Times New Roman" w:hAnsi="宋体"/>
          <w:sz w:val="21"/>
        </w:rPr>
      </w:pPr>
    </w:p>
    <w:p>
      <w:pPr>
        <w:snapToGrid w:val="0"/>
        <w:spacing w:line="360" w:lineRule="auto"/>
        <w:jc w:val="both"/>
        <w:rPr>
          <w:rFonts w:hint="eastAsia" w:ascii="Times New Roman" w:hAnsi="宋体"/>
          <w:b/>
          <w:sz w:val="21"/>
        </w:rPr>
      </w:pPr>
      <w:r>
        <w:rPr>
          <w:rFonts w:hint="eastAsia" w:ascii="Times New Roman" w:hAnsi="宋体"/>
          <w:b/>
          <w:sz w:val="21"/>
        </w:rPr>
        <w:t>第六章：纳米复合材料</w:t>
      </w:r>
    </w:p>
    <w:p>
      <w:pPr>
        <w:snapToGrid w:val="0"/>
        <w:spacing w:line="360" w:lineRule="auto"/>
        <w:jc w:val="both"/>
        <w:rPr>
          <w:rFonts w:hint="eastAsia" w:ascii="Times New Roman" w:hAnsi="宋体"/>
          <w:b/>
          <w:sz w:val="21"/>
        </w:rPr>
      </w:pPr>
      <w:r>
        <w:rPr>
          <w:rFonts w:hint="eastAsia" w:ascii="Times New Roman" w:hAnsi="宋体"/>
          <w:b/>
          <w:sz w:val="21"/>
        </w:rPr>
        <w:t xml:space="preserve">    一、本章的.教学内容</w:t>
      </w:r>
    </w:p>
    <w:p>
      <w:pPr>
        <w:snapToGrid w:val="0"/>
        <w:spacing w:line="360" w:lineRule="auto"/>
        <w:jc w:val="both"/>
        <w:rPr>
          <w:rFonts w:hint="eastAsia" w:ascii="Times New Roman" w:hAnsi="宋体"/>
          <w:sz w:val="21"/>
        </w:rPr>
      </w:pPr>
      <w:r>
        <w:rPr>
          <w:rFonts w:hint="eastAsia" w:ascii="Times New Roman" w:hAnsi="宋体"/>
          <w:b/>
          <w:sz w:val="21"/>
        </w:rPr>
        <w:t xml:space="preserve"> </w:t>
      </w:r>
      <w:r>
        <w:rPr>
          <w:rFonts w:hint="eastAsia" w:ascii="Times New Roman" w:hAnsi="宋体"/>
          <w:sz w:val="21"/>
        </w:rPr>
        <w:t>第一节：纳米复合材料的的分类</w:t>
      </w:r>
    </w:p>
    <w:p>
      <w:pPr>
        <w:snapToGrid w:val="0"/>
        <w:spacing w:line="360" w:lineRule="auto"/>
        <w:jc w:val="both"/>
        <w:rPr>
          <w:rFonts w:hint="eastAsia" w:ascii="Times New Roman" w:hAnsi="宋体"/>
          <w:sz w:val="21"/>
        </w:rPr>
      </w:pPr>
      <w:r>
        <w:rPr>
          <w:rFonts w:hint="eastAsia" w:ascii="Times New Roman" w:hAnsi="宋体"/>
          <w:sz w:val="21"/>
        </w:rPr>
        <w:t xml:space="preserve">         1.按基体种类</w:t>
      </w:r>
    </w:p>
    <w:p>
      <w:pPr>
        <w:snapToGrid w:val="0"/>
        <w:spacing w:line="360" w:lineRule="auto"/>
        <w:jc w:val="both"/>
        <w:rPr>
          <w:rFonts w:hint="eastAsia" w:ascii="Times New Roman" w:hAnsi="宋体"/>
          <w:sz w:val="21"/>
        </w:rPr>
      </w:pPr>
      <w:r>
        <w:rPr>
          <w:rFonts w:hint="eastAsia" w:ascii="Times New Roman" w:hAnsi="宋体"/>
          <w:sz w:val="21"/>
        </w:rPr>
        <w:t xml:space="preserve">         2.按增强体</w:t>
      </w:r>
    </w:p>
    <w:p>
      <w:pPr>
        <w:snapToGrid w:val="0"/>
        <w:spacing w:line="360" w:lineRule="auto"/>
        <w:jc w:val="both"/>
        <w:rPr>
          <w:rFonts w:hint="eastAsia" w:ascii="Times New Roman" w:hAnsi="宋体"/>
          <w:sz w:val="21"/>
        </w:rPr>
      </w:pPr>
      <w:r>
        <w:rPr>
          <w:rFonts w:hint="eastAsia" w:ascii="Times New Roman" w:hAnsi="宋体"/>
          <w:sz w:val="21"/>
        </w:rPr>
        <w:t xml:space="preserve">         3.按基体形状</w:t>
      </w:r>
    </w:p>
    <w:p>
      <w:pPr>
        <w:snapToGrid w:val="0"/>
        <w:spacing w:line="360" w:lineRule="auto"/>
        <w:jc w:val="both"/>
        <w:rPr>
          <w:rFonts w:hint="eastAsia" w:ascii="Times New Roman" w:hAnsi="宋体"/>
          <w:sz w:val="21"/>
        </w:rPr>
      </w:pPr>
      <w:r>
        <w:rPr>
          <w:rFonts w:hint="eastAsia" w:ascii="Times New Roman" w:hAnsi="宋体"/>
          <w:sz w:val="21"/>
        </w:rPr>
        <w:t xml:space="preserve">         4.按增强体形状</w:t>
      </w:r>
    </w:p>
    <w:p>
      <w:pPr>
        <w:snapToGrid w:val="0"/>
        <w:spacing w:line="360" w:lineRule="auto"/>
        <w:jc w:val="both"/>
        <w:rPr>
          <w:rFonts w:hint="eastAsia" w:ascii="Times New Roman" w:hAnsi="宋体"/>
          <w:sz w:val="21"/>
        </w:rPr>
      </w:pPr>
      <w:r>
        <w:rPr>
          <w:rFonts w:hint="eastAsia" w:ascii="Times New Roman" w:hAnsi="宋体"/>
          <w:sz w:val="21"/>
        </w:rPr>
        <w:t xml:space="preserve">         5.按复合方式</w:t>
      </w:r>
    </w:p>
    <w:p>
      <w:pPr>
        <w:snapToGrid w:val="0"/>
        <w:spacing w:line="360" w:lineRule="auto"/>
        <w:jc w:val="both"/>
        <w:rPr>
          <w:rFonts w:hint="eastAsia" w:ascii="Times New Roman" w:hAnsi="宋体"/>
          <w:sz w:val="21"/>
        </w:rPr>
      </w:pPr>
      <w:r>
        <w:rPr>
          <w:rFonts w:hint="eastAsia" w:ascii="Times New Roman" w:hAnsi="宋体"/>
          <w:sz w:val="21"/>
        </w:rPr>
        <w:t xml:space="preserve">         6.按用途分类</w:t>
      </w:r>
    </w:p>
    <w:p>
      <w:pPr>
        <w:snapToGrid w:val="0"/>
        <w:spacing w:line="360" w:lineRule="auto"/>
        <w:ind w:firstLine="420"/>
        <w:jc w:val="both"/>
        <w:rPr>
          <w:rFonts w:hint="eastAsia" w:ascii="Times New Roman" w:hAnsi="宋体"/>
          <w:sz w:val="21"/>
        </w:rPr>
      </w:pPr>
      <w:r>
        <w:rPr>
          <w:rFonts w:hint="eastAsia" w:ascii="Times New Roman" w:hAnsi="宋体"/>
          <w:sz w:val="21"/>
        </w:rPr>
        <w:t>第二节：纳米复合材料的性能</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1.高强度、高韧性</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2.高比强度、高比模量</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3.抗蠕变抗疲劳性好</w:t>
      </w:r>
    </w:p>
    <w:p>
      <w:pPr>
        <w:snapToGrid w:val="0"/>
        <w:spacing w:line="360" w:lineRule="auto"/>
        <w:ind w:firstLine="420"/>
        <w:jc w:val="both"/>
        <w:rPr>
          <w:rFonts w:hint="eastAsia" w:ascii="Times New Roman" w:hAnsi="宋体"/>
          <w:sz w:val="21"/>
        </w:rPr>
      </w:pPr>
      <w:r>
        <w:rPr>
          <w:rFonts w:hint="eastAsia" w:ascii="Times New Roman" w:hAnsi="宋体"/>
          <w:sz w:val="21"/>
        </w:rPr>
        <w:t>第三节：陶瓷基复合材料</w:t>
      </w:r>
    </w:p>
    <w:p>
      <w:pPr>
        <w:snapToGrid w:val="0"/>
        <w:spacing w:line="360" w:lineRule="auto"/>
        <w:ind w:firstLine="420"/>
        <w:jc w:val="both"/>
        <w:rPr>
          <w:rFonts w:hint="eastAsia" w:ascii="Times New Roman" w:hAnsi="宋体"/>
          <w:sz w:val="21"/>
        </w:rPr>
      </w:pPr>
      <w:r>
        <w:rPr>
          <w:rFonts w:hint="eastAsia" w:ascii="Times New Roman" w:hAnsi="宋体"/>
          <w:b/>
          <w:sz w:val="21"/>
        </w:rPr>
        <w:t xml:space="preserve">      </w:t>
      </w:r>
      <w:r>
        <w:rPr>
          <w:rFonts w:hint="eastAsia" w:ascii="Times New Roman" w:hAnsi="宋体"/>
          <w:sz w:val="21"/>
        </w:rPr>
        <w:t>介绍陶瓷基复合材料的优点和用途，在此基础上重点学习陶瓷基复合材料的制备方法：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1.固相法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2.液相法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3.气相法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4.原位复合法</w:t>
      </w:r>
    </w:p>
    <w:p>
      <w:pPr>
        <w:snapToGrid w:val="0"/>
        <w:spacing w:line="360" w:lineRule="auto"/>
        <w:ind w:firstLine="420"/>
        <w:jc w:val="both"/>
        <w:rPr>
          <w:rFonts w:hint="eastAsia" w:ascii="Times New Roman" w:hAnsi="宋体"/>
          <w:sz w:val="21"/>
        </w:rPr>
      </w:pPr>
      <w:r>
        <w:rPr>
          <w:rFonts w:hint="eastAsia" w:ascii="Times New Roman" w:hAnsi="宋体"/>
          <w:sz w:val="21"/>
        </w:rPr>
        <w:t>第四节：金属基纳米复合材料：</w:t>
      </w:r>
    </w:p>
    <w:p>
      <w:pPr>
        <w:snapToGrid w:val="0"/>
        <w:spacing w:line="360" w:lineRule="auto"/>
        <w:ind w:left="756" w:leftChars="210" w:hanging="315" w:hangingChars="150"/>
        <w:jc w:val="both"/>
        <w:rPr>
          <w:rFonts w:hint="eastAsia" w:ascii="Times New Roman" w:hAnsi="宋体"/>
          <w:sz w:val="21"/>
        </w:rPr>
      </w:pPr>
      <w:r>
        <w:rPr>
          <w:rFonts w:hint="eastAsia" w:ascii="Times New Roman" w:hAnsi="宋体"/>
          <w:sz w:val="21"/>
        </w:rPr>
        <w:t xml:space="preserve">       简要介绍金属基纳米复合材料的优点和用途，在此基础上重点学习陶瓷基复合材料的制备方法：</w:t>
      </w:r>
    </w:p>
    <w:p>
      <w:pPr>
        <w:snapToGrid w:val="0"/>
        <w:spacing w:line="360" w:lineRule="auto"/>
        <w:ind w:firstLine="1050" w:firstLineChars="500"/>
        <w:jc w:val="both"/>
        <w:rPr>
          <w:rFonts w:hint="eastAsia" w:ascii="Times New Roman" w:hAnsi="宋体"/>
          <w:sz w:val="21"/>
        </w:rPr>
      </w:pPr>
      <w:r>
        <w:rPr>
          <w:rFonts w:hint="eastAsia" w:ascii="Times New Roman" w:hAnsi="宋体"/>
          <w:sz w:val="21"/>
        </w:rPr>
        <w:t>1.固相法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2.液相法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3.喷射与喷涂沉积法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4.原位复合法</w:t>
      </w:r>
    </w:p>
    <w:p>
      <w:pPr>
        <w:snapToGrid w:val="0"/>
        <w:spacing w:line="360" w:lineRule="auto"/>
        <w:ind w:firstLine="420"/>
        <w:jc w:val="both"/>
        <w:rPr>
          <w:rFonts w:hint="eastAsia" w:ascii="Times New Roman" w:hAnsi="宋体"/>
          <w:sz w:val="21"/>
        </w:rPr>
      </w:pPr>
      <w:r>
        <w:rPr>
          <w:rFonts w:hint="eastAsia" w:ascii="Times New Roman" w:hAnsi="宋体"/>
          <w:sz w:val="21"/>
        </w:rPr>
        <w:t>第五节：高分子纳米复合材料</w:t>
      </w:r>
    </w:p>
    <w:p>
      <w:pPr>
        <w:snapToGrid w:val="0"/>
        <w:spacing w:line="360" w:lineRule="auto"/>
        <w:ind w:firstLine="420"/>
        <w:jc w:val="both"/>
        <w:rPr>
          <w:rFonts w:hint="eastAsia" w:ascii="Times New Roman" w:hAnsi="宋体"/>
          <w:sz w:val="21"/>
        </w:rPr>
      </w:pPr>
      <w:r>
        <w:rPr>
          <w:rFonts w:hint="eastAsia" w:ascii="Times New Roman" w:hAnsi="宋体"/>
          <w:sz w:val="21"/>
        </w:rPr>
        <w:t>简要介绍高分子基纳米复合材料的优点和用途，在此基础上重点学习陶瓷基复合材料的制备方法：</w:t>
      </w:r>
    </w:p>
    <w:p>
      <w:pPr>
        <w:snapToGrid w:val="0"/>
        <w:spacing w:line="360" w:lineRule="auto"/>
        <w:ind w:firstLine="1050" w:firstLineChars="500"/>
        <w:jc w:val="both"/>
        <w:rPr>
          <w:rFonts w:hint="eastAsia" w:ascii="Times New Roman" w:hAnsi="宋体"/>
          <w:sz w:val="21"/>
        </w:rPr>
      </w:pPr>
      <w:r>
        <w:rPr>
          <w:rFonts w:hint="eastAsia" w:ascii="Times New Roman" w:hAnsi="宋体"/>
          <w:sz w:val="21"/>
        </w:rPr>
        <w:t>1.固相法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2.液相法</w:t>
      </w:r>
    </w:p>
    <w:p>
      <w:pPr>
        <w:snapToGrid w:val="0"/>
        <w:spacing w:line="360" w:lineRule="auto"/>
        <w:ind w:firstLine="420"/>
        <w:jc w:val="both"/>
        <w:rPr>
          <w:rFonts w:hint="eastAsia" w:ascii="Times New Roman" w:hAnsi="宋体"/>
          <w:sz w:val="21"/>
        </w:rPr>
      </w:pPr>
      <w:r>
        <w:rPr>
          <w:rFonts w:hint="eastAsia" w:ascii="Times New Roman" w:hAnsi="宋体"/>
          <w:sz w:val="21"/>
        </w:rPr>
        <w:t xml:space="preserve">      3.特殊成型法</w:t>
      </w:r>
    </w:p>
    <w:p>
      <w:pPr>
        <w:snapToGrid w:val="0"/>
        <w:spacing w:line="360" w:lineRule="auto"/>
        <w:ind w:firstLine="420"/>
        <w:jc w:val="both"/>
        <w:rPr>
          <w:rFonts w:hint="eastAsia" w:ascii="Times New Roman" w:hAnsi="宋体"/>
          <w:sz w:val="21"/>
        </w:rPr>
      </w:pPr>
      <w:r>
        <w:rPr>
          <w:rFonts w:hint="eastAsia" w:ascii="Times New Roman" w:hAnsi="宋体"/>
          <w:sz w:val="21"/>
        </w:rPr>
        <w:t>二. 本章的教学要点：</w:t>
      </w:r>
    </w:p>
    <w:p>
      <w:pPr>
        <w:snapToGrid w:val="0"/>
        <w:spacing w:line="360" w:lineRule="auto"/>
        <w:ind w:left="332" w:leftChars="158" w:firstLine="105" w:firstLineChars="50"/>
        <w:jc w:val="both"/>
        <w:rPr>
          <w:rFonts w:hint="eastAsia" w:ascii="Times New Roman" w:hAnsi="宋体"/>
          <w:sz w:val="21"/>
        </w:rPr>
      </w:pPr>
      <w:r>
        <w:rPr>
          <w:rFonts w:hint="eastAsia" w:ascii="Times New Roman" w:hAnsi="宋体"/>
          <w:sz w:val="21"/>
        </w:rPr>
        <w:t xml:space="preserve">   了解复合纳米材料的分类及其重要用途，重点学习陶瓷基纳米复合材料、金属基纳米复合材料以及高分子基纳米复合材料的制备方法。</w:t>
      </w:r>
    </w:p>
    <w:p>
      <w:pPr>
        <w:snapToGrid w:val="0"/>
        <w:spacing w:line="360" w:lineRule="auto"/>
        <w:ind w:left="332" w:leftChars="158" w:firstLine="105" w:firstLineChars="50"/>
        <w:jc w:val="both"/>
        <w:rPr>
          <w:rFonts w:hint="eastAsia" w:ascii="Times New Roman" w:hAnsi="宋体"/>
          <w:b/>
          <w:bCs/>
          <w:sz w:val="21"/>
          <w:lang w:val="en-US" w:eastAsia="zh-CN"/>
        </w:rPr>
      </w:pPr>
      <w:r>
        <w:rPr>
          <w:rFonts w:hint="eastAsia" w:ascii="Times New Roman" w:hAnsi="宋体"/>
          <w:b/>
          <w:bCs/>
          <w:sz w:val="21"/>
          <w:lang w:val="en-US" w:eastAsia="zh-CN"/>
        </w:rPr>
        <w:t>思考题：</w:t>
      </w:r>
    </w:p>
    <w:p>
      <w:pPr>
        <w:snapToGrid w:val="0"/>
        <w:spacing w:line="360" w:lineRule="auto"/>
        <w:ind w:left="332" w:leftChars="158" w:firstLine="105" w:firstLineChars="50"/>
        <w:jc w:val="both"/>
        <w:rPr>
          <w:rFonts w:hint="eastAsia" w:ascii="Times New Roman" w:hAnsi="宋体"/>
          <w:sz w:val="21"/>
          <w:lang w:val="en-US" w:eastAsia="zh-CN"/>
        </w:rPr>
      </w:pPr>
      <w:r>
        <w:rPr>
          <w:rFonts w:hint="eastAsia" w:ascii="Times New Roman" w:hAnsi="宋体"/>
          <w:sz w:val="21"/>
          <w:lang w:val="en-US" w:eastAsia="zh-CN"/>
        </w:rPr>
        <w:t xml:space="preserve">      1】纳米复合材料的力学和热学性能有那些变化？</w:t>
      </w:r>
    </w:p>
    <w:p>
      <w:pPr>
        <w:widowControl/>
        <w:spacing w:before="156" w:beforeLines="50" w:after="156" w:afterLines="50"/>
        <w:ind w:firstLine="420" w:firstLineChars="200"/>
        <w:jc w:val="left"/>
        <w:rPr>
          <w:rFonts w:hint="eastAsia" w:ascii="Times New Roman" w:hAnsi="宋体"/>
          <w:sz w:val="21"/>
          <w:lang w:val="en-US" w:eastAsia="zh-CN"/>
        </w:rPr>
      </w:pPr>
      <w:r>
        <w:rPr>
          <w:rFonts w:hint="eastAsia" w:ascii="Times New Roman" w:hAnsi="宋体"/>
          <w:sz w:val="21"/>
          <w:lang w:val="en-US" w:eastAsia="zh-CN"/>
        </w:rPr>
        <w:t xml:space="preserve">      2】试述纳米陶瓷复合材料的制备方法？</w:t>
      </w:r>
    </w:p>
    <w:p>
      <w:pPr>
        <w:widowControl/>
        <w:spacing w:before="156" w:beforeLines="50" w:after="156" w:afterLines="50"/>
        <w:ind w:firstLine="420" w:firstLineChars="200"/>
        <w:jc w:val="left"/>
        <w:rPr>
          <w:rFonts w:hint="eastAsia" w:ascii="Times New Roman" w:hAnsi="宋体"/>
          <w:sz w:val="21"/>
          <w:lang w:val="en-US" w:eastAsia="zh-CN"/>
        </w:rPr>
      </w:pP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第七章 纳米表征学</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1、</w:t>
      </w:r>
      <w:r>
        <w:rPr>
          <w:rFonts w:hint="eastAsia" w:ascii="Times New Roman" w:hAnsi="Times New Roman"/>
          <w:sz w:val="21"/>
        </w:rPr>
        <w:t>教学内容</w:t>
      </w:r>
    </w:p>
    <w:p>
      <w:pPr>
        <w:snapToGrid w:val="0"/>
        <w:spacing w:line="360" w:lineRule="auto"/>
        <w:jc w:val="both"/>
        <w:rPr>
          <w:rFonts w:hint="eastAsia" w:ascii="Times New Roman" w:hAnsi="宋体"/>
          <w:sz w:val="21"/>
        </w:rPr>
      </w:pPr>
      <w:r>
        <w:rPr>
          <w:rFonts w:hint="eastAsia" w:ascii="Times New Roman" w:hAnsi="宋体"/>
          <w:sz w:val="21"/>
        </w:rPr>
        <w:t>第一节 纳米表征的概念</w:t>
      </w:r>
    </w:p>
    <w:p>
      <w:pPr>
        <w:snapToGrid w:val="0"/>
        <w:spacing w:line="360" w:lineRule="auto"/>
        <w:ind w:firstLine="435"/>
        <w:jc w:val="both"/>
        <w:rPr>
          <w:rFonts w:hint="eastAsia" w:ascii="Times New Roman" w:hAnsi="宋体"/>
          <w:sz w:val="21"/>
        </w:rPr>
      </w:pPr>
      <w:r>
        <w:rPr>
          <w:rFonts w:hint="eastAsia" w:ascii="Times New Roman" w:hAnsi="宋体"/>
          <w:sz w:val="21"/>
        </w:rPr>
        <w:t>表征的内容涉及材料的组成、结构、性质等。</w:t>
      </w:r>
    </w:p>
    <w:p>
      <w:pPr>
        <w:snapToGrid w:val="0"/>
        <w:spacing w:line="360" w:lineRule="auto"/>
        <w:ind w:firstLine="435"/>
        <w:jc w:val="both"/>
        <w:rPr>
          <w:rFonts w:hint="eastAsia" w:ascii="Times New Roman" w:hAnsi="宋体"/>
          <w:sz w:val="21"/>
        </w:rPr>
      </w:pPr>
      <w:r>
        <w:rPr>
          <w:rFonts w:hint="eastAsia" w:ascii="Times New Roman" w:hAnsi="宋体"/>
          <w:sz w:val="21"/>
        </w:rPr>
        <w:t>1．纳米表征技术</w:t>
      </w:r>
    </w:p>
    <w:p>
      <w:pPr>
        <w:snapToGrid w:val="0"/>
        <w:spacing w:line="360" w:lineRule="auto"/>
        <w:ind w:firstLine="435"/>
        <w:jc w:val="both"/>
        <w:rPr>
          <w:rFonts w:hint="eastAsia" w:ascii="Times New Roman" w:hAnsi="宋体"/>
          <w:sz w:val="21"/>
        </w:rPr>
      </w:pPr>
      <w:r>
        <w:rPr>
          <w:rFonts w:hint="eastAsia" w:ascii="Times New Roman" w:hAnsi="宋体"/>
          <w:sz w:val="21"/>
        </w:rPr>
        <w:t>透射电子显微镜（TEM）、扫描电子显微镜（SEM）、扫描隧道显微镜（STM）、原子力显微镜（AFM）、X射线衍射法（XRD）、红外光谱（IR）、俄歇电子能谱（AES）、二次离子质谱（SIMS）</w:t>
      </w:r>
    </w:p>
    <w:p>
      <w:pPr>
        <w:snapToGrid w:val="0"/>
        <w:spacing w:line="360" w:lineRule="auto"/>
        <w:ind w:firstLine="435"/>
        <w:jc w:val="both"/>
        <w:rPr>
          <w:rFonts w:hint="eastAsia" w:ascii="Times New Roman" w:hAnsi="宋体"/>
          <w:sz w:val="21"/>
        </w:rPr>
      </w:pPr>
      <w:r>
        <w:rPr>
          <w:rFonts w:hint="eastAsia" w:ascii="Times New Roman" w:hAnsi="宋体"/>
          <w:sz w:val="21"/>
        </w:rPr>
        <w:t>2．纳米测量/表征技术分类及发展</w:t>
      </w:r>
    </w:p>
    <w:p>
      <w:pPr>
        <w:snapToGrid w:val="0"/>
        <w:spacing w:line="360" w:lineRule="auto"/>
        <w:ind w:firstLine="435"/>
        <w:jc w:val="both"/>
        <w:rPr>
          <w:rFonts w:hint="eastAsia" w:ascii="Times New Roman" w:hAnsi="宋体"/>
          <w:sz w:val="21"/>
        </w:rPr>
      </w:pPr>
      <w:r>
        <w:rPr>
          <w:rFonts w:hint="eastAsia" w:ascii="Times New Roman" w:hAnsi="宋体"/>
          <w:sz w:val="21"/>
        </w:rPr>
        <w:t>3．纳米表征对象分类</w:t>
      </w:r>
    </w:p>
    <w:p>
      <w:pPr>
        <w:snapToGrid w:val="0"/>
        <w:spacing w:line="360" w:lineRule="auto"/>
        <w:jc w:val="both"/>
        <w:rPr>
          <w:rFonts w:hint="eastAsia" w:ascii="Times New Roman" w:hAnsi="宋体"/>
          <w:sz w:val="21"/>
        </w:rPr>
      </w:pPr>
      <w:r>
        <w:rPr>
          <w:rFonts w:hint="eastAsia" w:ascii="Times New Roman" w:hAnsi="宋体"/>
          <w:sz w:val="21"/>
        </w:rPr>
        <w:t>第二节 纳米表征仪器</w:t>
      </w:r>
    </w:p>
    <w:p>
      <w:pPr>
        <w:snapToGrid w:val="0"/>
        <w:spacing w:line="360" w:lineRule="auto"/>
        <w:ind w:firstLine="435"/>
        <w:jc w:val="both"/>
        <w:rPr>
          <w:rFonts w:hint="eastAsia" w:ascii="Times New Roman" w:hAnsi="宋体"/>
          <w:sz w:val="21"/>
        </w:rPr>
      </w:pPr>
      <w:r>
        <w:rPr>
          <w:rFonts w:hint="eastAsia" w:ascii="Times New Roman" w:hAnsi="宋体"/>
          <w:sz w:val="21"/>
        </w:rPr>
        <w:t>1．扫描隧道显微镜</w:t>
      </w:r>
    </w:p>
    <w:p>
      <w:pPr>
        <w:snapToGrid w:val="0"/>
        <w:spacing w:line="360" w:lineRule="auto"/>
        <w:ind w:firstLine="435"/>
        <w:jc w:val="both"/>
        <w:rPr>
          <w:rFonts w:hint="eastAsia" w:ascii="Times New Roman" w:hAnsi="宋体"/>
          <w:sz w:val="21"/>
        </w:rPr>
      </w:pPr>
      <w:r>
        <w:rPr>
          <w:rFonts w:hint="eastAsia" w:ascii="Times New Roman" w:hAnsi="宋体"/>
          <w:sz w:val="21"/>
        </w:rPr>
        <w:t>2．原子力显微镜</w:t>
      </w:r>
    </w:p>
    <w:p>
      <w:pPr>
        <w:snapToGrid w:val="0"/>
        <w:spacing w:line="360" w:lineRule="auto"/>
        <w:ind w:firstLine="435"/>
        <w:jc w:val="both"/>
        <w:rPr>
          <w:rFonts w:hint="eastAsia" w:ascii="Times New Roman" w:hAnsi="宋体"/>
          <w:sz w:val="21"/>
        </w:rPr>
      </w:pPr>
      <w:r>
        <w:rPr>
          <w:rFonts w:hint="eastAsia" w:ascii="Times New Roman" w:hAnsi="宋体"/>
          <w:sz w:val="21"/>
        </w:rPr>
        <w:t>3．透射电子显微镜</w:t>
      </w:r>
    </w:p>
    <w:p>
      <w:pPr>
        <w:snapToGrid w:val="0"/>
        <w:spacing w:line="360" w:lineRule="auto"/>
        <w:ind w:firstLine="435"/>
        <w:jc w:val="both"/>
        <w:rPr>
          <w:rFonts w:hint="eastAsia" w:ascii="Times New Roman" w:hAnsi="宋体"/>
          <w:sz w:val="21"/>
        </w:rPr>
      </w:pPr>
      <w:r>
        <w:rPr>
          <w:rFonts w:hint="eastAsia" w:ascii="Times New Roman" w:hAnsi="宋体"/>
          <w:sz w:val="21"/>
        </w:rPr>
        <w:t>4．扫描电子显微镜</w:t>
      </w:r>
    </w:p>
    <w:p>
      <w:pPr>
        <w:snapToGrid w:val="0"/>
        <w:spacing w:line="360" w:lineRule="auto"/>
        <w:ind w:firstLine="435"/>
        <w:jc w:val="both"/>
        <w:rPr>
          <w:rFonts w:hint="eastAsia" w:ascii="Times New Roman" w:hAnsi="宋体"/>
          <w:sz w:val="21"/>
        </w:rPr>
      </w:pPr>
      <w:r>
        <w:rPr>
          <w:rFonts w:hint="eastAsia" w:ascii="Times New Roman" w:hAnsi="宋体"/>
          <w:sz w:val="21"/>
        </w:rPr>
        <w:t>5．俄歇电子能谱仪</w:t>
      </w:r>
    </w:p>
    <w:p>
      <w:pPr>
        <w:snapToGrid w:val="0"/>
        <w:spacing w:line="360" w:lineRule="auto"/>
        <w:ind w:firstLine="435"/>
        <w:jc w:val="both"/>
        <w:rPr>
          <w:rFonts w:hint="eastAsia" w:ascii="Times New Roman" w:hAnsi="宋体"/>
          <w:sz w:val="21"/>
        </w:rPr>
      </w:pPr>
      <w:r>
        <w:rPr>
          <w:rFonts w:hint="eastAsia" w:ascii="Times New Roman" w:hAnsi="宋体"/>
          <w:sz w:val="21"/>
        </w:rPr>
        <w:t>6．X射线衍射分析仪</w:t>
      </w:r>
    </w:p>
    <w:p>
      <w:pPr>
        <w:snapToGrid w:val="0"/>
        <w:spacing w:line="360" w:lineRule="auto"/>
        <w:ind w:firstLine="435"/>
        <w:jc w:val="both"/>
        <w:rPr>
          <w:rFonts w:hint="eastAsia" w:ascii="Times New Roman" w:hAnsi="宋体"/>
          <w:sz w:val="21"/>
        </w:rPr>
      </w:pPr>
      <w:r>
        <w:rPr>
          <w:rFonts w:hint="eastAsia" w:ascii="Times New Roman" w:hAnsi="宋体"/>
          <w:sz w:val="21"/>
        </w:rPr>
        <w:t>7．示差扫描量热仪</w:t>
      </w:r>
    </w:p>
    <w:p>
      <w:pPr>
        <w:snapToGrid w:val="0"/>
        <w:spacing w:line="360" w:lineRule="auto"/>
        <w:jc w:val="both"/>
        <w:rPr>
          <w:rFonts w:hint="eastAsia" w:ascii="Times New Roman" w:hAnsi="宋体"/>
          <w:sz w:val="21"/>
        </w:rPr>
      </w:pPr>
      <w:r>
        <w:rPr>
          <w:rFonts w:hint="eastAsia" w:ascii="Times New Roman" w:hAnsi="宋体"/>
          <w:sz w:val="21"/>
        </w:rPr>
        <w:t>第三节 纳米材料的结构表征</w:t>
      </w:r>
    </w:p>
    <w:p>
      <w:pPr>
        <w:snapToGrid w:val="0"/>
        <w:spacing w:line="360" w:lineRule="auto"/>
        <w:ind w:firstLine="435"/>
        <w:jc w:val="both"/>
        <w:rPr>
          <w:rFonts w:hint="eastAsia" w:ascii="Times New Roman" w:hAnsi="宋体"/>
          <w:sz w:val="21"/>
        </w:rPr>
      </w:pPr>
      <w:r>
        <w:rPr>
          <w:rFonts w:hint="eastAsia" w:ascii="Times New Roman" w:hAnsi="宋体"/>
          <w:sz w:val="21"/>
        </w:rPr>
        <w:t>1．纳米材料的化学成分分析</w:t>
      </w:r>
    </w:p>
    <w:p>
      <w:pPr>
        <w:snapToGrid w:val="0"/>
        <w:spacing w:line="360" w:lineRule="auto"/>
        <w:ind w:firstLine="435"/>
        <w:jc w:val="both"/>
        <w:rPr>
          <w:rFonts w:hint="eastAsia" w:ascii="Times New Roman" w:hAnsi="宋体"/>
          <w:sz w:val="21"/>
        </w:rPr>
      </w:pPr>
      <w:r>
        <w:rPr>
          <w:rFonts w:hint="eastAsia" w:ascii="Times New Roman" w:hAnsi="宋体"/>
          <w:sz w:val="21"/>
        </w:rPr>
        <w:t>2．纳米材料表面分析</w:t>
      </w:r>
    </w:p>
    <w:p>
      <w:pPr>
        <w:snapToGrid w:val="0"/>
        <w:spacing w:line="360" w:lineRule="auto"/>
        <w:ind w:firstLine="435"/>
        <w:jc w:val="both"/>
        <w:rPr>
          <w:rFonts w:hint="eastAsia" w:ascii="Times New Roman" w:hAnsi="宋体"/>
          <w:sz w:val="21"/>
        </w:rPr>
      </w:pPr>
      <w:r>
        <w:rPr>
          <w:rFonts w:hint="eastAsia" w:ascii="Times New Roman" w:hAnsi="宋体"/>
          <w:sz w:val="21"/>
        </w:rPr>
        <w:t>3．纳米粉体粒度表征</w:t>
      </w:r>
    </w:p>
    <w:p>
      <w:pPr>
        <w:snapToGrid w:val="0"/>
        <w:spacing w:line="360" w:lineRule="auto"/>
        <w:ind w:firstLine="435"/>
        <w:jc w:val="both"/>
        <w:rPr>
          <w:rFonts w:hint="eastAsia" w:ascii="Times New Roman" w:hAnsi="宋体"/>
          <w:sz w:val="21"/>
        </w:rPr>
      </w:pPr>
      <w:r>
        <w:rPr>
          <w:rFonts w:hint="eastAsia" w:ascii="Times New Roman" w:hAnsi="宋体"/>
          <w:sz w:val="21"/>
        </w:rPr>
        <w:t>4．单一纳米材料的结构表征</w:t>
      </w:r>
    </w:p>
    <w:p>
      <w:pPr>
        <w:snapToGrid w:val="0"/>
        <w:spacing w:before="120" w:beforeLines="50" w:line="360" w:lineRule="auto"/>
        <w:jc w:val="both"/>
        <w:rPr>
          <w:rFonts w:hint="eastAsia" w:ascii="Times New Roman" w:hAnsi="宋体"/>
          <w:sz w:val="21"/>
        </w:rPr>
      </w:pPr>
      <w:r>
        <w:rPr>
          <w:rFonts w:hint="eastAsia" w:ascii="Times New Roman" w:hAnsi="宋体"/>
          <w:sz w:val="21"/>
        </w:rPr>
        <w:t>2、教学要点</w:t>
      </w:r>
    </w:p>
    <w:p>
      <w:pPr>
        <w:snapToGrid w:val="0"/>
        <w:spacing w:line="360" w:lineRule="auto"/>
        <w:ind w:firstLine="420"/>
        <w:jc w:val="both"/>
        <w:rPr>
          <w:rFonts w:hint="eastAsia" w:ascii="Times New Roman" w:hAnsi="宋体"/>
          <w:b/>
          <w:bCs/>
          <w:sz w:val="21"/>
        </w:rPr>
      </w:pPr>
      <w:r>
        <w:rPr>
          <w:rFonts w:hint="eastAsia" w:ascii="Times New Roman" w:hAnsi="宋体"/>
          <w:sz w:val="21"/>
        </w:rPr>
        <w:t>通过本章节的学习，熟知纳米材料表征学所涉及的内容及其在纳米材料研究中的重要地位，对纳米表征仪器的工作原理、基本结构、样品制备要求及其应用范围有一个清晰的认识，掌握常用的纳米材料的表征技术，如扫描电镜、透射电镜、X衍射分析，能合理的运用测试手段去表征纳米</w:t>
      </w:r>
      <w:r>
        <w:rPr>
          <w:rFonts w:hint="eastAsia" w:ascii="Times New Roman" w:hAnsi="宋体"/>
          <w:b w:val="0"/>
          <w:bCs w:val="0"/>
          <w:sz w:val="21"/>
        </w:rPr>
        <w:t>材料并能对其结构作出合理分析</w:t>
      </w:r>
      <w:r>
        <w:rPr>
          <w:rFonts w:hint="eastAsia" w:ascii="Times New Roman" w:hAnsi="宋体"/>
          <w:b/>
          <w:bCs/>
          <w:sz w:val="21"/>
        </w:rPr>
        <w:t>。</w:t>
      </w:r>
    </w:p>
    <w:p>
      <w:pPr>
        <w:snapToGrid w:val="0"/>
        <w:spacing w:line="360" w:lineRule="auto"/>
        <w:ind w:firstLine="420"/>
        <w:jc w:val="both"/>
        <w:rPr>
          <w:rFonts w:hint="eastAsia" w:ascii="Times New Roman" w:hAnsi="宋体"/>
          <w:b/>
          <w:bCs/>
          <w:sz w:val="21"/>
          <w:lang w:val="en-US" w:eastAsia="zh-CN"/>
        </w:rPr>
      </w:pPr>
      <w:r>
        <w:rPr>
          <w:rFonts w:hint="eastAsia" w:ascii="Times New Roman" w:hAnsi="宋体"/>
          <w:b/>
          <w:bCs/>
          <w:sz w:val="21"/>
          <w:lang w:val="en-US" w:eastAsia="zh-CN"/>
        </w:rPr>
        <w:t>思考题：</w:t>
      </w:r>
    </w:p>
    <w:p>
      <w:pPr>
        <w:snapToGrid w:val="0"/>
        <w:spacing w:line="360" w:lineRule="auto"/>
        <w:ind w:firstLine="420"/>
        <w:jc w:val="both"/>
        <w:rPr>
          <w:rFonts w:hint="eastAsia" w:ascii="Times New Roman" w:hAnsi="宋体"/>
          <w:b/>
          <w:bCs/>
          <w:sz w:val="21"/>
          <w:lang w:val="en-US" w:eastAsia="zh-CN"/>
        </w:rPr>
      </w:pPr>
      <w:r>
        <w:rPr>
          <w:rFonts w:hint="eastAsia" w:ascii="Times New Roman" w:hAnsi="宋体"/>
          <w:b/>
          <w:bCs/>
          <w:sz w:val="21"/>
          <w:lang w:val="en-US" w:eastAsia="zh-CN"/>
        </w:rPr>
        <w:t xml:space="preserve">       1】纳米材料尺寸表征的手段有哪些？</w:t>
      </w:r>
    </w:p>
    <w:p>
      <w:pPr>
        <w:snapToGrid w:val="0"/>
        <w:spacing w:line="360" w:lineRule="auto"/>
        <w:ind w:firstLine="1261" w:firstLineChars="600"/>
        <w:jc w:val="both"/>
        <w:rPr>
          <w:rFonts w:hint="default" w:ascii="Times New Roman" w:hAnsi="宋体"/>
          <w:b/>
          <w:bCs/>
          <w:sz w:val="21"/>
          <w:lang w:val="en-US" w:eastAsia="zh-CN"/>
        </w:rPr>
      </w:pPr>
      <w:r>
        <w:rPr>
          <w:rFonts w:hint="eastAsia" w:ascii="Times New Roman" w:hAnsi="宋体"/>
          <w:b/>
          <w:bCs/>
          <w:sz w:val="21"/>
          <w:lang w:val="en-US" w:eastAsia="zh-CN"/>
        </w:rPr>
        <w:t>2】纳米材料的组成、形貌、比表面积、均匀一致性如何表征？</w:t>
      </w:r>
    </w:p>
    <w:p>
      <w:pPr>
        <w:widowControl/>
        <w:spacing w:before="156" w:beforeLines="50" w:after="156" w:afterLines="50"/>
        <w:ind w:firstLine="420" w:firstLineChars="200"/>
        <w:jc w:val="left"/>
        <w:rPr>
          <w:rFonts w:hint="eastAsia" w:ascii="Times New Roman" w:hAnsi="宋体"/>
          <w:sz w:val="21"/>
          <w:lang w:val="en-US" w:eastAsia="zh-CN"/>
        </w:rPr>
      </w:pP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第八章 纳米材料应用技术</w:t>
      </w:r>
    </w:p>
    <w:p>
      <w:pPr>
        <w:snapToGrid w:val="0"/>
        <w:spacing w:before="120" w:beforeLines="50" w:line="360" w:lineRule="auto"/>
        <w:jc w:val="both"/>
        <w:rPr>
          <w:rFonts w:hint="eastAsia" w:ascii="Times New Roman" w:hAnsi="Times New Roman"/>
          <w:sz w:val="21"/>
        </w:rPr>
      </w:pPr>
      <w:r>
        <w:rPr>
          <w:rFonts w:hint="eastAsia" w:ascii="Times New Roman" w:hAnsi="Times New Roman" w:eastAsia="黑体"/>
          <w:sz w:val="21"/>
        </w:rPr>
        <w:t>1、</w:t>
      </w:r>
      <w:r>
        <w:rPr>
          <w:rFonts w:hint="eastAsia" w:ascii="Times New Roman" w:hAnsi="Times New Roman"/>
          <w:sz w:val="21"/>
        </w:rPr>
        <w:t>教学内容</w:t>
      </w:r>
    </w:p>
    <w:p>
      <w:pPr>
        <w:snapToGrid w:val="0"/>
        <w:spacing w:line="360" w:lineRule="auto"/>
        <w:jc w:val="both"/>
        <w:rPr>
          <w:rFonts w:hint="eastAsia" w:ascii="Times New Roman" w:hAnsi="宋体"/>
          <w:sz w:val="21"/>
        </w:rPr>
      </w:pPr>
      <w:r>
        <w:rPr>
          <w:rFonts w:hint="eastAsia" w:ascii="Times New Roman" w:hAnsi="宋体"/>
          <w:sz w:val="21"/>
        </w:rPr>
        <w:t>第一节 纳米材料在医学药物领域的应用</w:t>
      </w:r>
    </w:p>
    <w:p>
      <w:pPr>
        <w:snapToGrid w:val="0"/>
        <w:spacing w:line="360" w:lineRule="auto"/>
        <w:ind w:firstLine="435"/>
        <w:jc w:val="both"/>
        <w:rPr>
          <w:rFonts w:hint="eastAsia" w:ascii="Times New Roman" w:hAnsi="宋体"/>
          <w:sz w:val="21"/>
        </w:rPr>
      </w:pPr>
      <w:r>
        <w:rPr>
          <w:rFonts w:hint="eastAsia" w:ascii="Times New Roman" w:hAnsi="宋体"/>
          <w:sz w:val="21"/>
        </w:rPr>
        <w:t>介绍纳米生物医学的定义及研究内容、 纳米药物及纳米药物载体、纳米生物材料、纳米生物器件、 纳米生物医学的发展趋势。</w:t>
      </w:r>
    </w:p>
    <w:p>
      <w:pPr>
        <w:snapToGrid w:val="0"/>
        <w:spacing w:line="360" w:lineRule="auto"/>
        <w:jc w:val="both"/>
        <w:rPr>
          <w:rFonts w:hint="eastAsia" w:ascii="Times New Roman" w:hAnsi="宋体"/>
          <w:sz w:val="21"/>
        </w:rPr>
      </w:pPr>
      <w:r>
        <w:rPr>
          <w:rFonts w:hint="eastAsia" w:ascii="Times New Roman" w:hAnsi="宋体"/>
          <w:sz w:val="21"/>
        </w:rPr>
        <w:t>第二节 纳米材料在军事领域中的应用</w:t>
      </w:r>
    </w:p>
    <w:p>
      <w:pPr>
        <w:snapToGrid w:val="0"/>
        <w:spacing w:line="360" w:lineRule="auto"/>
        <w:ind w:firstLine="435"/>
        <w:jc w:val="both"/>
        <w:rPr>
          <w:rFonts w:hint="eastAsia" w:ascii="Times New Roman" w:hAnsi="宋体"/>
          <w:sz w:val="21"/>
        </w:rPr>
      </w:pPr>
      <w:r>
        <w:rPr>
          <w:rFonts w:hint="eastAsia" w:ascii="Times New Roman" w:hAnsi="宋体"/>
          <w:sz w:val="21"/>
        </w:rPr>
        <w:t>介绍纳米材料的在固体推进剂领域、电子对抗领域、隐型技术等诸多领域的应用。</w:t>
      </w:r>
    </w:p>
    <w:p>
      <w:pPr>
        <w:snapToGrid w:val="0"/>
        <w:spacing w:line="360" w:lineRule="auto"/>
        <w:jc w:val="both"/>
        <w:rPr>
          <w:rFonts w:hint="eastAsia" w:ascii="Times New Roman" w:hAnsi="宋体"/>
          <w:sz w:val="21"/>
        </w:rPr>
      </w:pPr>
      <w:r>
        <w:rPr>
          <w:rFonts w:hint="eastAsia" w:ascii="Times New Roman" w:hAnsi="宋体"/>
          <w:sz w:val="21"/>
        </w:rPr>
        <w:t>第三节 纳米材料在纺织领域的重要应用</w:t>
      </w:r>
    </w:p>
    <w:p>
      <w:pPr>
        <w:snapToGrid w:val="0"/>
        <w:spacing w:line="360" w:lineRule="auto"/>
        <w:jc w:val="both"/>
        <w:rPr>
          <w:rFonts w:hint="eastAsia" w:ascii="Times New Roman" w:hAnsi="宋体"/>
          <w:sz w:val="21"/>
        </w:rPr>
      </w:pPr>
      <w:r>
        <w:rPr>
          <w:rFonts w:hint="eastAsia" w:ascii="Times New Roman" w:hAnsi="宋体"/>
          <w:sz w:val="21"/>
        </w:rPr>
        <w:t xml:space="preserve">    介绍新型的纳米染色整理技术给传统纺织品所功能上的突破：荷叶效应---防水防油、阻燃、抗菌、防紫外等，了解新型纳米加工技术给传统纺织品所带来的功能革命。</w:t>
      </w:r>
    </w:p>
    <w:p>
      <w:pPr>
        <w:snapToGrid w:val="0"/>
        <w:spacing w:before="120" w:beforeLines="50" w:line="360" w:lineRule="auto"/>
        <w:jc w:val="both"/>
        <w:rPr>
          <w:rFonts w:hint="eastAsia" w:ascii="Times New Roman" w:hAnsi="宋体"/>
          <w:sz w:val="21"/>
        </w:rPr>
      </w:pPr>
      <w:r>
        <w:rPr>
          <w:rFonts w:hint="eastAsia" w:ascii="Times New Roman" w:hAnsi="宋体"/>
          <w:sz w:val="21"/>
        </w:rPr>
        <w:t>2、教学要点</w:t>
      </w:r>
    </w:p>
    <w:p>
      <w:pPr>
        <w:snapToGrid w:val="0"/>
        <w:spacing w:line="360" w:lineRule="auto"/>
        <w:ind w:firstLine="435"/>
        <w:jc w:val="both"/>
        <w:rPr>
          <w:rFonts w:hint="eastAsia" w:ascii="Times New Roman" w:hAnsi="宋体"/>
          <w:sz w:val="21"/>
        </w:rPr>
      </w:pPr>
      <w:r>
        <w:rPr>
          <w:rFonts w:hint="eastAsia" w:ascii="Times New Roman" w:hAnsi="宋体"/>
          <w:sz w:val="21"/>
        </w:rPr>
        <w:t>通过本章节的学习，了解纳米材料在服装、医学及军事等诸多领域中重要应用，拓宽视野，激发本科生进一步学习兴趣，培养他们今后从事该领域研究和生产等实践工作的积极性。</w:t>
      </w:r>
    </w:p>
    <w:p>
      <w:pPr>
        <w:snapToGrid w:val="0"/>
        <w:spacing w:line="360" w:lineRule="auto"/>
        <w:ind w:firstLine="435"/>
        <w:jc w:val="both"/>
        <w:rPr>
          <w:rFonts w:hint="eastAsia" w:ascii="Times New Roman" w:hAnsi="宋体" w:eastAsia="宋体"/>
          <w:b/>
          <w:bCs/>
          <w:sz w:val="21"/>
          <w:lang w:val="en-US" w:eastAsia="zh-CN"/>
        </w:rPr>
      </w:pPr>
      <w:r>
        <w:rPr>
          <w:rFonts w:hint="eastAsia" w:ascii="Times New Roman" w:hAnsi="宋体"/>
          <w:b/>
          <w:bCs/>
          <w:sz w:val="21"/>
          <w:lang w:val="en-US" w:eastAsia="zh-CN"/>
        </w:rPr>
        <w:t>思考题：</w:t>
      </w:r>
    </w:p>
    <w:p>
      <w:pPr>
        <w:snapToGrid w:val="0"/>
        <w:spacing w:line="360" w:lineRule="auto"/>
        <w:ind w:firstLine="435"/>
        <w:jc w:val="both"/>
        <w:rPr>
          <w:rFonts w:hint="eastAsia" w:ascii="Times New Roman" w:hAnsi="宋体"/>
          <w:sz w:val="21"/>
          <w:lang w:val="en-US" w:eastAsia="zh-CN"/>
        </w:rPr>
      </w:pPr>
      <w:r>
        <w:rPr>
          <w:rFonts w:hint="eastAsia" w:ascii="Times New Roman" w:hAnsi="宋体"/>
          <w:sz w:val="21"/>
          <w:lang w:val="en-US" w:eastAsia="zh-CN"/>
        </w:rPr>
        <w:t>1】纳米材料应用过程中存在那些界面问题，如何解决？</w:t>
      </w:r>
    </w:p>
    <w:p>
      <w:pPr>
        <w:snapToGrid w:val="0"/>
        <w:spacing w:line="360" w:lineRule="auto"/>
        <w:ind w:firstLine="435"/>
        <w:jc w:val="both"/>
        <w:rPr>
          <w:rFonts w:hint="default" w:ascii="Times New Roman" w:hAnsi="宋体"/>
          <w:sz w:val="21"/>
          <w:lang w:val="en-US" w:eastAsia="zh-CN"/>
        </w:rPr>
      </w:pPr>
      <w:r>
        <w:rPr>
          <w:rFonts w:hint="eastAsia" w:ascii="Times New Roman" w:hAnsi="宋体"/>
          <w:sz w:val="21"/>
          <w:lang w:val="en-US" w:eastAsia="zh-CN"/>
        </w:rPr>
        <w:t>2】纳米军用材料隐形设计材料有哪些？如何制备？</w:t>
      </w:r>
    </w:p>
    <w:p>
      <w:pPr>
        <w:widowControl/>
        <w:spacing w:before="156" w:beforeLines="50" w:after="156" w:afterLines="50"/>
        <w:ind w:firstLine="562" w:firstLineChars="200"/>
        <w:jc w:val="left"/>
      </w:pPr>
      <w:r>
        <w:rPr>
          <w:rFonts w:hint="eastAsia" w:ascii="黑体" w:hAnsi="黑体" w:eastAsia="黑体"/>
          <w:b/>
          <w:sz w:val="28"/>
          <w:szCs w:val="28"/>
        </w:rPr>
        <w:t>四、学时分配</w:t>
      </w:r>
      <w:r>
        <w:rPr>
          <w:rFonts w:hint="eastAsia" w:ascii="宋体" w:hAnsi="宋体" w:eastAsia="宋体"/>
          <w:szCs w:val="21"/>
        </w:rPr>
        <w:t>（四号黑体）</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rPr>
            </w:pPr>
            <w:r>
              <w:rPr>
                <w:rFonts w:hint="eastAsia" w:hAnsi="宋体"/>
                <w:sz w:val="21"/>
                <w:szCs w:val="21"/>
              </w:rPr>
              <w:t>绪论</w:t>
            </w:r>
          </w:p>
        </w:tc>
        <w:tc>
          <w:tcPr>
            <w:tcW w:w="2766" w:type="dxa"/>
            <w:vAlign w:val="center"/>
          </w:tcPr>
          <w:p>
            <w:pPr>
              <w:jc w:val="center"/>
              <w:rPr>
                <w:rFonts w:hint="default" w:ascii="宋体" w:hAnsi="宋体" w:eastAsia="宋体"/>
                <w:lang w:val="en-US" w:eastAsia="zh-CN"/>
              </w:rPr>
            </w:pPr>
            <w:r>
              <w:rPr>
                <w:rFonts w:hint="eastAsia" w:ascii="Times New Roman" w:hAnsi="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hAnsi="宋体"/>
                <w:sz w:val="21"/>
                <w:szCs w:val="21"/>
              </w:rPr>
            </w:pPr>
            <w:r>
              <w:rPr>
                <w:rFonts w:hint="eastAsia" w:hAnsi="宋体"/>
                <w:sz w:val="21"/>
                <w:szCs w:val="21"/>
              </w:rPr>
              <w:t xml:space="preserve">纳米材料的基本概念与性质 </w:t>
            </w:r>
          </w:p>
        </w:tc>
        <w:tc>
          <w:tcPr>
            <w:tcW w:w="2766" w:type="dxa"/>
            <w:vAlign w:val="center"/>
          </w:tcPr>
          <w:p>
            <w:pPr>
              <w:jc w:val="center"/>
              <w:rPr>
                <w:rFonts w:hint="default" w:ascii="宋体" w:hAnsi="宋体" w:eastAsia="宋体"/>
                <w:lang w:val="en-US" w:eastAsia="zh-CN"/>
              </w:rPr>
            </w:pPr>
            <w:r>
              <w:rPr>
                <w:rFonts w:hint="eastAsia" w:ascii="Times New Roman" w:hAnsi="Times New Roman"/>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hAnsi="宋体"/>
                <w:sz w:val="21"/>
                <w:szCs w:val="21"/>
              </w:rPr>
            </w:pPr>
            <w:r>
              <w:rPr>
                <w:rFonts w:hint="eastAsia" w:hAnsi="宋体"/>
                <w:sz w:val="21"/>
                <w:szCs w:val="21"/>
              </w:rPr>
              <w:t>纳米粒子的制备方法</w:t>
            </w:r>
          </w:p>
        </w:tc>
        <w:tc>
          <w:tcPr>
            <w:tcW w:w="2766" w:type="dxa"/>
            <w:vAlign w:val="center"/>
          </w:tcPr>
          <w:p>
            <w:pPr>
              <w:jc w:val="center"/>
              <w:rPr>
                <w:rFonts w:hint="default" w:ascii="宋体" w:hAnsi="宋体" w:eastAsia="宋体"/>
                <w:lang w:val="en-US" w:eastAsia="zh-CN"/>
              </w:rPr>
            </w:pPr>
            <w:r>
              <w:rPr>
                <w:rFonts w:hint="eastAsia" w:ascii="Times New Roman" w:hAnsi="Times New Roman"/>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hAnsi="宋体"/>
                <w:sz w:val="21"/>
                <w:szCs w:val="21"/>
              </w:rPr>
            </w:pPr>
            <w:r>
              <w:rPr>
                <w:rFonts w:hint="eastAsia" w:hAnsi="宋体"/>
                <w:sz w:val="21"/>
                <w:szCs w:val="21"/>
              </w:rPr>
              <w:t>纳米薄膜材料</w:t>
            </w:r>
          </w:p>
        </w:tc>
        <w:tc>
          <w:tcPr>
            <w:tcW w:w="2766" w:type="dxa"/>
            <w:vAlign w:val="center"/>
          </w:tcPr>
          <w:p>
            <w:pPr>
              <w:jc w:val="center"/>
              <w:rPr>
                <w:rFonts w:ascii="宋体" w:hAnsi="宋体" w:eastAsia="宋体"/>
              </w:rPr>
            </w:pPr>
            <w:r>
              <w:rPr>
                <w:rFonts w:hint="eastAsia" w:ascii="Times New Roman" w:hAnsi="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五</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hAnsi="宋体"/>
                <w:sz w:val="21"/>
                <w:szCs w:val="21"/>
              </w:rPr>
            </w:pPr>
            <w:r>
              <w:rPr>
                <w:rFonts w:hint="eastAsia" w:hAnsi="宋体"/>
                <w:sz w:val="21"/>
                <w:szCs w:val="21"/>
              </w:rPr>
              <w:t>纳米固体材料</w:t>
            </w:r>
          </w:p>
        </w:tc>
        <w:tc>
          <w:tcPr>
            <w:tcW w:w="2766" w:type="dxa"/>
            <w:vAlign w:val="center"/>
          </w:tcPr>
          <w:p>
            <w:pPr>
              <w:jc w:val="center"/>
              <w:rPr>
                <w:rFonts w:ascii="宋体" w:hAnsi="宋体" w:eastAsia="宋体"/>
              </w:rPr>
            </w:pPr>
            <w:r>
              <w:rPr>
                <w:rFonts w:hint="eastAsia" w:ascii="Times New Roman" w:hAnsi="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六</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hAnsi="宋体"/>
                <w:sz w:val="21"/>
                <w:szCs w:val="21"/>
              </w:rPr>
            </w:pPr>
            <w:r>
              <w:rPr>
                <w:rFonts w:hint="eastAsia" w:hAnsi="宋体"/>
                <w:sz w:val="21"/>
                <w:szCs w:val="21"/>
              </w:rPr>
              <w:t>纳米复合材料</w:t>
            </w:r>
          </w:p>
        </w:tc>
        <w:tc>
          <w:tcPr>
            <w:tcW w:w="2766" w:type="dxa"/>
            <w:vAlign w:val="center"/>
          </w:tcPr>
          <w:p>
            <w:pPr>
              <w:jc w:val="center"/>
              <w:rPr>
                <w:rFonts w:ascii="宋体" w:hAnsi="宋体" w:eastAsia="宋体"/>
              </w:rPr>
            </w:pPr>
            <w:r>
              <w:rPr>
                <w:rFonts w:hint="eastAsia" w:ascii="Times New Roman" w:hAnsi="Times New Roman"/>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rPr>
            </w:pPr>
            <w:r>
              <w:rPr>
                <w:rFonts w:hint="eastAsia" w:ascii="宋体" w:hAnsi="宋体" w:eastAsia="宋体"/>
              </w:rPr>
              <w:t>第</w:t>
            </w:r>
            <w:r>
              <w:rPr>
                <w:rFonts w:hint="eastAsia" w:ascii="宋体" w:hAnsi="宋体" w:eastAsia="宋体"/>
                <w:lang w:val="en-US" w:eastAsia="zh-CN"/>
              </w:rPr>
              <w:t>七</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hAnsi="宋体"/>
                <w:sz w:val="21"/>
                <w:szCs w:val="21"/>
              </w:rPr>
            </w:pPr>
            <w:r>
              <w:rPr>
                <w:rFonts w:hint="eastAsia" w:hAnsi="宋体"/>
                <w:sz w:val="21"/>
                <w:szCs w:val="21"/>
              </w:rPr>
              <w:t>纳米表征学</w:t>
            </w:r>
          </w:p>
        </w:tc>
        <w:tc>
          <w:tcPr>
            <w:tcW w:w="2766" w:type="dxa"/>
            <w:vAlign w:val="center"/>
          </w:tcPr>
          <w:p>
            <w:pPr>
              <w:jc w:val="center"/>
              <w:rPr>
                <w:rFonts w:ascii="宋体" w:hAnsi="宋体" w:eastAsia="宋体"/>
              </w:rPr>
            </w:pPr>
            <w:r>
              <w:rPr>
                <w:rFonts w:hint="eastAsia" w:ascii="Times New Roman" w:hAnsi="Times New Roman"/>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w:t>
            </w:r>
            <w:r>
              <w:rPr>
                <w:rFonts w:hint="eastAsia" w:ascii="宋体" w:hAnsi="宋体" w:eastAsia="宋体"/>
                <w:lang w:val="en-US" w:eastAsia="zh-CN"/>
              </w:rPr>
              <w:t>八</w:t>
            </w:r>
            <w:r>
              <w:rPr>
                <w:rFonts w:hint="eastAsia" w:ascii="宋体" w:hAnsi="宋体" w:eastAsia="宋体"/>
              </w:rPr>
              <w:t>章</w:t>
            </w:r>
          </w:p>
        </w:tc>
        <w:tc>
          <w:tcPr>
            <w:tcW w:w="2765" w:type="dxa"/>
            <w:vAlign w:val="center"/>
          </w:tcPr>
          <w:p>
            <w:pPr>
              <w:widowControl/>
              <w:spacing w:before="156" w:beforeLines="50" w:after="156" w:afterLines="50"/>
              <w:jc w:val="center"/>
              <w:rPr>
                <w:rFonts w:hint="eastAsia" w:hAnsi="宋体"/>
                <w:sz w:val="21"/>
                <w:szCs w:val="21"/>
              </w:rPr>
            </w:pPr>
            <w:r>
              <w:rPr>
                <w:rFonts w:hint="eastAsia" w:hAnsi="宋体"/>
                <w:sz w:val="21"/>
                <w:szCs w:val="21"/>
              </w:rPr>
              <w:t>纳米材料应用技术</w:t>
            </w:r>
          </w:p>
        </w:tc>
        <w:tc>
          <w:tcPr>
            <w:tcW w:w="2766" w:type="dxa"/>
            <w:vAlign w:val="center"/>
          </w:tcPr>
          <w:p>
            <w:pPr>
              <w:jc w:val="center"/>
              <w:rPr>
                <w:rFonts w:ascii="宋体" w:hAnsi="宋体" w:eastAsia="宋体"/>
              </w:rPr>
            </w:pPr>
            <w:r>
              <w:rPr>
                <w:rFonts w:hint="eastAsia" w:ascii="Times New Roman" w:hAnsi="Times New Roman"/>
                <w:sz w:val="21"/>
                <w:szCs w:val="21"/>
                <w:lang w:val="en-US" w:eastAsia="zh-CN"/>
              </w:rPr>
              <w:t>8</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r>
        <w:rPr>
          <w:rFonts w:hint="eastAsia" w:ascii="宋体" w:hAnsi="宋体" w:eastAsia="宋体"/>
        </w:rPr>
        <w:t>（四号黑体）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r>
        <w:rPr>
          <w:rFonts w:hint="eastAsia" w:ascii="宋体" w:hAnsi="宋体" w:eastAsia="宋体"/>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615"/>
        <w:gridCol w:w="1143"/>
        <w:gridCol w:w="1987"/>
        <w:gridCol w:w="831"/>
        <w:gridCol w:w="1869"/>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61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3"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987" w:type="dxa"/>
            <w:vAlign w:val="center"/>
          </w:tcPr>
          <w:p>
            <w:pPr>
              <w:widowControl/>
              <w:spacing w:before="156" w:beforeLines="50" w:after="156" w:afterLines="50"/>
              <w:jc w:val="both"/>
              <w:rPr>
                <w:rFonts w:ascii="黑体" w:hAnsi="黑体" w:eastAsia="黑体"/>
                <w:sz w:val="24"/>
                <w:szCs w:val="24"/>
              </w:rPr>
            </w:pPr>
            <w:r>
              <w:rPr>
                <w:rFonts w:hint="eastAsia" w:ascii="黑体" w:hAnsi="黑体" w:eastAsia="黑体"/>
                <w:sz w:val="24"/>
                <w:szCs w:val="24"/>
              </w:rPr>
              <w:t>内容提要</w:t>
            </w:r>
          </w:p>
        </w:tc>
        <w:tc>
          <w:tcPr>
            <w:tcW w:w="83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869" w:type="dxa"/>
            <w:vAlign w:val="center"/>
          </w:tcPr>
          <w:p>
            <w:pPr>
              <w:widowControl/>
              <w:spacing w:before="156" w:beforeLines="50" w:after="156" w:afterLines="50"/>
              <w:jc w:val="both"/>
              <w:rPr>
                <w:rFonts w:ascii="黑体" w:hAnsi="黑体" w:eastAsia="黑体"/>
                <w:sz w:val="24"/>
                <w:szCs w:val="24"/>
              </w:rPr>
            </w:pPr>
            <w:r>
              <w:rPr>
                <w:rFonts w:hint="eastAsia" w:ascii="黑体" w:hAnsi="黑体" w:eastAsia="黑体"/>
                <w:sz w:val="24"/>
                <w:szCs w:val="24"/>
              </w:rPr>
              <w:t>作业及要求</w:t>
            </w:r>
          </w:p>
        </w:tc>
        <w:tc>
          <w:tcPr>
            <w:tcW w:w="42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0" w:type="dxa"/>
            <w:vAlign w:val="center"/>
          </w:tcPr>
          <w:p>
            <w:pPr>
              <w:widowControl/>
              <w:spacing w:before="156" w:beforeLines="50" w:after="156" w:afterLines="50"/>
              <w:jc w:val="center"/>
              <w:rPr>
                <w:rFonts w:hint="eastAsia" w:ascii="宋体" w:hAnsi="宋体" w:eastAsia="宋体" w:cs="宋体"/>
                <w:szCs w:val="21"/>
                <w:highlight w:val="yellow"/>
                <w:lang w:val="en-US" w:eastAsia="zh-CN"/>
              </w:rPr>
            </w:pPr>
            <w:r>
              <w:rPr>
                <w:rFonts w:hint="eastAsia" w:ascii="宋体" w:hAnsi="宋体" w:eastAsia="宋体" w:cs="宋体"/>
                <w:szCs w:val="21"/>
                <w:highlight w:val="none"/>
                <w:lang w:val="en-US" w:eastAsia="zh-CN"/>
              </w:rPr>
              <w:t>1-2</w:t>
            </w:r>
          </w:p>
        </w:tc>
        <w:tc>
          <w:tcPr>
            <w:tcW w:w="615" w:type="dxa"/>
            <w:vAlign w:val="center"/>
          </w:tcPr>
          <w:p>
            <w:pPr>
              <w:widowControl/>
              <w:spacing w:before="156" w:beforeLines="50" w:after="156" w:afterLines="50"/>
              <w:jc w:val="center"/>
              <w:rPr>
                <w:rFonts w:hint="eastAsia" w:ascii="宋体" w:hAnsi="宋体" w:eastAsia="宋体" w:cs="宋体"/>
                <w:szCs w:val="21"/>
                <w:highlight w:val="yellow"/>
              </w:rPr>
            </w:pPr>
          </w:p>
        </w:tc>
        <w:tc>
          <w:tcPr>
            <w:tcW w:w="1143" w:type="dxa"/>
            <w:vAlign w:val="center"/>
          </w:tcPr>
          <w:p>
            <w:pPr>
              <w:widowControl/>
              <w:spacing w:before="156" w:beforeLines="50" w:after="156" w:afterLines="50"/>
              <w:jc w:val="center"/>
              <w:rPr>
                <w:rFonts w:hint="eastAsia" w:ascii="宋体" w:hAnsi="宋体" w:eastAsia="宋体" w:cs="宋体"/>
                <w:szCs w:val="21"/>
                <w:highlight w:val="yellow"/>
                <w:lang w:val="en-US" w:eastAsia="zh-CN"/>
              </w:rPr>
            </w:pPr>
            <w:r>
              <w:rPr>
                <w:rFonts w:hint="eastAsia" w:ascii="宋体" w:hAnsi="宋体" w:eastAsia="宋体" w:cs="宋体"/>
                <w:color w:val="auto"/>
                <w:szCs w:val="21"/>
                <w:highlight w:val="none"/>
                <w:lang w:val="en-US" w:eastAsia="zh-CN"/>
              </w:rPr>
              <w:t>第1~2</w:t>
            </w:r>
          </w:p>
        </w:tc>
        <w:tc>
          <w:tcPr>
            <w:tcW w:w="1987" w:type="dxa"/>
            <w:vAlign w:val="center"/>
          </w:tcPr>
          <w:p>
            <w:pPr>
              <w:widowControl/>
              <w:spacing w:before="156" w:beforeLines="50" w:after="156" w:afterLines="50"/>
              <w:ind w:left="210" w:hanging="210" w:hangingChars="100"/>
              <w:jc w:val="both"/>
              <w:rPr>
                <w:rFonts w:hint="eastAsia" w:ascii="宋体" w:hAnsi="宋体" w:eastAsia="宋体" w:cs="宋体"/>
                <w:szCs w:val="21"/>
                <w:highlight w:val="yellow"/>
                <w:lang w:val="en-US" w:eastAsia="zh-CN"/>
              </w:rPr>
            </w:pPr>
            <w:r>
              <w:rPr>
                <w:rFonts w:hint="eastAsia" w:ascii="宋体" w:hAnsi="宋体" w:eastAsia="宋体" w:cs="宋体"/>
                <w:szCs w:val="21"/>
                <w:highlight w:val="none"/>
                <w:lang w:val="en-US" w:eastAsia="zh-CN"/>
              </w:rPr>
              <w:t>纳米材料基本知识定义及性能</w:t>
            </w:r>
          </w:p>
        </w:tc>
        <w:tc>
          <w:tcPr>
            <w:tcW w:w="831" w:type="dxa"/>
            <w:vAlign w:val="center"/>
          </w:tcPr>
          <w:p>
            <w:pPr>
              <w:widowControl/>
              <w:spacing w:before="156" w:beforeLines="50" w:after="156" w:afterLines="50"/>
              <w:jc w:val="center"/>
              <w:rPr>
                <w:rFonts w:hint="eastAsia" w:ascii="宋体" w:hAnsi="宋体" w:eastAsia="宋体" w:cs="宋体"/>
                <w:szCs w:val="21"/>
                <w:highlight w:val="yellow"/>
                <w:lang w:val="en-US" w:eastAsia="zh-CN"/>
              </w:rPr>
            </w:pPr>
            <w:r>
              <w:rPr>
                <w:rFonts w:hint="eastAsia" w:ascii="宋体" w:hAnsi="宋体" w:eastAsia="宋体" w:cs="宋体"/>
                <w:szCs w:val="21"/>
                <w:highlight w:val="none"/>
                <w:lang w:val="en-US" w:eastAsia="zh-CN"/>
              </w:rPr>
              <w:t>4</w:t>
            </w:r>
          </w:p>
        </w:tc>
        <w:tc>
          <w:tcPr>
            <w:tcW w:w="1869" w:type="dxa"/>
            <w:vAlign w:val="center"/>
          </w:tcPr>
          <w:p>
            <w:pPr>
              <w:widowControl/>
              <w:spacing w:before="156" w:beforeLines="50" w:after="156" w:afterLines="5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作业：纳米材料的定义及纳米效应</w:t>
            </w:r>
          </w:p>
          <w:p>
            <w:pPr>
              <w:widowControl/>
              <w:spacing w:before="156" w:beforeLines="50" w:after="156" w:afterLines="5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要求：牢固掌握纳米材料基本知识</w:t>
            </w: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0" w:type="dxa"/>
            <w:vAlign w:val="center"/>
          </w:tcPr>
          <w:p>
            <w:pPr>
              <w:widowControl/>
              <w:spacing w:before="156" w:beforeLines="50" w:after="156" w:afterLines="50"/>
              <w:jc w:val="center"/>
              <w:rPr>
                <w:rFonts w:hint="eastAsia" w:ascii="宋体" w:hAnsi="宋体" w:eastAsia="宋体" w:cs="宋体"/>
                <w:szCs w:val="21"/>
                <w:highlight w:val="yellow"/>
                <w:lang w:eastAsia="zh-CN"/>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p>
        </w:tc>
        <w:tc>
          <w:tcPr>
            <w:tcW w:w="615" w:type="dxa"/>
            <w:vAlign w:val="center"/>
          </w:tcPr>
          <w:p>
            <w:pPr>
              <w:widowControl/>
              <w:spacing w:before="156" w:beforeLines="50" w:after="156" w:afterLines="50"/>
              <w:jc w:val="center"/>
              <w:rPr>
                <w:rFonts w:hint="eastAsia" w:ascii="宋体" w:hAnsi="宋体" w:eastAsia="宋体" w:cs="宋体"/>
                <w:szCs w:val="21"/>
                <w:highlight w:val="yellow"/>
              </w:rPr>
            </w:pPr>
          </w:p>
        </w:tc>
        <w:tc>
          <w:tcPr>
            <w:tcW w:w="1143" w:type="dxa"/>
            <w:vAlign w:val="center"/>
          </w:tcPr>
          <w:p>
            <w:pPr>
              <w:widowControl/>
              <w:spacing w:before="156" w:beforeLines="50" w:after="156" w:afterLines="50"/>
              <w:jc w:val="center"/>
              <w:rPr>
                <w:rFonts w:hint="eastAsia" w:ascii="宋体" w:hAnsi="宋体" w:eastAsia="宋体" w:cs="宋体"/>
                <w:szCs w:val="21"/>
                <w:highlight w:val="yellow"/>
                <w:lang w:val="en-US"/>
              </w:rPr>
            </w:pPr>
            <w:r>
              <w:rPr>
                <w:rFonts w:hint="eastAsia" w:ascii="宋体" w:hAnsi="宋体" w:eastAsia="宋体" w:cs="宋体"/>
                <w:highlight w:val="none"/>
                <w:lang w:val="en-US" w:eastAsia="zh-CN"/>
              </w:rPr>
              <w:t>第3章</w:t>
            </w:r>
          </w:p>
        </w:tc>
        <w:tc>
          <w:tcPr>
            <w:tcW w:w="1987" w:type="dxa"/>
            <w:vAlign w:val="center"/>
          </w:tcPr>
          <w:p>
            <w:pPr>
              <w:widowControl/>
              <w:spacing w:before="156" w:beforeLines="50" w:after="156" w:afterLines="50"/>
              <w:jc w:val="both"/>
              <w:rPr>
                <w:rFonts w:hint="eastAsia" w:ascii="宋体" w:hAnsi="宋体" w:eastAsia="宋体" w:cs="宋体"/>
                <w:szCs w:val="21"/>
                <w:highlight w:val="yellow"/>
                <w:lang w:val="en-US"/>
              </w:rPr>
            </w:pPr>
            <w:r>
              <w:rPr>
                <w:rFonts w:hint="eastAsia" w:ascii="宋体" w:hAnsi="宋体" w:eastAsia="宋体" w:cs="宋体"/>
                <w:szCs w:val="21"/>
                <w:highlight w:val="none"/>
                <w:lang w:val="en-US" w:eastAsia="zh-CN"/>
              </w:rPr>
              <w:t>纳米材料制备过程解决的核心问题、过程分析的内涵、具体的纳米材料制备方法原理及工艺流程。</w:t>
            </w:r>
          </w:p>
        </w:tc>
        <w:tc>
          <w:tcPr>
            <w:tcW w:w="831" w:type="dxa"/>
            <w:vAlign w:val="center"/>
          </w:tcPr>
          <w:p>
            <w:pPr>
              <w:widowControl/>
              <w:spacing w:before="156" w:beforeLines="50" w:after="156" w:afterLines="50"/>
              <w:jc w:val="center"/>
              <w:rPr>
                <w:rFonts w:hint="eastAsia" w:ascii="宋体" w:hAnsi="宋体" w:eastAsia="宋体" w:cs="宋体"/>
                <w:szCs w:val="21"/>
                <w:highlight w:val="yellow"/>
              </w:rPr>
            </w:pPr>
            <w:r>
              <w:rPr>
                <w:rFonts w:hint="eastAsia" w:ascii="宋体" w:hAnsi="宋体" w:eastAsia="宋体" w:cs="宋体"/>
                <w:szCs w:val="21"/>
                <w:highlight w:val="none"/>
                <w:lang w:val="en-US" w:eastAsia="zh-CN"/>
              </w:rPr>
              <w:t>6</w:t>
            </w:r>
          </w:p>
        </w:tc>
        <w:tc>
          <w:tcPr>
            <w:tcW w:w="1869" w:type="dxa"/>
            <w:vAlign w:val="center"/>
          </w:tcPr>
          <w:p>
            <w:pPr>
              <w:snapToGrid w:val="0"/>
              <w:spacing w:line="360" w:lineRule="auto"/>
              <w:jc w:val="both"/>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作业：</w:t>
            </w:r>
          </w:p>
          <w:p>
            <w:pPr>
              <w:snapToGrid w:val="0"/>
              <w:spacing w:line="360" w:lineRule="auto"/>
              <w:jc w:val="both"/>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 xml:space="preserve">1】纳米材料团聚的成因、分类、前提、控制方法； </w:t>
            </w:r>
          </w:p>
          <w:p>
            <w:pPr>
              <w:snapToGrid w:val="0"/>
              <w:spacing w:line="360" w:lineRule="auto"/>
              <w:jc w:val="both"/>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2】直接沉淀法和均匀沉淀法的区别？</w:t>
            </w:r>
          </w:p>
          <w:p>
            <w:pPr>
              <w:snapToGrid w:val="0"/>
              <w:spacing w:line="360" w:lineRule="auto"/>
              <w:jc w:val="both"/>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 xml:space="preserve"> 3】用过程分析法设计氮氧铝合成方案?</w:t>
            </w:r>
          </w:p>
          <w:p>
            <w:pPr>
              <w:snapToGrid w:val="0"/>
              <w:spacing w:line="360" w:lineRule="auto"/>
              <w:jc w:val="both"/>
              <w:rPr>
                <w:rFonts w:hint="eastAsia" w:ascii="宋体" w:hAnsi="宋体" w:eastAsia="宋体" w:cs="宋体"/>
                <w:szCs w:val="21"/>
                <w:highlight w:val="yellow"/>
                <w:lang w:val="en-US"/>
              </w:rPr>
            </w:pPr>
            <w:r>
              <w:rPr>
                <w:rFonts w:hint="eastAsia" w:ascii="宋体" w:hAnsi="宋体" w:eastAsia="宋体" w:cs="宋体"/>
                <w:b w:val="0"/>
                <w:bCs w:val="0"/>
                <w:szCs w:val="21"/>
                <w:highlight w:val="none"/>
                <w:lang w:val="en-US" w:eastAsia="zh-CN"/>
              </w:rPr>
              <w:t>要求：掌握制备方法，明确过程关键。</w:t>
            </w: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0" w:type="dxa"/>
            <w:vAlign w:val="center"/>
          </w:tcPr>
          <w:p>
            <w:pPr>
              <w:widowControl/>
              <w:spacing w:before="156" w:beforeLines="50" w:after="156" w:afterLines="50"/>
              <w:jc w:val="center"/>
              <w:rPr>
                <w:rFonts w:hint="eastAsia" w:ascii="宋体" w:hAnsi="宋体" w:eastAsia="宋体" w:cs="宋体"/>
                <w:szCs w:val="21"/>
                <w:highlight w:val="none"/>
                <w:lang w:val="en-US" w:eastAsia="zh-CN"/>
              </w:rPr>
            </w:pPr>
            <w:r>
              <w:rPr>
                <w:rFonts w:hint="default" w:ascii="Times New Roman" w:hAnsi="Times New Roman" w:eastAsia="宋体" w:cs="Times New Roman"/>
                <w:szCs w:val="21"/>
                <w:highlight w:val="none"/>
                <w:lang w:val="en-US" w:eastAsia="zh-CN"/>
              </w:rPr>
              <w:t>6~11</w:t>
            </w:r>
          </w:p>
        </w:tc>
        <w:tc>
          <w:tcPr>
            <w:tcW w:w="615" w:type="dxa"/>
            <w:vAlign w:val="center"/>
          </w:tcPr>
          <w:p>
            <w:pPr>
              <w:widowControl/>
              <w:spacing w:before="156" w:beforeLines="50" w:after="156" w:afterLines="50"/>
              <w:jc w:val="center"/>
              <w:rPr>
                <w:rFonts w:hint="eastAsia" w:ascii="宋体" w:hAnsi="宋体" w:eastAsia="宋体" w:cs="宋体"/>
                <w:szCs w:val="21"/>
                <w:highlight w:val="none"/>
              </w:rPr>
            </w:pPr>
          </w:p>
        </w:tc>
        <w:tc>
          <w:tcPr>
            <w:tcW w:w="1143" w:type="dxa"/>
            <w:vAlign w:val="center"/>
          </w:tcPr>
          <w:p>
            <w:pPr>
              <w:widowControl/>
              <w:spacing w:before="156" w:beforeLines="50" w:after="156" w:afterLines="50"/>
              <w:jc w:val="center"/>
              <w:rPr>
                <w:rFonts w:hint="eastAsia" w:ascii="宋体" w:hAnsi="宋体" w:eastAsia="宋体" w:cs="宋体"/>
                <w:szCs w:val="21"/>
                <w:highlight w:val="none"/>
                <w:lang w:val="en-US"/>
              </w:rPr>
            </w:pPr>
            <w:r>
              <w:rPr>
                <w:rFonts w:hint="eastAsia" w:ascii="宋体" w:hAnsi="宋体" w:eastAsia="宋体" w:cs="宋体"/>
                <w:highlight w:val="none"/>
                <w:lang w:val="en-US" w:eastAsia="zh-CN"/>
              </w:rPr>
              <w:t>第4~6章</w:t>
            </w:r>
          </w:p>
        </w:tc>
        <w:tc>
          <w:tcPr>
            <w:tcW w:w="1987" w:type="dxa"/>
            <w:vAlign w:val="center"/>
          </w:tcPr>
          <w:p>
            <w:pPr>
              <w:widowControl/>
              <w:spacing w:before="156" w:beforeLines="50" w:after="156" w:afterLines="50"/>
              <w:jc w:val="both"/>
              <w:rPr>
                <w:rFonts w:hint="eastAsia" w:ascii="宋体" w:hAnsi="宋体" w:eastAsia="宋体" w:cs="宋体"/>
                <w:szCs w:val="21"/>
                <w:highlight w:val="none"/>
                <w:lang w:val="en-US" w:eastAsia="zh-CN"/>
              </w:rPr>
            </w:pPr>
            <w:r>
              <w:rPr>
                <w:rFonts w:hint="eastAsia" w:ascii="宋体" w:hAnsi="宋体" w:eastAsia="宋体" w:cs="宋体"/>
                <w:sz w:val="21"/>
                <w:highlight w:val="none"/>
                <w:lang w:val="en-US" w:eastAsia="zh-CN"/>
              </w:rPr>
              <w:t>纳米薄膜材料、固体材料、复合材料的性能、制备及应用</w:t>
            </w:r>
          </w:p>
        </w:tc>
        <w:tc>
          <w:tcPr>
            <w:tcW w:w="831" w:type="dxa"/>
            <w:vAlign w:val="center"/>
          </w:tcPr>
          <w:p>
            <w:pPr>
              <w:widowControl/>
              <w:spacing w:before="156" w:beforeLines="50" w:after="156" w:afterLines="5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1869" w:type="dxa"/>
            <w:vAlign w:val="center"/>
          </w:tcPr>
          <w:p>
            <w:pPr>
              <w:snapToGrid w:val="0"/>
              <w:spacing w:line="360" w:lineRule="auto"/>
              <w:jc w:val="both"/>
              <w:rPr>
                <w:rFonts w:hint="eastAsia" w:ascii="宋体" w:hAnsi="宋体" w:eastAsia="宋体" w:cs="宋体"/>
                <w:b w:val="0"/>
                <w:bCs w:val="0"/>
                <w:sz w:val="21"/>
                <w:lang w:val="en-US" w:eastAsia="zh-CN"/>
              </w:rPr>
            </w:pPr>
            <w:r>
              <w:rPr>
                <w:rFonts w:hint="eastAsia" w:ascii="宋体" w:hAnsi="宋体" w:eastAsia="宋体" w:cs="宋体"/>
                <w:szCs w:val="21"/>
                <w:highlight w:val="none"/>
                <w:lang w:val="en-US" w:eastAsia="zh-CN"/>
              </w:rPr>
              <w:t>作业：</w:t>
            </w:r>
            <w:r>
              <w:rPr>
                <w:rFonts w:hint="eastAsia" w:ascii="宋体" w:hAnsi="宋体" w:eastAsia="宋体" w:cs="宋体"/>
                <w:b w:val="0"/>
                <w:bCs w:val="0"/>
                <w:sz w:val="21"/>
                <w:lang w:val="en-US" w:eastAsia="zh-CN"/>
              </w:rPr>
              <w:t>1】纳米薄膜的制备方法有哪些？</w:t>
            </w:r>
          </w:p>
          <w:p>
            <w:pPr>
              <w:snapToGrid w:val="0"/>
              <w:spacing w:line="360" w:lineRule="auto"/>
              <w:jc w:val="both"/>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2】试述金属耐腐蚀膜的结构特性？</w:t>
            </w:r>
          </w:p>
          <w:p>
            <w:pPr>
              <w:snapToGrid w:val="0"/>
              <w:spacing w:line="360" w:lineRule="auto"/>
              <w:jc w:val="both"/>
              <w:rPr>
                <w:rFonts w:hint="eastAsia" w:ascii="宋体" w:hAnsi="宋体" w:eastAsia="宋体" w:cs="宋体"/>
                <w:b w:val="0"/>
                <w:bCs w:val="0"/>
                <w:sz w:val="21"/>
                <w:lang w:val="en-US" w:eastAsia="zh-CN"/>
              </w:rPr>
            </w:pPr>
            <w:r>
              <w:rPr>
                <w:rFonts w:hint="eastAsia" w:ascii="宋体" w:hAnsi="宋体" w:eastAsia="宋体" w:cs="宋体"/>
                <w:b w:val="0"/>
                <w:bCs w:val="0"/>
                <w:sz w:val="21"/>
                <w:lang w:val="en-US" w:eastAsia="zh-CN"/>
              </w:rPr>
              <w:t>3】</w:t>
            </w:r>
            <w:r>
              <w:rPr>
                <w:rFonts w:hint="eastAsia" w:ascii="宋体" w:hAnsi="宋体" w:eastAsia="宋体" w:cs="宋体"/>
                <w:sz w:val="21"/>
                <w:lang w:val="en-US" w:eastAsia="zh-CN"/>
              </w:rPr>
              <w:t>试述纳米陶瓷复合材料的制备方法</w:t>
            </w:r>
          </w:p>
          <w:p>
            <w:pPr>
              <w:widowControl/>
              <w:spacing w:before="156" w:beforeLines="50" w:after="156" w:afterLines="50"/>
              <w:jc w:val="both"/>
              <w:rPr>
                <w:rFonts w:hint="default" w:ascii="宋体" w:hAnsi="宋体" w:eastAsia="宋体" w:cs="宋体"/>
                <w:szCs w:val="21"/>
                <w:highlight w:val="yellow"/>
                <w:lang w:val="en-US"/>
              </w:rPr>
            </w:pPr>
            <w:r>
              <w:rPr>
                <w:rFonts w:hint="eastAsia" w:ascii="宋体" w:hAnsi="宋体" w:eastAsia="宋体" w:cs="宋体"/>
                <w:color w:val="auto"/>
                <w:szCs w:val="21"/>
                <w:highlight w:val="none"/>
                <w:lang w:val="en-US" w:eastAsia="zh-CN"/>
              </w:rPr>
              <w:t>要求：掌握不同类型纳米材料的制备方法。</w:t>
            </w: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0" w:type="dxa"/>
            <w:vAlign w:val="center"/>
          </w:tcPr>
          <w:p>
            <w:pPr>
              <w:widowControl/>
              <w:spacing w:before="156" w:beforeLines="50" w:after="156" w:afterLines="50"/>
              <w:jc w:val="center"/>
              <w:rPr>
                <w:rFonts w:ascii="宋体" w:hAnsi="宋体" w:eastAsia="宋体"/>
                <w:szCs w:val="21"/>
                <w:highlight w:val="none"/>
              </w:rPr>
            </w:pPr>
            <w:r>
              <w:rPr>
                <w:rFonts w:hint="eastAsia" w:ascii="宋体" w:hAnsi="宋体" w:eastAsia="宋体"/>
                <w:szCs w:val="21"/>
                <w:highlight w:val="none"/>
                <w:lang w:val="en-US" w:eastAsia="zh-CN"/>
              </w:rPr>
              <w:t>12</w:t>
            </w:r>
            <w:r>
              <w:rPr>
                <w:rFonts w:ascii="宋体" w:hAnsi="宋体" w:eastAsia="宋体"/>
                <w:szCs w:val="21"/>
                <w:highlight w:val="none"/>
              </w:rPr>
              <w:t>-</w:t>
            </w:r>
            <w:r>
              <w:rPr>
                <w:rFonts w:hint="eastAsia" w:ascii="宋体" w:hAnsi="宋体" w:eastAsia="宋体"/>
                <w:szCs w:val="21"/>
                <w:highlight w:val="none"/>
                <w:lang w:val="en-US" w:eastAsia="zh-CN"/>
              </w:rPr>
              <w:t>14</w:t>
            </w:r>
          </w:p>
        </w:tc>
        <w:tc>
          <w:tcPr>
            <w:tcW w:w="615" w:type="dxa"/>
            <w:vAlign w:val="center"/>
          </w:tcPr>
          <w:p>
            <w:pPr>
              <w:widowControl/>
              <w:spacing w:before="156" w:beforeLines="50" w:after="156" w:afterLines="50"/>
              <w:jc w:val="center"/>
              <w:rPr>
                <w:rFonts w:ascii="宋体" w:hAnsi="宋体" w:eastAsia="宋体"/>
                <w:szCs w:val="21"/>
                <w:highlight w:val="none"/>
              </w:rPr>
            </w:pPr>
          </w:p>
        </w:tc>
        <w:tc>
          <w:tcPr>
            <w:tcW w:w="1143" w:type="dxa"/>
            <w:vAlign w:val="center"/>
          </w:tcPr>
          <w:p>
            <w:pPr>
              <w:widowControl/>
              <w:spacing w:before="156" w:beforeLines="50" w:after="156" w:afterLines="50"/>
              <w:jc w:val="center"/>
              <w:rPr>
                <w:rFonts w:hint="eastAsia" w:ascii="宋体" w:hAnsi="宋体" w:eastAsia="宋体" w:cs="宋体"/>
                <w:szCs w:val="21"/>
                <w:highlight w:val="none"/>
                <w:lang w:val="en-US"/>
              </w:rPr>
            </w:pPr>
            <w:r>
              <w:rPr>
                <w:rFonts w:hint="eastAsia" w:ascii="宋体" w:hAnsi="宋体" w:eastAsia="宋体" w:cs="宋体"/>
                <w:highlight w:val="none"/>
                <w:lang w:val="en-US" w:eastAsia="zh-CN"/>
              </w:rPr>
              <w:t>第7章</w:t>
            </w:r>
          </w:p>
        </w:tc>
        <w:tc>
          <w:tcPr>
            <w:tcW w:w="1987" w:type="dxa"/>
            <w:vAlign w:val="center"/>
          </w:tcPr>
          <w:p>
            <w:pPr>
              <w:widowControl/>
              <w:spacing w:before="156" w:beforeLines="50" w:after="156" w:afterLines="50"/>
              <w:jc w:val="both"/>
              <w:rPr>
                <w:rFonts w:hint="eastAsia" w:ascii="宋体" w:hAnsi="宋体" w:eastAsia="宋体" w:cs="宋体"/>
                <w:szCs w:val="21"/>
                <w:highlight w:val="yellow"/>
                <w:lang w:val="en-US" w:eastAsia="zh-CN"/>
              </w:rPr>
            </w:pPr>
            <w:r>
              <w:rPr>
                <w:rFonts w:hint="eastAsia" w:ascii="宋体" w:hAnsi="宋体" w:eastAsia="宋体" w:cs="宋体"/>
                <w:sz w:val="21"/>
              </w:rPr>
              <w:t>掌握常用的纳米材料的表征技术，如扫描电镜、透射电镜、X衍射分析，能合理的运用测试手段去表征纳米</w:t>
            </w:r>
            <w:r>
              <w:rPr>
                <w:rFonts w:hint="eastAsia" w:ascii="宋体" w:hAnsi="宋体" w:eastAsia="宋体" w:cs="宋体"/>
                <w:b w:val="0"/>
                <w:bCs w:val="0"/>
                <w:sz w:val="21"/>
              </w:rPr>
              <w:t>材料并能对其结构作出合理分析</w:t>
            </w:r>
            <w:r>
              <w:rPr>
                <w:rFonts w:hint="eastAsia" w:ascii="宋体" w:hAnsi="宋体" w:eastAsia="宋体" w:cs="宋体"/>
                <w:b/>
                <w:bCs/>
                <w:sz w:val="21"/>
              </w:rPr>
              <w:t>。</w:t>
            </w:r>
          </w:p>
          <w:p>
            <w:pPr>
              <w:widowControl/>
              <w:spacing w:before="156" w:beforeLines="50" w:after="156" w:afterLines="50"/>
              <w:jc w:val="both"/>
              <w:rPr>
                <w:rFonts w:hint="eastAsia" w:ascii="宋体" w:hAnsi="宋体" w:eastAsia="宋体" w:cs="宋体"/>
                <w:szCs w:val="21"/>
                <w:highlight w:val="yellow"/>
              </w:rPr>
            </w:pPr>
          </w:p>
        </w:tc>
        <w:tc>
          <w:tcPr>
            <w:tcW w:w="831" w:type="dxa"/>
            <w:vAlign w:val="center"/>
          </w:tcPr>
          <w:p>
            <w:pPr>
              <w:widowControl/>
              <w:spacing w:before="156" w:beforeLines="50" w:after="156" w:afterLines="50"/>
              <w:jc w:val="center"/>
              <w:rPr>
                <w:rFonts w:hint="eastAsia" w:ascii="宋体" w:hAnsi="宋体" w:eastAsia="宋体" w:cs="宋体"/>
                <w:szCs w:val="21"/>
                <w:highlight w:val="yellow"/>
                <w:lang w:val="en-US" w:eastAsia="zh-CN"/>
              </w:rPr>
            </w:pPr>
            <w:r>
              <w:rPr>
                <w:rFonts w:hint="eastAsia" w:ascii="宋体" w:hAnsi="宋体" w:eastAsia="宋体" w:cs="宋体"/>
                <w:szCs w:val="21"/>
                <w:highlight w:val="none"/>
                <w:lang w:val="en-US" w:eastAsia="zh-CN"/>
              </w:rPr>
              <w:t>6</w:t>
            </w:r>
          </w:p>
        </w:tc>
        <w:tc>
          <w:tcPr>
            <w:tcW w:w="1869" w:type="dxa"/>
            <w:vAlign w:val="center"/>
          </w:tcPr>
          <w:p>
            <w:pPr>
              <w:snapToGrid w:val="0"/>
              <w:spacing w:line="360" w:lineRule="auto"/>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Cs w:val="21"/>
                <w:highlight w:val="none"/>
                <w:lang w:val="en-US" w:eastAsia="zh-CN"/>
              </w:rPr>
              <w:t>作业：</w:t>
            </w:r>
            <w:r>
              <w:rPr>
                <w:rFonts w:hint="eastAsia" w:ascii="宋体" w:hAnsi="宋体" w:eastAsia="宋体" w:cs="宋体"/>
                <w:b w:val="0"/>
                <w:bCs w:val="0"/>
                <w:sz w:val="21"/>
                <w:highlight w:val="none"/>
                <w:lang w:val="en-US" w:eastAsia="zh-CN"/>
              </w:rPr>
              <w:t>1】纳米材料尺寸表征的手段有哪些？</w:t>
            </w:r>
          </w:p>
          <w:p>
            <w:pPr>
              <w:snapToGrid w:val="0"/>
              <w:spacing w:line="360" w:lineRule="auto"/>
              <w:jc w:val="both"/>
              <w:rPr>
                <w:rFonts w:hint="eastAsia" w:ascii="宋体" w:hAnsi="宋体" w:eastAsia="宋体" w:cs="宋体"/>
                <w:b w:val="0"/>
                <w:bCs w:val="0"/>
                <w:sz w:val="21"/>
                <w:highlight w:val="none"/>
                <w:lang w:val="en-US" w:eastAsia="zh-CN"/>
              </w:rPr>
            </w:pPr>
            <w:r>
              <w:rPr>
                <w:rFonts w:hint="eastAsia" w:ascii="宋体" w:hAnsi="宋体" w:eastAsia="宋体" w:cs="宋体"/>
                <w:b w:val="0"/>
                <w:bCs w:val="0"/>
                <w:sz w:val="21"/>
                <w:highlight w:val="none"/>
                <w:lang w:val="en-US" w:eastAsia="zh-CN"/>
              </w:rPr>
              <w:t>2】纳米材料的组成、形貌、比表面积、均匀一致性如何表征？</w:t>
            </w:r>
          </w:p>
          <w:p>
            <w:pPr>
              <w:widowControl/>
              <w:spacing w:before="156" w:beforeLines="50" w:after="156" w:afterLines="50"/>
              <w:jc w:val="both"/>
              <w:rPr>
                <w:rFonts w:hint="eastAsia" w:ascii="宋体" w:hAnsi="宋体" w:eastAsia="宋体" w:cs="宋体"/>
                <w:szCs w:val="21"/>
                <w:highlight w:val="yellow"/>
                <w:lang w:val="en-US" w:eastAsia="zh-CN"/>
              </w:rPr>
            </w:pPr>
          </w:p>
          <w:p>
            <w:pPr>
              <w:widowControl/>
              <w:spacing w:before="156" w:beforeLines="50" w:after="156" w:afterLines="50"/>
              <w:jc w:val="both"/>
              <w:rPr>
                <w:rFonts w:hint="default" w:ascii="宋体" w:hAnsi="宋体" w:eastAsia="宋体" w:cs="宋体"/>
                <w:szCs w:val="21"/>
                <w:highlight w:val="yellow"/>
                <w:lang w:val="en-US"/>
              </w:rPr>
            </w:pPr>
            <w:r>
              <w:rPr>
                <w:rFonts w:hint="eastAsia" w:ascii="宋体" w:hAnsi="宋体" w:eastAsia="宋体" w:cs="宋体"/>
                <w:szCs w:val="21"/>
                <w:highlight w:val="none"/>
                <w:lang w:val="en-US" w:eastAsia="zh-CN"/>
              </w:rPr>
              <w:t>要求：</w:t>
            </w:r>
            <w:r>
              <w:rPr>
                <w:rFonts w:hint="eastAsia" w:ascii="宋体" w:hAnsi="宋体" w:eastAsia="宋体" w:cs="宋体"/>
                <w:sz w:val="21"/>
                <w:szCs w:val="21"/>
                <w:highlight w:val="none"/>
                <w:lang w:val="en-US" w:eastAsia="zh-CN"/>
              </w:rPr>
              <w:t>认知表征对揭示构效关系的重要性，不同检测对应的物性参量。</w:t>
            </w:r>
          </w:p>
        </w:tc>
        <w:tc>
          <w:tcPr>
            <w:tcW w:w="421"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0" w:type="dxa"/>
            <w:vAlign w:val="center"/>
          </w:tcPr>
          <w:p>
            <w:pPr>
              <w:widowControl/>
              <w:spacing w:before="156" w:beforeLines="50" w:after="156" w:afterLines="50"/>
              <w:jc w:val="center"/>
              <w:rPr>
                <w:rFonts w:ascii="宋体" w:hAnsi="宋体" w:eastAsia="宋体"/>
                <w:szCs w:val="21"/>
                <w:highlight w:val="none"/>
              </w:rPr>
            </w:pPr>
            <w:r>
              <w:rPr>
                <w:rFonts w:hint="default" w:ascii="Times New Roman" w:hAnsi="Times New Roman" w:eastAsia="宋体" w:cs="Times New Roman"/>
                <w:szCs w:val="21"/>
                <w:highlight w:val="none"/>
                <w:lang w:val="en-US" w:eastAsia="zh-CN"/>
              </w:rPr>
              <w:t>15~18</w:t>
            </w:r>
          </w:p>
        </w:tc>
        <w:tc>
          <w:tcPr>
            <w:tcW w:w="615" w:type="dxa"/>
            <w:vAlign w:val="center"/>
          </w:tcPr>
          <w:p>
            <w:pPr>
              <w:widowControl/>
              <w:spacing w:before="156" w:beforeLines="50" w:after="156" w:afterLines="50"/>
              <w:jc w:val="center"/>
              <w:rPr>
                <w:rFonts w:ascii="宋体" w:hAnsi="宋体" w:eastAsia="宋体"/>
                <w:szCs w:val="21"/>
                <w:highlight w:val="none"/>
              </w:rPr>
            </w:pPr>
          </w:p>
        </w:tc>
        <w:tc>
          <w:tcPr>
            <w:tcW w:w="1143" w:type="dxa"/>
            <w:vAlign w:val="center"/>
          </w:tcPr>
          <w:p>
            <w:pPr>
              <w:widowControl/>
              <w:spacing w:before="156" w:beforeLines="50" w:after="156" w:afterLines="5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第8章</w:t>
            </w:r>
          </w:p>
        </w:tc>
        <w:tc>
          <w:tcPr>
            <w:tcW w:w="1987" w:type="dxa"/>
            <w:vAlign w:val="center"/>
          </w:tcPr>
          <w:p>
            <w:pPr>
              <w:widowControl/>
              <w:spacing w:before="156" w:beforeLines="50" w:after="156" w:afterLines="5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纳米材料应用技术</w:t>
            </w:r>
          </w:p>
        </w:tc>
        <w:tc>
          <w:tcPr>
            <w:tcW w:w="831" w:type="dxa"/>
            <w:vAlign w:val="center"/>
          </w:tcPr>
          <w:p>
            <w:pPr>
              <w:widowControl/>
              <w:spacing w:before="156" w:beforeLines="50" w:after="156" w:afterLines="5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1869" w:type="dxa"/>
            <w:vAlign w:val="center"/>
          </w:tcPr>
          <w:p>
            <w:pPr>
              <w:snapToGrid w:val="0"/>
              <w:spacing w:line="360" w:lineRule="auto"/>
              <w:jc w:val="both"/>
              <w:rPr>
                <w:rFonts w:hint="eastAsia" w:ascii="宋体" w:hAnsi="宋体" w:eastAsia="宋体" w:cs="宋体"/>
                <w:sz w:val="21"/>
                <w:lang w:val="en-US" w:eastAsia="zh-CN"/>
              </w:rPr>
            </w:pPr>
            <w:r>
              <w:rPr>
                <w:rFonts w:hint="eastAsia" w:ascii="宋体" w:hAnsi="宋体" w:eastAsia="宋体" w:cs="宋体"/>
                <w:sz w:val="21"/>
                <w:lang w:val="en-US" w:eastAsia="zh-CN"/>
              </w:rPr>
              <w:t>作业1】纳米材料应用过程中存在那些界面问题，如何解决？</w:t>
            </w:r>
          </w:p>
          <w:p>
            <w:pPr>
              <w:snapToGrid w:val="0"/>
              <w:spacing w:line="360" w:lineRule="auto"/>
              <w:jc w:val="both"/>
              <w:rPr>
                <w:rFonts w:hint="eastAsia" w:ascii="宋体" w:hAnsi="宋体" w:eastAsia="宋体" w:cs="宋体"/>
                <w:sz w:val="21"/>
                <w:lang w:val="en-US" w:eastAsia="zh-CN"/>
              </w:rPr>
            </w:pPr>
            <w:r>
              <w:rPr>
                <w:rFonts w:hint="eastAsia" w:ascii="宋体" w:hAnsi="宋体" w:eastAsia="宋体" w:cs="宋体"/>
                <w:sz w:val="21"/>
                <w:lang w:val="en-US" w:eastAsia="zh-CN"/>
              </w:rPr>
              <w:t>2】纳米军用材料隐形设计材料有哪些？如何制备？</w:t>
            </w:r>
          </w:p>
          <w:p>
            <w:pPr>
              <w:snapToGrid w:val="0"/>
              <w:spacing w:line="360" w:lineRule="auto"/>
              <w:jc w:val="both"/>
              <w:rPr>
                <w:rFonts w:hint="default" w:ascii="宋体" w:hAnsi="宋体" w:eastAsia="宋体" w:cs="宋体"/>
                <w:sz w:val="21"/>
                <w:lang w:val="en-US" w:eastAsia="zh-CN"/>
              </w:rPr>
            </w:pPr>
            <w:r>
              <w:rPr>
                <w:rFonts w:hint="eastAsia" w:ascii="宋体" w:hAnsi="宋体" w:eastAsia="宋体" w:cs="宋体"/>
                <w:sz w:val="21"/>
                <w:lang w:val="en-US" w:eastAsia="zh-CN"/>
              </w:rPr>
              <w:t>要求：对纳米材料在工程应用过程中界面问题解决的方法做重点关注。</w:t>
            </w:r>
          </w:p>
        </w:tc>
        <w:tc>
          <w:tcPr>
            <w:tcW w:w="421"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pPr>
      <w:r>
        <w:rPr>
          <w:rFonts w:hint="eastAsia" w:ascii="黑体" w:hAnsi="黑体" w:eastAsia="黑体"/>
          <w:b/>
          <w:sz w:val="28"/>
          <w:szCs w:val="28"/>
        </w:rPr>
        <w:t>六、教材及参考书目</w:t>
      </w:r>
      <w:r>
        <w:rPr>
          <w:rFonts w:hint="eastAsia" w:ascii="宋体" w:hAnsi="宋体" w:eastAsia="宋体"/>
        </w:rPr>
        <w:t>（四号黑体）</w:t>
      </w:r>
    </w:p>
    <w:p>
      <w:pPr>
        <w:widowControl/>
        <w:spacing w:before="156" w:beforeLines="50" w:after="156" w:afterLines="50"/>
        <w:ind w:firstLine="420" w:firstLineChars="200"/>
        <w:jc w:val="left"/>
        <w:rPr>
          <w:rFonts w:ascii="宋体" w:hAnsi="宋体" w:eastAsia="宋体"/>
        </w:rPr>
      </w:pPr>
      <w:r>
        <w:rPr>
          <w:rFonts w:hint="eastAsia" w:ascii="宋体" w:hAnsi="宋体" w:eastAsia="宋体"/>
        </w:rPr>
        <w:t>（电子学术资源、纸质学术资源等，按规范方式列举）（五号宋体）</w:t>
      </w:r>
    </w:p>
    <w:p>
      <w:pPr>
        <w:snapToGrid w:val="0"/>
        <w:spacing w:line="360" w:lineRule="auto"/>
        <w:ind w:left="336" w:hanging="336"/>
        <w:jc w:val="both"/>
        <w:rPr>
          <w:rFonts w:hint="eastAsia" w:ascii="宋体" w:hAnsi="宋体" w:eastAsia="宋体" w:cs="宋体"/>
          <w:kern w:val="2"/>
          <w:sz w:val="21"/>
          <w:szCs w:val="24"/>
          <w:lang w:eastAsia="zh-CN"/>
        </w:rPr>
      </w:pPr>
      <w:r>
        <w:rPr>
          <w:rFonts w:hint="eastAsia" w:ascii="宋体" w:hAnsi="宋体" w:eastAsia="宋体" w:cs="宋体"/>
        </w:rPr>
        <w:t>1．</w:t>
      </w:r>
      <w:r>
        <w:rPr>
          <w:rFonts w:hint="eastAsia" w:ascii="宋体" w:hAnsi="宋体" w:eastAsia="宋体" w:cs="宋体"/>
          <w:sz w:val="21"/>
        </w:rPr>
        <w:t>曹茂盛，《纳米材料导论》，哈尔滨工业大学出版社，2001年</w:t>
      </w:r>
      <w:r>
        <w:rPr>
          <w:rFonts w:hint="eastAsia" w:ascii="宋体" w:hAnsi="宋体" w:eastAsia="宋体" w:cs="宋体"/>
          <w:sz w:val="21"/>
          <w:lang w:eastAsia="zh-CN"/>
        </w:rPr>
        <w:t>。</w:t>
      </w:r>
    </w:p>
    <w:p>
      <w:pPr>
        <w:snapToGrid w:val="0"/>
        <w:spacing w:line="360" w:lineRule="auto"/>
        <w:ind w:left="336" w:hanging="336"/>
        <w:jc w:val="both"/>
        <w:rPr>
          <w:rFonts w:hint="eastAsia" w:ascii="宋体" w:hAnsi="宋体" w:eastAsia="宋体" w:cs="宋体"/>
          <w:kern w:val="2"/>
          <w:sz w:val="21"/>
          <w:szCs w:val="24"/>
        </w:rPr>
      </w:pPr>
      <w:r>
        <w:rPr>
          <w:rFonts w:hint="eastAsia" w:ascii="宋体" w:hAnsi="宋体" w:eastAsia="宋体" w:cs="宋体"/>
          <w:kern w:val="2"/>
          <w:sz w:val="21"/>
          <w:szCs w:val="24"/>
        </w:rPr>
        <w:t xml:space="preserve">2. </w:t>
      </w:r>
      <w:r>
        <w:rPr>
          <w:rFonts w:hint="eastAsia" w:ascii="宋体" w:hAnsi="宋体" w:eastAsia="宋体" w:cs="宋体"/>
          <w:kern w:val="2"/>
          <w:sz w:val="21"/>
          <w:szCs w:val="24"/>
          <w:lang w:val="en-US" w:eastAsia="zh-CN"/>
        </w:rPr>
        <w:t>曾兆华，杨建文编著</w:t>
      </w:r>
      <w:r>
        <w:rPr>
          <w:rFonts w:hint="eastAsia" w:ascii="宋体" w:hAnsi="宋体" w:eastAsia="宋体" w:cs="宋体"/>
          <w:kern w:val="2"/>
          <w:sz w:val="21"/>
          <w:szCs w:val="24"/>
        </w:rPr>
        <w:t>，《</w:t>
      </w:r>
      <w:r>
        <w:rPr>
          <w:rFonts w:hint="eastAsia" w:ascii="宋体" w:hAnsi="宋体" w:eastAsia="宋体" w:cs="宋体"/>
          <w:kern w:val="2"/>
          <w:sz w:val="21"/>
          <w:szCs w:val="24"/>
          <w:lang w:val="en-US" w:eastAsia="zh-CN"/>
        </w:rPr>
        <w:t>材料化学</w:t>
      </w:r>
      <w:r>
        <w:rPr>
          <w:rFonts w:hint="eastAsia" w:ascii="宋体" w:hAnsi="宋体" w:eastAsia="宋体" w:cs="宋体"/>
          <w:kern w:val="2"/>
          <w:sz w:val="21"/>
          <w:szCs w:val="24"/>
        </w:rPr>
        <w:t>》北京：</w:t>
      </w:r>
      <w:r>
        <w:rPr>
          <w:rFonts w:hint="eastAsia" w:ascii="宋体" w:hAnsi="宋体" w:eastAsia="宋体" w:cs="宋体"/>
          <w:kern w:val="2"/>
          <w:sz w:val="21"/>
          <w:szCs w:val="24"/>
          <w:lang w:val="en-US" w:eastAsia="zh-CN"/>
        </w:rPr>
        <w:t>化学工业</w:t>
      </w:r>
      <w:r>
        <w:rPr>
          <w:rFonts w:hint="eastAsia" w:ascii="宋体" w:hAnsi="宋体" w:eastAsia="宋体" w:cs="宋体"/>
          <w:kern w:val="2"/>
          <w:sz w:val="21"/>
          <w:szCs w:val="24"/>
        </w:rPr>
        <w:t>出版社，20</w:t>
      </w:r>
      <w:r>
        <w:rPr>
          <w:rFonts w:hint="eastAsia" w:ascii="宋体" w:hAnsi="宋体" w:eastAsia="宋体" w:cs="宋体"/>
          <w:kern w:val="2"/>
          <w:sz w:val="21"/>
          <w:szCs w:val="24"/>
          <w:lang w:val="en-US" w:eastAsia="zh-CN"/>
        </w:rPr>
        <w:t>14</w:t>
      </w:r>
      <w:r>
        <w:rPr>
          <w:rFonts w:hint="eastAsia" w:ascii="宋体" w:hAnsi="宋体" w:eastAsia="宋体" w:cs="宋体"/>
          <w:kern w:val="2"/>
          <w:sz w:val="21"/>
          <w:szCs w:val="24"/>
        </w:rPr>
        <w:t>。</w:t>
      </w:r>
    </w:p>
    <w:p>
      <w:pPr>
        <w:widowControl/>
        <w:spacing w:before="156" w:beforeLines="50" w:after="156" w:afterLines="50" w:line="360" w:lineRule="auto"/>
        <w:ind w:left="0" w:leftChars="0" w:firstLine="0" w:firstLineChars="0"/>
        <w:jc w:val="left"/>
        <w:rPr>
          <w:rFonts w:hint="eastAsia" w:ascii="宋体" w:hAnsi="宋体" w:eastAsia="宋体" w:cs="宋体"/>
        </w:rPr>
      </w:pPr>
      <w:r>
        <w:rPr>
          <w:rFonts w:hint="eastAsia" w:ascii="宋体" w:hAnsi="宋体" w:eastAsia="宋体" w:cs="宋体"/>
          <w:kern w:val="2"/>
          <w:sz w:val="21"/>
          <w:szCs w:val="24"/>
        </w:rPr>
        <w:t xml:space="preserve">3. </w:t>
      </w:r>
      <w:r>
        <w:rPr>
          <w:rFonts w:hint="eastAsia" w:ascii="宋体" w:hAnsi="宋体" w:eastAsia="宋体" w:cs="宋体"/>
          <w:kern w:val="2"/>
          <w:sz w:val="21"/>
          <w:szCs w:val="24"/>
          <w:lang w:val="en-US" w:eastAsia="zh-CN"/>
        </w:rPr>
        <w:t>常铁军</w:t>
      </w:r>
      <w:r>
        <w:rPr>
          <w:rFonts w:hint="eastAsia" w:ascii="宋体" w:hAnsi="宋体" w:eastAsia="宋体" w:cs="宋体"/>
          <w:kern w:val="2"/>
          <w:sz w:val="21"/>
          <w:szCs w:val="24"/>
        </w:rPr>
        <w:t>、</w:t>
      </w:r>
      <w:r>
        <w:rPr>
          <w:rFonts w:hint="eastAsia" w:ascii="宋体" w:hAnsi="宋体" w:eastAsia="宋体" w:cs="宋体"/>
          <w:kern w:val="2"/>
          <w:sz w:val="21"/>
          <w:szCs w:val="24"/>
          <w:lang w:val="en-US" w:eastAsia="zh-CN"/>
        </w:rPr>
        <w:t>刘喜军</w:t>
      </w:r>
      <w:r>
        <w:rPr>
          <w:rFonts w:hint="eastAsia" w:ascii="宋体" w:hAnsi="宋体" w:eastAsia="宋体" w:cs="宋体"/>
          <w:kern w:val="2"/>
          <w:sz w:val="21"/>
          <w:szCs w:val="24"/>
        </w:rPr>
        <w:t xml:space="preserve"> 主编，《</w:t>
      </w:r>
      <w:r>
        <w:rPr>
          <w:rFonts w:hint="eastAsia" w:ascii="宋体" w:hAnsi="宋体" w:eastAsia="宋体" w:cs="宋体"/>
          <w:kern w:val="2"/>
          <w:sz w:val="21"/>
          <w:szCs w:val="24"/>
          <w:lang w:val="en-US" w:eastAsia="zh-CN"/>
        </w:rPr>
        <w:t>材料近代分析测试方法</w:t>
      </w:r>
      <w:r>
        <w:rPr>
          <w:rFonts w:hint="eastAsia" w:ascii="宋体" w:hAnsi="宋体" w:eastAsia="宋体" w:cs="宋体"/>
          <w:kern w:val="2"/>
          <w:sz w:val="21"/>
          <w:szCs w:val="24"/>
        </w:rPr>
        <w:t>》</w:t>
      </w:r>
      <w:r>
        <w:rPr>
          <w:rFonts w:hint="eastAsia" w:ascii="宋体" w:hAnsi="宋体" w:eastAsia="宋体" w:cs="宋体"/>
          <w:kern w:val="2"/>
          <w:sz w:val="21"/>
          <w:szCs w:val="24"/>
          <w:lang w:eastAsia="zh-CN"/>
        </w:rPr>
        <w:t>，</w:t>
      </w:r>
      <w:r>
        <w:rPr>
          <w:rFonts w:hint="eastAsia" w:ascii="宋体" w:hAnsi="宋体" w:eastAsia="宋体" w:cs="宋体"/>
          <w:kern w:val="2"/>
          <w:sz w:val="21"/>
          <w:szCs w:val="24"/>
          <w:lang w:val="en-US" w:eastAsia="zh-CN"/>
        </w:rPr>
        <w:t>哈尔滨工业大学</w:t>
      </w:r>
      <w:r>
        <w:rPr>
          <w:rFonts w:hint="eastAsia" w:ascii="宋体" w:hAnsi="宋体" w:eastAsia="宋体" w:cs="宋体"/>
          <w:kern w:val="2"/>
          <w:sz w:val="21"/>
          <w:szCs w:val="24"/>
        </w:rPr>
        <w:t>出版社，20</w:t>
      </w:r>
      <w:r>
        <w:rPr>
          <w:rFonts w:hint="eastAsia" w:ascii="宋体" w:hAnsi="宋体" w:eastAsia="宋体" w:cs="宋体"/>
          <w:kern w:val="2"/>
          <w:sz w:val="21"/>
          <w:szCs w:val="24"/>
          <w:lang w:val="en-US" w:eastAsia="zh-CN"/>
        </w:rPr>
        <w:t>10</w:t>
      </w:r>
      <w:r>
        <w:rPr>
          <w:rFonts w:hint="eastAsia" w:ascii="宋体" w:hAnsi="宋体" w:eastAsia="宋体" w:cs="宋体"/>
          <w:kern w:val="2"/>
          <w:sz w:val="21"/>
          <w:szCs w:val="24"/>
        </w:rPr>
        <w:t>。</w:t>
      </w:r>
      <w:r>
        <w:rPr>
          <w:rFonts w:hint="eastAsia" w:ascii="宋体" w:hAnsi="宋体" w:eastAsia="宋体" w:cs="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r>
        <w:rPr>
          <w:rFonts w:hint="eastAsia" w:ascii="宋体" w:hAnsi="宋体" w:eastAsia="宋体"/>
        </w:rPr>
        <w:t>（四号黑体）</w:t>
      </w:r>
    </w:p>
    <w:p>
      <w:pPr>
        <w:autoSpaceDE/>
        <w:autoSpaceDN/>
        <w:adjustRightInd/>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授课方式：陈述法，案例分析，师生互动，讨论等</w:t>
      </w:r>
    </w:p>
    <w:p>
      <w:pPr>
        <w:autoSpaceDE/>
        <w:autoSpaceDN/>
        <w:adjustRightInd/>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基本要求：</w:t>
      </w:r>
    </w:p>
    <w:p>
      <w:pPr>
        <w:autoSpaceDE/>
        <w:autoSpaceDN/>
        <w:adjustRightInd/>
        <w:snapToGrid w:val="0"/>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 xml:space="preserve">1. </w:t>
      </w:r>
      <w:r>
        <w:rPr>
          <w:rFonts w:hint="eastAsia" w:ascii="宋体" w:hAnsi="宋体" w:eastAsia="宋体" w:cs="宋体"/>
          <w:bCs/>
          <w:sz w:val="21"/>
          <w:szCs w:val="21"/>
          <w:lang w:val="en-US" w:eastAsia="zh-CN"/>
        </w:rPr>
        <w:t>要求学生提前</w:t>
      </w:r>
      <w:r>
        <w:rPr>
          <w:rFonts w:hint="eastAsia" w:ascii="宋体" w:hAnsi="宋体" w:eastAsia="宋体" w:cs="宋体"/>
          <w:bCs/>
          <w:sz w:val="21"/>
          <w:szCs w:val="21"/>
        </w:rPr>
        <w:t>做好预习。</w:t>
      </w:r>
    </w:p>
    <w:p>
      <w:pPr>
        <w:autoSpaceDE/>
        <w:autoSpaceDN/>
        <w:adjustRightInd/>
        <w:snapToGrid w:val="0"/>
        <w:spacing w:line="360" w:lineRule="auto"/>
        <w:ind w:firstLine="420" w:firstLineChars="200"/>
        <w:rPr>
          <w:rFonts w:hint="eastAsia" w:ascii="Times New Roman" w:hAnsi="宋体"/>
          <w:bCs/>
          <w:sz w:val="21"/>
          <w:szCs w:val="21"/>
        </w:rPr>
      </w:pPr>
      <w:r>
        <w:rPr>
          <w:rFonts w:hint="eastAsia" w:ascii="宋体" w:hAnsi="宋体" w:eastAsia="宋体" w:cs="宋体"/>
          <w:bCs/>
          <w:sz w:val="21"/>
          <w:szCs w:val="21"/>
        </w:rPr>
        <w:t>2. 课堂上通过讲授重、难点，用案例分析、小组讨论等方式帮助学生理解知识点。</w:t>
      </w:r>
    </w:p>
    <w:p>
      <w:pPr>
        <w:widowControl/>
        <w:autoSpaceDE/>
        <w:autoSpaceDN/>
        <w:adjustRightInd/>
        <w:spacing w:line="360" w:lineRule="auto"/>
        <w:rPr>
          <w:rFonts w:hint="eastAsia" w:ascii="宋体" w:hAnsi="宋体" w:eastAsia="宋体" w:cs="宋体"/>
          <w:sz w:val="21"/>
        </w:rPr>
      </w:pPr>
      <w:r>
        <w:rPr>
          <w:rFonts w:hint="eastAsia" w:ascii="Times New Roman" w:hAnsi="宋体"/>
          <w:bCs/>
          <w:sz w:val="21"/>
          <w:szCs w:val="21"/>
        </w:rPr>
        <w:t xml:space="preserve">    </w:t>
      </w:r>
      <w:r>
        <w:rPr>
          <w:rFonts w:hint="eastAsia" w:ascii="宋体" w:hAnsi="宋体" w:eastAsia="宋体" w:cs="宋体"/>
          <w:bCs/>
          <w:sz w:val="21"/>
          <w:szCs w:val="21"/>
        </w:rPr>
        <w:t>3. 课后通过习题的练习，巩固和加深对重点和难点的理解，融会贯通。</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r>
        <w:rPr>
          <w:rFonts w:hint="eastAsia" w:ascii="宋体" w:hAnsi="宋体" w:eastAsia="宋体"/>
        </w:rPr>
        <w:t>（四号黑体）</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r>
        <w:rPr>
          <w:rFonts w:hint="eastAsia" w:ascii="宋体" w:hAnsi="宋体" w:eastAsia="宋体"/>
          <w:szCs w:val="21"/>
        </w:rPr>
        <w:t>（小四号黑体）</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r>
        <w:rPr>
          <w:rFonts w:hint="eastAsia" w:ascii="宋体" w:hAnsi="宋体" w:eastAsia="宋体"/>
          <w:szCs w:val="21"/>
        </w:rPr>
        <w:t>（五号宋体）</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highlight w:val="none"/>
              </w:rPr>
            </w:pPr>
            <w:r>
              <w:rPr>
                <w:rFonts w:hint="eastAsia" w:hAnsi="宋体"/>
                <w:highlight w:val="none"/>
              </w:rPr>
              <w:t>课程目标1</w:t>
            </w:r>
          </w:p>
        </w:tc>
        <w:tc>
          <w:tcPr>
            <w:tcW w:w="2849" w:type="dxa"/>
            <w:vAlign w:val="center"/>
          </w:tcPr>
          <w:p>
            <w:pPr>
              <w:pStyle w:val="2"/>
              <w:spacing w:before="156" w:beforeLines="50" w:after="156" w:afterLines="50"/>
              <w:jc w:val="center"/>
              <w:rPr>
                <w:rFonts w:hAnsi="宋体"/>
                <w:b/>
                <w:highlight w:val="none"/>
              </w:rPr>
            </w:pPr>
            <w:r>
              <w:rPr>
                <w:rFonts w:hint="eastAsia" w:hAnsi="宋体"/>
                <w:szCs w:val="21"/>
                <w:highlight w:val="none"/>
                <w:lang w:val="en-US" w:eastAsia="zh-CN"/>
              </w:rPr>
              <w:t>纳米材料基本知识</w:t>
            </w:r>
            <w:r>
              <w:rPr>
                <w:rFonts w:hint="eastAsia" w:ascii="宋体" w:hAnsi="宋体" w:eastAsia="宋体"/>
                <w:szCs w:val="21"/>
                <w:highlight w:val="none"/>
                <w:lang w:val="en-US" w:eastAsia="zh-CN"/>
              </w:rPr>
              <w:t>。</w:t>
            </w:r>
          </w:p>
        </w:tc>
        <w:tc>
          <w:tcPr>
            <w:tcW w:w="2849" w:type="dxa"/>
            <w:vAlign w:val="center"/>
          </w:tcPr>
          <w:p>
            <w:pPr>
              <w:pStyle w:val="2"/>
              <w:spacing w:before="156" w:beforeLines="50" w:after="156" w:afterLines="50"/>
              <w:jc w:val="center"/>
              <w:rPr>
                <w:rFonts w:hint="eastAsia" w:hAnsi="宋体" w:eastAsia="宋体"/>
                <w:b/>
                <w:highlight w:val="none"/>
                <w:lang w:val="en-US" w:eastAsia="zh-CN"/>
              </w:rPr>
            </w:pPr>
            <w:r>
              <w:rPr>
                <w:rFonts w:hint="eastAsia" w:hAnsi="宋体"/>
                <w:szCs w:val="21"/>
                <w:highlight w:val="none"/>
                <w:lang w:val="en-US" w:eastAsia="zh-CN"/>
              </w:rPr>
              <w:t>实践+</w:t>
            </w:r>
            <w:r>
              <w:rPr>
                <w:rFonts w:hint="eastAsia" w:ascii="宋体" w:hAnsi="宋体" w:eastAsia="宋体"/>
                <w:szCs w:val="21"/>
                <w:highlight w:val="no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highlight w:val="yellow"/>
              </w:rPr>
            </w:pPr>
            <w:r>
              <w:rPr>
                <w:rFonts w:hint="eastAsia" w:hAnsi="宋体"/>
                <w:color w:val="auto"/>
                <w:highlight w:val="none"/>
              </w:rPr>
              <w:t>课程目标2</w:t>
            </w:r>
          </w:p>
        </w:tc>
        <w:tc>
          <w:tcPr>
            <w:tcW w:w="2849" w:type="dxa"/>
            <w:vAlign w:val="center"/>
          </w:tcPr>
          <w:p>
            <w:pPr>
              <w:pStyle w:val="2"/>
              <w:spacing w:before="156" w:beforeLines="50" w:after="156" w:afterLines="50"/>
              <w:jc w:val="center"/>
              <w:rPr>
                <w:rFonts w:hAnsi="宋体"/>
                <w:b/>
                <w:highlight w:val="yellow"/>
              </w:rPr>
            </w:pPr>
            <w:r>
              <w:rPr>
                <w:rFonts w:hint="eastAsia" w:ascii="Times New Roman" w:hAnsi="Times New Roman"/>
                <w:sz w:val="21"/>
                <w:highlight w:val="none"/>
              </w:rPr>
              <w:t>技论文</w:t>
            </w:r>
            <w:r>
              <w:rPr>
                <w:rFonts w:hint="eastAsia" w:ascii="Times New Roman" w:hAnsi="Times New Roman"/>
                <w:sz w:val="21"/>
                <w:highlight w:val="none"/>
                <w:lang w:val="en-US" w:eastAsia="zh-CN"/>
              </w:rPr>
              <w:t>的架构特点、格式规范性、正确写作</w:t>
            </w:r>
            <w:r>
              <w:rPr>
                <w:rFonts w:hint="eastAsia" w:ascii="Times New Roman" w:hAnsi="Times New Roman"/>
                <w:sz w:val="21"/>
                <w:highlight w:val="none"/>
              </w:rPr>
              <w:t>。</w:t>
            </w:r>
          </w:p>
        </w:tc>
        <w:tc>
          <w:tcPr>
            <w:tcW w:w="2849" w:type="dxa"/>
            <w:vAlign w:val="center"/>
          </w:tcPr>
          <w:p>
            <w:pPr>
              <w:pStyle w:val="2"/>
              <w:spacing w:before="156" w:beforeLines="50" w:after="156" w:afterLines="50"/>
              <w:jc w:val="center"/>
              <w:rPr>
                <w:rFonts w:hAnsi="宋体"/>
                <w:b/>
                <w:highlight w:val="yellow"/>
              </w:rPr>
            </w:pPr>
            <w:r>
              <w:rPr>
                <w:rFonts w:hint="eastAsia" w:hAnsi="宋体"/>
                <w:szCs w:val="21"/>
                <w:highlight w:val="none"/>
                <w:lang w:val="en-US" w:eastAsia="zh-CN"/>
              </w:rPr>
              <w:t>实践+</w:t>
            </w:r>
            <w:r>
              <w:rPr>
                <w:rFonts w:hint="eastAsia" w:ascii="宋体" w:hAnsi="宋体" w:eastAsia="宋体"/>
                <w:szCs w:val="21"/>
                <w:highlight w:val="no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highlight w:val="yellow"/>
              </w:rPr>
            </w:pPr>
            <w:r>
              <w:rPr>
                <w:rFonts w:hint="eastAsia" w:hAnsi="宋体"/>
                <w:highlight w:val="none"/>
              </w:rPr>
              <w:t>课程目标3</w:t>
            </w:r>
          </w:p>
        </w:tc>
        <w:tc>
          <w:tcPr>
            <w:tcW w:w="2849" w:type="dxa"/>
            <w:vAlign w:val="center"/>
          </w:tcPr>
          <w:p>
            <w:pPr>
              <w:pStyle w:val="2"/>
              <w:spacing w:before="156" w:beforeLines="50" w:after="156" w:afterLines="50"/>
              <w:jc w:val="center"/>
              <w:rPr>
                <w:rFonts w:hAnsi="宋体"/>
                <w:b/>
                <w:highlight w:val="yellow"/>
              </w:rPr>
            </w:pPr>
            <w:r>
              <w:rPr>
                <w:rFonts w:hint="eastAsia" w:ascii="宋体" w:hAnsi="宋体" w:eastAsia="宋体"/>
                <w:szCs w:val="21"/>
                <w:highlight w:val="none"/>
                <w:lang w:val="en-US" w:eastAsia="zh-CN"/>
              </w:rPr>
              <w:t>Origin软件的基础知识</w:t>
            </w:r>
            <w:r>
              <w:rPr>
                <w:rFonts w:hint="eastAsia" w:hAnsi="宋体"/>
                <w:szCs w:val="21"/>
                <w:highlight w:val="none"/>
                <w:lang w:val="en-US" w:eastAsia="zh-CN"/>
              </w:rPr>
              <w:t>及</w:t>
            </w:r>
            <w:r>
              <w:rPr>
                <w:rFonts w:hint="eastAsia" w:ascii="宋体" w:hAnsi="宋体" w:eastAsia="宋体"/>
                <w:szCs w:val="21"/>
                <w:highlight w:val="none"/>
                <w:lang w:val="en-US" w:eastAsia="zh-CN"/>
              </w:rPr>
              <w:t>应用；MDI Jade软件的基础知识及应用。</w:t>
            </w:r>
          </w:p>
        </w:tc>
        <w:tc>
          <w:tcPr>
            <w:tcW w:w="2849" w:type="dxa"/>
            <w:vAlign w:val="center"/>
          </w:tcPr>
          <w:p>
            <w:pPr>
              <w:pStyle w:val="2"/>
              <w:spacing w:before="156" w:beforeLines="50" w:after="156" w:afterLines="50"/>
              <w:jc w:val="center"/>
              <w:rPr>
                <w:rFonts w:hAnsi="宋体"/>
                <w:b/>
                <w:highlight w:val="yellow"/>
              </w:rPr>
            </w:pPr>
            <w:r>
              <w:rPr>
                <w:rFonts w:hint="eastAsia" w:hAnsi="宋体"/>
                <w:szCs w:val="21"/>
                <w:highlight w:val="none"/>
                <w:lang w:val="en-US" w:eastAsia="zh-CN"/>
              </w:rPr>
              <w:t>实践+</w:t>
            </w:r>
            <w:r>
              <w:rPr>
                <w:rFonts w:hint="eastAsia" w:ascii="宋体" w:hAnsi="宋体" w:eastAsia="宋体"/>
                <w:szCs w:val="21"/>
                <w:highlight w:val="none"/>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int="eastAsia" w:hAnsi="宋体" w:eastAsia="宋体"/>
                <w:highlight w:val="yellow"/>
                <w:lang w:eastAsia="zh-CN"/>
              </w:rPr>
            </w:pPr>
            <w:r>
              <w:rPr>
                <w:rFonts w:hint="eastAsia" w:hAnsi="宋体"/>
                <w:highlight w:val="none"/>
              </w:rPr>
              <w:t>课程目标</w:t>
            </w:r>
            <w:r>
              <w:rPr>
                <w:rFonts w:hint="eastAsia" w:hAnsi="宋体"/>
                <w:highlight w:val="none"/>
                <w:lang w:val="en-US" w:eastAsia="zh-CN"/>
              </w:rPr>
              <w:t>4</w:t>
            </w:r>
          </w:p>
        </w:tc>
        <w:tc>
          <w:tcPr>
            <w:tcW w:w="2849" w:type="dxa"/>
            <w:vAlign w:val="center"/>
          </w:tcPr>
          <w:p>
            <w:pPr>
              <w:pStyle w:val="2"/>
              <w:spacing w:before="156" w:beforeLines="50" w:after="156" w:afterLines="50"/>
              <w:jc w:val="center"/>
              <w:rPr>
                <w:rFonts w:hint="eastAsia" w:ascii="宋体" w:hAnsi="宋体" w:eastAsia="宋体"/>
                <w:szCs w:val="21"/>
                <w:highlight w:val="yellow"/>
                <w:lang w:val="en-US" w:eastAsia="zh-CN"/>
              </w:rPr>
            </w:pPr>
          </w:p>
        </w:tc>
        <w:tc>
          <w:tcPr>
            <w:tcW w:w="2849" w:type="dxa"/>
            <w:vAlign w:val="center"/>
          </w:tcPr>
          <w:p>
            <w:pPr>
              <w:pStyle w:val="2"/>
              <w:spacing w:before="156" w:beforeLines="50" w:after="156" w:afterLines="50"/>
              <w:jc w:val="center"/>
              <w:rPr>
                <w:rFonts w:hint="eastAsia" w:hAnsi="宋体"/>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……（五号宋体）</w:t>
            </w:r>
          </w:p>
        </w:tc>
        <w:tc>
          <w:tcPr>
            <w:tcW w:w="2849" w:type="dxa"/>
            <w:vAlign w:val="center"/>
          </w:tcPr>
          <w:p>
            <w:pPr>
              <w:pStyle w:val="2"/>
              <w:spacing w:before="156" w:beforeLines="50" w:after="156" w:afterLines="50"/>
              <w:jc w:val="center"/>
              <w:rPr>
                <w:rFonts w:hAnsi="宋体"/>
                <w:b/>
              </w:rPr>
            </w:pPr>
          </w:p>
        </w:tc>
        <w:tc>
          <w:tcPr>
            <w:tcW w:w="2849" w:type="dxa"/>
            <w:vAlign w:val="center"/>
          </w:tcPr>
          <w:p>
            <w:pPr>
              <w:pStyle w:val="2"/>
              <w:spacing w:before="156" w:beforeLines="50" w:after="156" w:afterLines="50"/>
              <w:jc w:val="center"/>
              <w:rPr>
                <w:rFonts w:hAnsi="宋体"/>
                <w:b/>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r>
        <w:rPr>
          <w:rFonts w:hint="eastAsia" w:ascii="宋体" w:hAnsi="宋体" w:eastAsia="宋体"/>
          <w:szCs w:val="21"/>
        </w:rPr>
        <w:t>（小四号黑体）</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r>
        <w:rPr>
          <w:rFonts w:hint="eastAsia" w:ascii="宋体" w:hAnsi="宋体" w:eastAsia="宋体"/>
        </w:rPr>
        <w:t>（五号宋体）</w:t>
      </w:r>
    </w:p>
    <w:p>
      <w:pPr>
        <w:widowControl/>
        <w:spacing w:before="156" w:beforeLines="50" w:after="156" w:afterLines="50"/>
        <w:jc w:val="left"/>
        <w:rPr>
          <w:rFonts w:ascii="宋体" w:hAnsi="宋体" w:eastAsia="宋体"/>
        </w:rPr>
      </w:pPr>
      <w:r>
        <w:rPr>
          <w:rFonts w:hint="eastAsia" w:ascii="宋体" w:hAnsi="宋体" w:eastAsia="宋体"/>
        </w:rPr>
        <w:t>（例：平时成绩：1</w:t>
      </w:r>
      <w:r>
        <w:rPr>
          <w:rFonts w:ascii="宋体" w:hAnsi="宋体" w:eastAsia="宋体"/>
        </w:rPr>
        <w:t>0%</w:t>
      </w:r>
      <w:r>
        <w:rPr>
          <w:rFonts w:hint="eastAsia" w:ascii="宋体" w:hAnsi="宋体" w:eastAsia="宋体"/>
        </w:rPr>
        <w:t>，期中考试：3</w:t>
      </w:r>
      <w:r>
        <w:rPr>
          <w:rFonts w:ascii="宋体" w:hAnsi="宋体" w:eastAsia="宋体"/>
        </w:rPr>
        <w:t>0%</w:t>
      </w:r>
      <w:r>
        <w:rPr>
          <w:rFonts w:hint="eastAsia" w:ascii="宋体" w:hAnsi="宋体" w:eastAsia="宋体"/>
        </w:rPr>
        <w:t>，期末考试6</w:t>
      </w:r>
      <w:r>
        <w:rPr>
          <w:rFonts w:ascii="宋体" w:hAnsi="宋体" w:eastAsia="宋体"/>
        </w:rPr>
        <w:t>0%</w:t>
      </w:r>
      <w:r>
        <w:rPr>
          <w:rFonts w:hint="eastAsia" w:ascii="宋体" w:hAnsi="宋体" w:eastAsia="宋体"/>
        </w:rPr>
        <w:t>，按课程考核实际情况描述）（五号宋体）</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r>
        <w:rPr>
          <w:rFonts w:hint="eastAsia" w:ascii="宋体" w:hAnsi="宋体" w:eastAsia="宋体"/>
        </w:rPr>
        <w:t>（五号宋体）</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r>
        <w:rPr>
          <w:rFonts w:hint="eastAsia" w:ascii="宋体" w:hAnsi="宋体" w:eastAsia="宋体"/>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autoSpaceDE/>
              <w:autoSpaceDN/>
              <w:adjustRightInd/>
              <w:spacing w:before="120" w:beforeLines="50" w:after="120" w:afterLines="50"/>
              <w:jc w:val="center"/>
              <w:rPr>
                <w:rFonts w:ascii="宋体" w:hAnsi="宋体" w:eastAsia="宋体"/>
                <w:kern w:val="0"/>
                <w:szCs w:val="21"/>
              </w:rPr>
            </w:pPr>
            <w:r>
              <w:rPr>
                <w:rFonts w:ascii="Times New Roman" w:hAnsi="Times New Roman"/>
                <w:sz w:val="21"/>
                <w:szCs w:val="21"/>
              </w:rPr>
              <w:t>课程目标1</w:t>
            </w:r>
          </w:p>
        </w:tc>
        <w:tc>
          <w:tcPr>
            <w:tcW w:w="858" w:type="dxa"/>
            <w:shd w:val="clear" w:color="auto" w:fill="auto"/>
            <w:vAlign w:val="center"/>
          </w:tcPr>
          <w:p>
            <w:pPr>
              <w:autoSpaceDE/>
              <w:autoSpaceDN/>
              <w:adjustRightInd/>
              <w:spacing w:before="120" w:beforeLines="50" w:after="120" w:afterLines="50"/>
              <w:jc w:val="center"/>
              <w:rPr>
                <w:rFonts w:hint="default" w:ascii="宋体" w:hAnsi="宋体" w:eastAsia="宋体"/>
                <w:kern w:val="0"/>
                <w:szCs w:val="21"/>
                <w:lang w:val="en-US" w:eastAsia="zh-CN"/>
              </w:rPr>
            </w:pPr>
            <w:r>
              <w:rPr>
                <w:rFonts w:hint="eastAsia" w:ascii="Times New Roman" w:hAnsi="Times New Roman"/>
                <w:sz w:val="21"/>
                <w:szCs w:val="21"/>
                <w:lang w:val="en-US" w:eastAsia="zh-CN"/>
              </w:rPr>
              <w:t>5</w:t>
            </w:r>
            <w:r>
              <w:rPr>
                <w:rFonts w:hint="eastAsia" w:ascii="Times New Roman" w:hAnsi="Times New Roman"/>
                <w:sz w:val="21"/>
                <w:szCs w:val="21"/>
              </w:rPr>
              <w:t>%</w:t>
            </w:r>
          </w:p>
        </w:tc>
        <w:tc>
          <w:tcPr>
            <w:tcW w:w="1134" w:type="dxa"/>
            <w:shd w:val="clear" w:color="auto" w:fill="auto"/>
            <w:vAlign w:val="center"/>
          </w:tcPr>
          <w:p>
            <w:pPr>
              <w:autoSpaceDE/>
              <w:autoSpaceDN/>
              <w:adjustRightInd/>
              <w:spacing w:before="120" w:beforeLines="50" w:after="120" w:afterLines="50"/>
              <w:jc w:val="center"/>
              <w:rPr>
                <w:rFonts w:hint="eastAsia" w:ascii="宋体" w:hAnsi="宋体" w:eastAsia="宋体"/>
                <w:kern w:val="0"/>
                <w:szCs w:val="21"/>
                <w:lang w:val="en-US" w:eastAsia="zh-CN"/>
              </w:rPr>
            </w:pPr>
            <w:r>
              <w:rPr>
                <w:rFonts w:hint="eastAsia" w:ascii="Times New Roman" w:hAnsi="Times New Roman"/>
                <w:sz w:val="21"/>
                <w:szCs w:val="21"/>
                <w:lang w:val="en-US" w:eastAsia="zh-CN"/>
              </w:rPr>
              <w:t>5</w:t>
            </w:r>
            <w:r>
              <w:rPr>
                <w:rFonts w:hint="eastAsia" w:ascii="Times New Roman" w:hAnsi="Times New Roman"/>
                <w:sz w:val="21"/>
                <w:szCs w:val="21"/>
              </w:rPr>
              <w:t>%</w:t>
            </w:r>
          </w:p>
        </w:tc>
        <w:tc>
          <w:tcPr>
            <w:tcW w:w="1134" w:type="dxa"/>
            <w:vAlign w:val="center"/>
          </w:tcPr>
          <w:p>
            <w:pPr>
              <w:autoSpaceDE/>
              <w:autoSpaceDN/>
              <w:adjustRightInd/>
              <w:spacing w:before="120" w:beforeLines="50" w:after="120" w:afterLines="50"/>
              <w:jc w:val="center"/>
              <w:rPr>
                <w:rFonts w:hint="default" w:ascii="宋体" w:hAnsi="宋体" w:eastAsia="宋体"/>
                <w:kern w:val="0"/>
                <w:szCs w:val="21"/>
                <w:lang w:val="en-US" w:eastAsia="zh-CN"/>
              </w:rPr>
            </w:pPr>
            <w:r>
              <w:rPr>
                <w:rFonts w:hint="eastAsia" w:ascii="Times New Roman" w:hAnsi="Times New Roman"/>
                <w:sz w:val="21"/>
                <w:szCs w:val="21"/>
                <w:lang w:val="en-US" w:eastAsia="zh-CN"/>
              </w:rPr>
              <w:t>20</w:t>
            </w:r>
            <w:r>
              <w:rPr>
                <w:rFonts w:ascii="Times New Roman" w:hAnsi="Times New Roman"/>
                <w:sz w:val="21"/>
                <w:szCs w:val="21"/>
              </w:rPr>
              <w:t>%</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2</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rPr>
              <w:t>5</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autoSpaceDE/>
              <w:autoSpaceDN/>
              <w:adjustRightInd/>
              <w:spacing w:before="120" w:beforeLines="50" w:after="120" w:afterLines="50"/>
              <w:jc w:val="center"/>
              <w:rPr>
                <w:rFonts w:ascii="宋体" w:hAnsi="宋体" w:eastAsia="宋体"/>
                <w:kern w:val="0"/>
                <w:szCs w:val="21"/>
              </w:rPr>
            </w:pPr>
            <w:r>
              <w:rPr>
                <w:rFonts w:ascii="Times New Roman" w:hAnsi="Times New Roman"/>
                <w:sz w:val="21"/>
                <w:szCs w:val="21"/>
              </w:rPr>
              <w:t>课程目标2</w:t>
            </w:r>
          </w:p>
        </w:tc>
        <w:tc>
          <w:tcPr>
            <w:tcW w:w="858" w:type="dxa"/>
            <w:shd w:val="clear" w:color="auto" w:fill="auto"/>
            <w:vAlign w:val="center"/>
          </w:tcPr>
          <w:p>
            <w:pPr>
              <w:autoSpaceDE/>
              <w:autoSpaceDN/>
              <w:adjustRightInd/>
              <w:spacing w:before="120" w:beforeLines="50" w:after="120" w:afterLines="50"/>
              <w:jc w:val="center"/>
              <w:rPr>
                <w:rFonts w:hint="default" w:ascii="宋体" w:hAnsi="宋体" w:eastAsia="宋体"/>
                <w:kern w:val="0"/>
                <w:szCs w:val="21"/>
                <w:lang w:val="en-US" w:eastAsia="zh-CN"/>
              </w:rPr>
            </w:pPr>
            <w:r>
              <w:rPr>
                <w:rFonts w:hint="eastAsia" w:ascii="Times New Roman" w:hAnsi="Times New Roman"/>
                <w:sz w:val="21"/>
                <w:szCs w:val="21"/>
                <w:lang w:val="en-US" w:eastAsia="zh-CN"/>
              </w:rPr>
              <w:t>5</w:t>
            </w:r>
            <w:r>
              <w:rPr>
                <w:rFonts w:hint="eastAsia" w:ascii="Times New Roman" w:hAnsi="Times New Roman"/>
                <w:sz w:val="21"/>
                <w:szCs w:val="21"/>
              </w:rPr>
              <w:t>%</w:t>
            </w:r>
          </w:p>
        </w:tc>
        <w:tc>
          <w:tcPr>
            <w:tcW w:w="1134" w:type="dxa"/>
            <w:shd w:val="clear" w:color="auto" w:fill="auto"/>
            <w:vAlign w:val="center"/>
          </w:tcPr>
          <w:p>
            <w:pPr>
              <w:autoSpaceDE/>
              <w:autoSpaceDN/>
              <w:adjustRightInd/>
              <w:spacing w:before="120" w:beforeLines="50" w:after="120" w:afterLines="50"/>
              <w:jc w:val="center"/>
              <w:rPr>
                <w:rFonts w:hint="eastAsia" w:ascii="宋体" w:hAnsi="宋体" w:eastAsia="宋体"/>
                <w:kern w:val="0"/>
                <w:szCs w:val="21"/>
                <w:lang w:val="en-US" w:eastAsia="zh-CN"/>
              </w:rPr>
            </w:pPr>
            <w:r>
              <w:rPr>
                <w:rFonts w:hint="eastAsia" w:ascii="Times New Roman" w:hAnsi="Times New Roman"/>
                <w:sz w:val="21"/>
                <w:szCs w:val="21"/>
              </w:rPr>
              <w:t>10%</w:t>
            </w:r>
          </w:p>
        </w:tc>
        <w:tc>
          <w:tcPr>
            <w:tcW w:w="1134" w:type="dxa"/>
            <w:vAlign w:val="center"/>
          </w:tcPr>
          <w:p>
            <w:pPr>
              <w:autoSpaceDE/>
              <w:autoSpaceDN/>
              <w:adjustRightInd/>
              <w:spacing w:before="120" w:beforeLines="50" w:after="120" w:afterLines="50"/>
              <w:jc w:val="center"/>
              <w:rPr>
                <w:rFonts w:hint="default" w:ascii="宋体" w:hAnsi="宋体" w:eastAsia="宋体"/>
                <w:kern w:val="0"/>
                <w:szCs w:val="21"/>
                <w:lang w:val="en-US" w:eastAsia="zh-CN"/>
              </w:rPr>
            </w:pPr>
            <w:r>
              <w:rPr>
                <w:rFonts w:hint="eastAsia" w:ascii="Times New Roman" w:hAnsi="Times New Roman"/>
                <w:sz w:val="21"/>
                <w:szCs w:val="21"/>
                <w:lang w:val="en-US" w:eastAsia="zh-CN"/>
              </w:rPr>
              <w:t>15</w:t>
            </w:r>
            <w:r>
              <w:rPr>
                <w:rFonts w:ascii="Times New Roman" w:hAnsi="Times New Roman"/>
                <w:sz w:val="21"/>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autoSpaceDE/>
              <w:autoSpaceDN/>
              <w:adjustRightInd/>
              <w:spacing w:before="120" w:beforeLines="50" w:after="120" w:afterLines="50"/>
              <w:jc w:val="center"/>
              <w:rPr>
                <w:rFonts w:ascii="宋体" w:hAnsi="宋体" w:eastAsia="宋体"/>
                <w:kern w:val="0"/>
                <w:szCs w:val="21"/>
              </w:rPr>
            </w:pPr>
            <w:r>
              <w:rPr>
                <w:rFonts w:ascii="Times New Roman" w:hAnsi="Times New Roman"/>
                <w:sz w:val="21"/>
                <w:szCs w:val="21"/>
              </w:rPr>
              <w:t>课程目标3</w:t>
            </w:r>
          </w:p>
        </w:tc>
        <w:tc>
          <w:tcPr>
            <w:tcW w:w="858" w:type="dxa"/>
            <w:shd w:val="clear" w:color="auto" w:fill="auto"/>
            <w:vAlign w:val="center"/>
          </w:tcPr>
          <w:p>
            <w:pPr>
              <w:autoSpaceDE/>
              <w:autoSpaceDN/>
              <w:adjustRightInd/>
              <w:spacing w:before="120" w:beforeLines="50" w:after="120" w:afterLines="50"/>
              <w:jc w:val="center"/>
              <w:rPr>
                <w:rFonts w:hint="default" w:ascii="宋体" w:hAnsi="宋体" w:eastAsia="宋体"/>
                <w:kern w:val="0"/>
                <w:szCs w:val="21"/>
                <w:lang w:val="en-US" w:eastAsia="zh-CN"/>
              </w:rPr>
            </w:pPr>
            <w:r>
              <w:rPr>
                <w:rFonts w:hint="eastAsia" w:ascii="Times New Roman" w:hAnsi="Times New Roman"/>
                <w:sz w:val="21"/>
                <w:szCs w:val="21"/>
              </w:rPr>
              <w:t>5</w:t>
            </w:r>
            <w:r>
              <w:rPr>
                <w:rFonts w:ascii="Times New Roman" w:hAnsi="Times New Roman"/>
                <w:sz w:val="21"/>
                <w:szCs w:val="21"/>
              </w:rPr>
              <w:t>%</w:t>
            </w:r>
          </w:p>
        </w:tc>
        <w:tc>
          <w:tcPr>
            <w:tcW w:w="1134" w:type="dxa"/>
            <w:shd w:val="clear" w:color="auto" w:fill="auto"/>
            <w:vAlign w:val="center"/>
          </w:tcPr>
          <w:p>
            <w:pPr>
              <w:autoSpaceDE/>
              <w:autoSpaceDN/>
              <w:adjustRightInd/>
              <w:spacing w:before="120" w:beforeLines="50" w:after="120" w:afterLines="50"/>
              <w:jc w:val="center"/>
              <w:rPr>
                <w:rFonts w:hint="eastAsia" w:ascii="宋体" w:hAnsi="宋体" w:eastAsia="宋体"/>
                <w:kern w:val="0"/>
                <w:szCs w:val="21"/>
                <w:lang w:val="en-US" w:eastAsia="zh-CN"/>
              </w:rPr>
            </w:pPr>
            <w:r>
              <w:rPr>
                <w:rFonts w:hint="eastAsia" w:ascii="Times New Roman" w:hAnsi="Times New Roman"/>
                <w:sz w:val="21"/>
                <w:szCs w:val="21"/>
                <w:lang w:val="en-US" w:eastAsia="zh-CN"/>
              </w:rPr>
              <w:t>5</w:t>
            </w:r>
            <w:r>
              <w:rPr>
                <w:rFonts w:hint="eastAsia" w:ascii="Times New Roman" w:hAnsi="Times New Roman"/>
                <w:sz w:val="21"/>
                <w:szCs w:val="21"/>
              </w:rPr>
              <w:t>%</w:t>
            </w:r>
          </w:p>
        </w:tc>
        <w:tc>
          <w:tcPr>
            <w:tcW w:w="1134" w:type="dxa"/>
            <w:vAlign w:val="center"/>
          </w:tcPr>
          <w:p>
            <w:pPr>
              <w:autoSpaceDE/>
              <w:autoSpaceDN/>
              <w:adjustRightInd/>
              <w:spacing w:before="120" w:beforeLines="50" w:after="120" w:afterLines="50"/>
              <w:jc w:val="center"/>
              <w:rPr>
                <w:rFonts w:hint="default" w:ascii="宋体" w:hAnsi="宋体" w:eastAsia="宋体"/>
                <w:kern w:val="0"/>
                <w:szCs w:val="21"/>
                <w:lang w:val="en-US" w:eastAsia="zh-CN"/>
              </w:rPr>
            </w:pPr>
            <w:r>
              <w:rPr>
                <w:rFonts w:hint="eastAsia" w:ascii="Times New Roman" w:hAnsi="Times New Roman"/>
                <w:sz w:val="21"/>
                <w:szCs w:val="21"/>
                <w:lang w:val="en-US" w:eastAsia="zh-CN"/>
              </w:rPr>
              <w:t>10</w:t>
            </w:r>
            <w:r>
              <w:rPr>
                <w:rFonts w:ascii="Times New Roman" w:hAnsi="Times New Roman"/>
                <w:sz w:val="21"/>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autoSpaceDE/>
              <w:autoSpaceDN/>
              <w:adjustRightInd/>
              <w:spacing w:before="120" w:beforeLines="50" w:after="120" w:afterLines="50"/>
              <w:jc w:val="center"/>
              <w:rPr>
                <w:rFonts w:ascii="宋体" w:hAnsi="宋体" w:eastAsia="宋体"/>
                <w:kern w:val="0"/>
                <w:szCs w:val="21"/>
              </w:rPr>
            </w:pPr>
            <w:r>
              <w:rPr>
                <w:rFonts w:ascii="Times New Roman" w:hAnsi="Times New Roman"/>
                <w:sz w:val="21"/>
                <w:szCs w:val="21"/>
              </w:rPr>
              <w:t>课程目标4</w:t>
            </w:r>
          </w:p>
        </w:tc>
        <w:tc>
          <w:tcPr>
            <w:tcW w:w="858" w:type="dxa"/>
            <w:shd w:val="clear" w:color="auto" w:fill="auto"/>
            <w:vAlign w:val="center"/>
          </w:tcPr>
          <w:p>
            <w:pPr>
              <w:autoSpaceDE/>
              <w:autoSpaceDN/>
              <w:adjustRightInd/>
              <w:spacing w:before="120" w:beforeLines="50" w:after="120" w:afterLines="50"/>
              <w:jc w:val="center"/>
              <w:rPr>
                <w:rFonts w:ascii="宋体" w:hAnsi="宋体" w:eastAsia="宋体"/>
                <w:kern w:val="0"/>
                <w:szCs w:val="21"/>
              </w:rPr>
            </w:pPr>
            <w:r>
              <w:rPr>
                <w:rFonts w:hint="eastAsia" w:ascii="Times New Roman" w:hAnsi="Times New Roman"/>
                <w:sz w:val="21"/>
                <w:szCs w:val="21"/>
              </w:rPr>
              <w:t>5</w:t>
            </w:r>
            <w:r>
              <w:rPr>
                <w:rFonts w:ascii="Times New Roman" w:hAnsi="Times New Roman"/>
                <w:sz w:val="21"/>
                <w:szCs w:val="21"/>
              </w:rPr>
              <w:t>%</w:t>
            </w:r>
          </w:p>
        </w:tc>
        <w:tc>
          <w:tcPr>
            <w:tcW w:w="1134" w:type="dxa"/>
            <w:shd w:val="clear" w:color="auto" w:fill="auto"/>
            <w:vAlign w:val="center"/>
          </w:tcPr>
          <w:p>
            <w:pPr>
              <w:autoSpaceDE/>
              <w:autoSpaceDN/>
              <w:adjustRightInd/>
              <w:spacing w:before="120" w:beforeLines="50" w:after="120" w:afterLines="50"/>
              <w:jc w:val="center"/>
              <w:rPr>
                <w:rFonts w:ascii="宋体" w:hAnsi="宋体" w:eastAsia="宋体"/>
                <w:kern w:val="0"/>
                <w:szCs w:val="21"/>
              </w:rPr>
            </w:pPr>
            <w:r>
              <w:rPr>
                <w:rFonts w:hint="eastAsia" w:ascii="Times New Roman" w:hAnsi="Times New Roman"/>
                <w:sz w:val="21"/>
                <w:szCs w:val="21"/>
              </w:rPr>
              <w:t>5%</w:t>
            </w:r>
          </w:p>
        </w:tc>
        <w:tc>
          <w:tcPr>
            <w:tcW w:w="1134" w:type="dxa"/>
            <w:vAlign w:val="center"/>
          </w:tcPr>
          <w:p>
            <w:pPr>
              <w:autoSpaceDE/>
              <w:autoSpaceDN/>
              <w:adjustRightInd/>
              <w:spacing w:before="120" w:beforeLines="50" w:after="120" w:afterLines="50"/>
              <w:jc w:val="center"/>
              <w:rPr>
                <w:rFonts w:ascii="宋体" w:hAnsi="宋体" w:eastAsia="宋体"/>
                <w:kern w:val="0"/>
                <w:szCs w:val="21"/>
              </w:rPr>
            </w:pPr>
            <w:r>
              <w:rPr>
                <w:rFonts w:hint="eastAsia" w:ascii="Times New Roman" w:hAnsi="Times New Roman"/>
                <w:sz w:val="21"/>
                <w:szCs w:val="21"/>
                <w:lang w:val="en-US" w:eastAsia="zh-CN"/>
              </w:rPr>
              <w:t>10</w:t>
            </w:r>
            <w:r>
              <w:rPr>
                <w:rFonts w:ascii="Times New Roman" w:hAnsi="Times New Roman"/>
                <w:sz w:val="21"/>
                <w:szCs w:val="21"/>
              </w:rPr>
              <w:t>%</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both"/>
              <w:rPr>
                <w:rFonts w:hint="eastAsia" w:ascii="Times New Roman" w:hAnsi="Times New Roman"/>
                <w:sz w:val="21"/>
              </w:rPr>
            </w:pPr>
            <w:r>
              <w:rPr>
                <w:rFonts w:hint="eastAsia" w:ascii="Times New Roman" w:hAnsi="Times New Roman"/>
                <w:kern w:val="2"/>
                <w:sz w:val="21"/>
                <w:szCs w:val="21"/>
                <w:lang w:val="en-US" w:eastAsia="zh-CN"/>
              </w:rPr>
              <w:t>熟练掌握纳米材料知识体系的基本概念，基本性能，基本原理</w:t>
            </w:r>
            <w:r>
              <w:rPr>
                <w:rFonts w:hint="eastAsia" w:ascii="Times New Roman" w:hAnsi="Times New Roman"/>
                <w:sz w:val="21"/>
              </w:rPr>
              <w:t>掌握纳米科技的一些基本概念，了解纳米材料研究的主要内容，重点建立纳米材料知识体系。</w:t>
            </w:r>
          </w:p>
          <w:p>
            <w:pPr>
              <w:autoSpaceDE/>
              <w:autoSpaceDN/>
              <w:adjustRightInd/>
              <w:jc w:val="both"/>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both"/>
              <w:rPr>
                <w:rFonts w:hint="eastAsia" w:ascii="Times New Roman" w:hAnsi="Times New Roman"/>
                <w:sz w:val="21"/>
              </w:rPr>
            </w:pPr>
            <w:r>
              <w:rPr>
                <w:rFonts w:hint="eastAsia" w:ascii="Times New Roman" w:hAnsi="Times New Roman"/>
                <w:kern w:val="2"/>
                <w:sz w:val="21"/>
                <w:szCs w:val="21"/>
                <w:lang w:val="en-US" w:eastAsia="zh-CN"/>
              </w:rPr>
              <w:t>较好掌握纳米材料知识体系的基本概念，基本性能，基本原理</w:t>
            </w:r>
            <w:r>
              <w:rPr>
                <w:rFonts w:hint="eastAsia" w:ascii="Times New Roman" w:hAnsi="Times New Roman"/>
                <w:sz w:val="21"/>
              </w:rPr>
              <w:t>掌握纳米科技的一些基本概念，了解纳米材料研究的主要内容，重点建立纳米材料知识体系。</w:t>
            </w:r>
          </w:p>
          <w:p>
            <w:pPr>
              <w:autoSpaceDE/>
              <w:autoSpaceDN/>
              <w:adjustRightInd/>
              <w:jc w:val="both"/>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both"/>
              <w:rPr>
                <w:rFonts w:hint="eastAsia" w:ascii="Times New Roman" w:hAnsi="Times New Roman"/>
                <w:sz w:val="21"/>
              </w:rPr>
            </w:pPr>
            <w:r>
              <w:rPr>
                <w:rFonts w:hint="eastAsia" w:ascii="Times New Roman" w:hAnsi="Times New Roman"/>
                <w:kern w:val="2"/>
                <w:sz w:val="21"/>
                <w:szCs w:val="21"/>
                <w:lang w:val="en-US" w:eastAsia="zh-CN"/>
              </w:rPr>
              <w:t>掌握纳米材料知识体系的基本概念，基本性能，基本原理</w:t>
            </w:r>
            <w:r>
              <w:rPr>
                <w:rFonts w:hint="eastAsia" w:ascii="Times New Roman" w:hAnsi="Times New Roman"/>
                <w:sz w:val="21"/>
              </w:rPr>
              <w:t>掌握纳米科技的一些基本概念，了解纳米材料研究的主要内容，重点建立纳米材料知识体系。</w:t>
            </w:r>
          </w:p>
          <w:p>
            <w:pPr>
              <w:autoSpaceDE/>
              <w:autoSpaceDN/>
              <w:adjustRightInd/>
              <w:jc w:val="both"/>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both"/>
              <w:rPr>
                <w:rFonts w:hint="eastAsia" w:ascii="Times New Roman" w:hAnsi="Times New Roman"/>
                <w:sz w:val="21"/>
              </w:rPr>
            </w:pPr>
            <w:r>
              <w:rPr>
                <w:rFonts w:ascii="Times New Roman" w:hAnsi="Times New Roman"/>
                <w:kern w:val="2"/>
                <w:sz w:val="21"/>
                <w:szCs w:val="21"/>
              </w:rPr>
              <w:t>基本</w:t>
            </w:r>
            <w:r>
              <w:rPr>
                <w:rFonts w:hint="eastAsia" w:ascii="Times New Roman" w:hAnsi="Times New Roman"/>
                <w:kern w:val="2"/>
                <w:sz w:val="21"/>
                <w:szCs w:val="21"/>
                <w:lang w:val="en-US" w:eastAsia="zh-CN"/>
              </w:rPr>
              <w:t>熟练掌握纳米材料知识体系的基本概念，基本性能，基本原理</w:t>
            </w:r>
            <w:r>
              <w:rPr>
                <w:rFonts w:hint="eastAsia" w:ascii="Times New Roman" w:hAnsi="Times New Roman"/>
                <w:sz w:val="21"/>
              </w:rPr>
              <w:t>掌握纳米科技的一些基本概念，了解纳米材料研究的主要内容，重点建立纳米材料知识体系。</w:t>
            </w:r>
          </w:p>
          <w:p>
            <w:pPr>
              <w:autoSpaceDE/>
              <w:autoSpaceDN/>
              <w:adjustRightInd/>
              <w:jc w:val="both"/>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both"/>
              <w:rPr>
                <w:rFonts w:hint="eastAsia" w:ascii="Times New Roman" w:hAnsi="Times New Roman"/>
                <w:sz w:val="21"/>
              </w:rPr>
            </w:pPr>
            <w:r>
              <w:rPr>
                <w:rFonts w:hint="eastAsia" w:ascii="Times New Roman" w:hAnsi="Times New Roman"/>
                <w:kern w:val="2"/>
                <w:sz w:val="21"/>
                <w:szCs w:val="21"/>
                <w:lang w:val="en-US" w:eastAsia="zh-CN"/>
              </w:rPr>
              <w:t>没有掌握纳米材料知识体系的基本概念，基本性能，基本原理</w:t>
            </w:r>
            <w:r>
              <w:rPr>
                <w:rFonts w:hint="eastAsia" w:ascii="Times New Roman" w:hAnsi="Times New Roman"/>
                <w:sz w:val="21"/>
              </w:rPr>
              <w:t>掌握纳米科技的一些基本概念，</w:t>
            </w:r>
            <w:r>
              <w:rPr>
                <w:rFonts w:hint="eastAsia" w:ascii="Times New Roman" w:hAnsi="Times New Roman"/>
                <w:sz w:val="21"/>
                <w:lang w:val="en-US" w:eastAsia="zh-CN"/>
              </w:rPr>
              <w:t>不了解</w:t>
            </w:r>
            <w:r>
              <w:rPr>
                <w:rFonts w:hint="eastAsia" w:ascii="Times New Roman" w:hAnsi="Times New Roman"/>
                <w:sz w:val="21"/>
              </w:rPr>
              <w:t>纳米材料研究的主要内容，</w:t>
            </w:r>
            <w:r>
              <w:rPr>
                <w:rFonts w:hint="eastAsia" w:ascii="Times New Roman" w:hAnsi="Times New Roman"/>
                <w:sz w:val="21"/>
                <w:lang w:val="en-US" w:eastAsia="zh-CN"/>
              </w:rPr>
              <w:t>未建立起</w:t>
            </w:r>
            <w:r>
              <w:rPr>
                <w:rFonts w:hint="eastAsia" w:ascii="Times New Roman" w:hAnsi="Times New Roman"/>
                <w:sz w:val="21"/>
              </w:rPr>
              <w:t>纳米材料知识体系。</w:t>
            </w:r>
          </w:p>
          <w:p>
            <w:pPr>
              <w:autoSpaceDE/>
              <w:autoSpaceDN/>
              <w:adjustRightInd/>
              <w:jc w:val="both"/>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bookmarkStart w:id="0" w:name="_GoBack"/>
            <w:r>
              <w:rPr>
                <w:rFonts w:ascii="Times New Roman" w:hAnsi="Times New Roman"/>
                <w:kern w:val="2"/>
                <w:sz w:val="21"/>
                <w:szCs w:val="21"/>
              </w:rPr>
              <w:t>熟练</w:t>
            </w:r>
            <w:r>
              <w:rPr>
                <w:rFonts w:hint="eastAsia" w:ascii="Times New Roman" w:hAnsi="Times New Roman"/>
                <w:kern w:val="2"/>
                <w:sz w:val="21"/>
                <w:szCs w:val="21"/>
                <w:lang w:val="en-US" w:eastAsia="zh-CN"/>
              </w:rPr>
              <w:t>掌握纳米材料的制备方法。</w:t>
            </w:r>
            <w:r>
              <w:rPr>
                <w:rFonts w:hint="eastAsia" w:ascii="Times New Roman" w:hAnsi="宋体"/>
                <w:sz w:val="21"/>
              </w:rPr>
              <w:t>了解纳米粒子常见的制备方法</w:t>
            </w:r>
            <w:r>
              <w:rPr>
                <w:rFonts w:hint="eastAsia" w:ascii="Times New Roman" w:hAnsi="宋体"/>
                <w:sz w:val="21"/>
                <w:lang w:val="en-US" w:eastAsia="zh-CN"/>
              </w:rPr>
              <w:t>机理</w:t>
            </w:r>
            <w:r>
              <w:rPr>
                <w:rFonts w:hint="eastAsia" w:ascii="Times New Roman" w:hAnsi="宋体"/>
                <w:sz w:val="21"/>
              </w:rPr>
              <w:t>，重点掌握球磨法、沉淀法、水热合成法、溶胶-凝胶法等方法的制备过程及</w:t>
            </w:r>
            <w:bookmarkEnd w:id="0"/>
            <w:r>
              <w:rPr>
                <w:rFonts w:hint="eastAsia" w:ascii="Times New Roman" w:hAnsi="宋体"/>
                <w:sz w:val="21"/>
              </w:rPr>
              <w:t>其适用材料并能对这些方法加以运用，归纳纳米材料制备过程中不同方法共同关注的核心问题。</w:t>
            </w:r>
          </w:p>
          <w:p>
            <w:pPr>
              <w:autoSpaceDE/>
              <w:autoSpaceDN/>
              <w:adjustRightInd/>
              <w:jc w:val="both"/>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jc w:val="both"/>
              <w:rPr>
                <w:rFonts w:hint="eastAsia" w:ascii="Times New Roman" w:hAnsi="宋体"/>
                <w:sz w:val="21"/>
              </w:rPr>
            </w:pPr>
            <w:r>
              <w:rPr>
                <w:rFonts w:ascii="Times New Roman" w:hAnsi="Times New Roman"/>
                <w:kern w:val="2"/>
                <w:sz w:val="21"/>
                <w:szCs w:val="21"/>
              </w:rPr>
              <w:t>较好地</w:t>
            </w:r>
            <w:r>
              <w:rPr>
                <w:rFonts w:hint="eastAsia" w:ascii="Times New Roman" w:hAnsi="Times New Roman"/>
                <w:kern w:val="2"/>
                <w:sz w:val="21"/>
                <w:szCs w:val="21"/>
                <w:lang w:val="en-US" w:eastAsia="zh-CN"/>
              </w:rPr>
              <w:t>掌握纳米材料的制备方法。</w:t>
            </w:r>
            <w:r>
              <w:rPr>
                <w:rFonts w:hint="eastAsia" w:ascii="Times New Roman" w:hAnsi="宋体"/>
                <w:sz w:val="21"/>
              </w:rPr>
              <w:t>了解纳米粒子常见的制备方法</w:t>
            </w:r>
            <w:r>
              <w:rPr>
                <w:rFonts w:hint="eastAsia" w:ascii="Times New Roman" w:hAnsi="宋体"/>
                <w:sz w:val="21"/>
                <w:lang w:val="en-US" w:eastAsia="zh-CN"/>
              </w:rPr>
              <w:t>机理</w:t>
            </w:r>
            <w:r>
              <w:rPr>
                <w:rFonts w:hint="eastAsia" w:ascii="Times New Roman" w:hAnsi="宋体"/>
                <w:sz w:val="21"/>
              </w:rPr>
              <w:t>，重点掌握球磨法、沉淀法、水热合成法、溶胶-凝胶法等方法的制备过程及其适用材料并能对这些方法加以运用，归纳纳米材料制备过程中不同方法共同关注的核心问题。</w:t>
            </w:r>
          </w:p>
          <w:p>
            <w:pPr>
              <w:autoSpaceDE/>
              <w:autoSpaceDN/>
              <w:adjustRightInd/>
              <w:jc w:val="both"/>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全面</w:t>
            </w:r>
            <w:r>
              <w:rPr>
                <w:rFonts w:hint="eastAsia" w:ascii="Times New Roman" w:hAnsi="宋体"/>
                <w:sz w:val="21"/>
              </w:rPr>
              <w:t>了解纳米粒子常见的制备方法，包括物理方法和化学方法的制备，重点掌握球磨法、沉淀法、水热合成法、溶胶-凝胶法等方法的制备过程及其适用材料并能对这些方法加以运用，归纳纳米材料制备过程中不同方法共同关注的核心问题。</w:t>
            </w:r>
          </w:p>
          <w:p>
            <w:pPr>
              <w:autoSpaceDE/>
              <w:autoSpaceDN/>
              <w:adjustRightInd/>
              <w:jc w:val="both"/>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基本</w:t>
            </w:r>
            <w:r>
              <w:rPr>
                <w:rFonts w:hint="eastAsia" w:ascii="Times New Roman" w:hAnsi="宋体"/>
                <w:sz w:val="21"/>
              </w:rPr>
              <w:t>了解纳米粒子常见的制备方法，包括物理方法和化学方法的制备，重点掌握球磨法、沉淀法、水热合成法、溶胶-凝胶法等方法的制备过程及其适用材料并能对这些方法加以运用，归纳纳米材料制备过程中不同方法共同关注的核心问题。</w:t>
            </w:r>
          </w:p>
          <w:p>
            <w:pPr>
              <w:autoSpaceDE/>
              <w:autoSpaceDN/>
              <w:adjustRightInd/>
              <w:jc w:val="both"/>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部分了解或不</w:t>
            </w:r>
            <w:r>
              <w:rPr>
                <w:rFonts w:hint="eastAsia" w:ascii="Times New Roman" w:hAnsi="宋体"/>
                <w:sz w:val="21"/>
              </w:rPr>
              <w:t>了解纳米粒子常见的制备方法，包括物理方法和化学方法的制备，重点掌握球磨法、沉淀法、水热合成法、溶胶-凝胶法等方法的制备过程及其适用材料并能对这些方法加以运用，</w:t>
            </w:r>
            <w:r>
              <w:rPr>
                <w:rFonts w:hint="eastAsia" w:ascii="Times New Roman" w:hAnsi="宋体"/>
                <w:sz w:val="21"/>
                <w:lang w:val="en-US" w:eastAsia="zh-CN"/>
              </w:rPr>
              <w:t>不能</w:t>
            </w:r>
            <w:r>
              <w:rPr>
                <w:rFonts w:hint="eastAsia" w:ascii="Times New Roman" w:hAnsi="宋体"/>
                <w:sz w:val="21"/>
              </w:rPr>
              <w:t>归纳纳米材料制备过程中不同方法共同关注的核心问题。</w:t>
            </w:r>
          </w:p>
          <w:p>
            <w:pPr>
              <w:autoSpaceDE/>
              <w:autoSpaceDN/>
              <w:adjustRightInd/>
              <w:jc w:val="both"/>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top"/>
          </w:tcPr>
          <w:p>
            <w:pPr>
              <w:autoSpaceDE/>
              <w:autoSpaceDN/>
              <w:adjustRightInd/>
              <w:jc w:val="both"/>
              <w:rPr>
                <w:rFonts w:ascii="宋体" w:hAnsi="宋体" w:eastAsia="宋体"/>
                <w:szCs w:val="21"/>
              </w:rPr>
            </w:pPr>
            <w:r>
              <w:rPr>
                <w:rFonts w:hint="eastAsia" w:ascii="Times New Roman" w:hAnsi="宋体"/>
                <w:sz w:val="21"/>
              </w:rPr>
              <w:t>熟知纳米材料表征学所涉及的内容及其在纳米材料研究中的重要地位，对纳米表征仪器的工作原理、基本结构、样品制备要求及其应用范围有一个清晰的认识，掌握常用的纳米材料的表征技术，如扫描电镜、透射电镜、X衍射分析，能合理的运用测试手段去表征纳米</w:t>
            </w:r>
            <w:r>
              <w:rPr>
                <w:rFonts w:hint="eastAsia" w:ascii="Times New Roman" w:hAnsi="宋体"/>
                <w:b w:val="0"/>
                <w:bCs w:val="0"/>
                <w:sz w:val="21"/>
              </w:rPr>
              <w:t>材料并能对其结构作出合理分析</w:t>
            </w:r>
            <w:r>
              <w:rPr>
                <w:rFonts w:hint="eastAsia" w:ascii="Times New Roman" w:hAnsi="宋体"/>
                <w:b/>
                <w:bCs/>
                <w:sz w:val="21"/>
              </w:rPr>
              <w:t>。</w:t>
            </w:r>
          </w:p>
        </w:tc>
        <w:tc>
          <w:tcPr>
            <w:tcW w:w="1984" w:type="dxa"/>
            <w:tcBorders>
              <w:top w:val="single" w:color="auto" w:sz="4" w:space="0"/>
              <w:left w:val="single" w:color="auto" w:sz="4" w:space="0"/>
              <w:bottom w:val="single" w:color="auto" w:sz="4" w:space="0"/>
              <w:right w:val="single" w:color="auto" w:sz="4" w:space="0"/>
            </w:tcBorders>
            <w:vAlign w:val="top"/>
          </w:tcPr>
          <w:p>
            <w:pPr>
              <w:autoSpaceDE/>
              <w:autoSpaceDN/>
              <w:adjustRightInd/>
              <w:jc w:val="both"/>
              <w:rPr>
                <w:rFonts w:ascii="宋体" w:hAnsi="宋体" w:eastAsia="宋体"/>
                <w:szCs w:val="21"/>
              </w:rPr>
            </w:pPr>
            <w:r>
              <w:rPr>
                <w:rFonts w:hint="eastAsia" w:ascii="Times New Roman" w:hAnsi="宋体"/>
                <w:sz w:val="21"/>
                <w:lang w:val="en-US" w:eastAsia="zh-CN"/>
              </w:rPr>
              <w:t>掌握</w:t>
            </w:r>
            <w:r>
              <w:rPr>
                <w:rFonts w:hint="eastAsia" w:ascii="Times New Roman" w:hAnsi="宋体"/>
                <w:sz w:val="21"/>
              </w:rPr>
              <w:t>纳米材料表征学所涉及的内容及其在纳米材料研究中的重要地位，对纳米表征仪器的工作原理、基本结构、样品制备要求及其应用范围有一个清晰的认识，掌握常用的纳米材料的表征技术，如扫描电镜、透射电镜、X衍射分析，能合理的运用测试手段去表征纳米</w:t>
            </w:r>
            <w:r>
              <w:rPr>
                <w:rFonts w:hint="eastAsia" w:ascii="Times New Roman" w:hAnsi="宋体"/>
                <w:b w:val="0"/>
                <w:bCs w:val="0"/>
                <w:sz w:val="21"/>
              </w:rPr>
              <w:t>材料并能对其结构作出合理分析</w:t>
            </w:r>
            <w:r>
              <w:rPr>
                <w:rFonts w:hint="eastAsia" w:ascii="Times New Roman" w:hAnsi="宋体"/>
                <w:b/>
                <w:bCs/>
                <w:sz w:val="21"/>
              </w:rPr>
              <w:t>。</w:t>
            </w:r>
          </w:p>
        </w:tc>
        <w:tc>
          <w:tcPr>
            <w:tcW w:w="1843" w:type="dxa"/>
            <w:tcBorders>
              <w:top w:val="single" w:color="auto" w:sz="4" w:space="0"/>
              <w:left w:val="single" w:color="auto" w:sz="4" w:space="0"/>
              <w:bottom w:val="single" w:color="auto" w:sz="4" w:space="0"/>
              <w:right w:val="single" w:color="auto" w:sz="4" w:space="0"/>
            </w:tcBorders>
            <w:vAlign w:val="top"/>
          </w:tcPr>
          <w:p>
            <w:pPr>
              <w:autoSpaceDE/>
              <w:autoSpaceDN/>
              <w:adjustRightInd/>
              <w:jc w:val="both"/>
              <w:rPr>
                <w:rFonts w:ascii="宋体" w:hAnsi="宋体" w:eastAsia="宋体"/>
                <w:szCs w:val="21"/>
              </w:rPr>
            </w:pPr>
            <w:r>
              <w:rPr>
                <w:rFonts w:hint="eastAsia" w:ascii="Times New Roman" w:hAnsi="宋体"/>
                <w:sz w:val="21"/>
                <w:lang w:val="en-US" w:eastAsia="zh-CN"/>
              </w:rPr>
              <w:t>基本掌握</w:t>
            </w:r>
            <w:r>
              <w:rPr>
                <w:rFonts w:hint="eastAsia" w:ascii="Times New Roman" w:hAnsi="宋体"/>
                <w:sz w:val="21"/>
              </w:rPr>
              <w:t>纳米材料表征学所涉及的内容及其在纳米材料研究中的重要地位，对纳米表征仪器的工作原理、基本结构、样品制备要求及其应用范围有一个清晰的认识，掌握常用的纳米材料的表征技术，如扫描电镜、透射电镜、X衍射分析，能合理的运用测试手段去表征纳米</w:t>
            </w:r>
            <w:r>
              <w:rPr>
                <w:rFonts w:hint="eastAsia" w:ascii="Times New Roman" w:hAnsi="宋体"/>
                <w:b w:val="0"/>
                <w:bCs w:val="0"/>
                <w:sz w:val="21"/>
              </w:rPr>
              <w:t>材料并能对其结构作出合理分析</w:t>
            </w:r>
            <w:r>
              <w:rPr>
                <w:rFonts w:hint="eastAsia" w:ascii="Times New Roman" w:hAnsi="宋体"/>
                <w:b/>
                <w:bCs/>
                <w:sz w:val="21"/>
              </w:rPr>
              <w:t>。</w:t>
            </w:r>
          </w:p>
        </w:tc>
        <w:tc>
          <w:tcPr>
            <w:tcW w:w="1779" w:type="dxa"/>
            <w:tcBorders>
              <w:top w:val="single" w:color="auto" w:sz="4" w:space="0"/>
              <w:left w:val="single" w:color="auto" w:sz="4" w:space="0"/>
              <w:bottom w:val="single" w:color="auto" w:sz="4" w:space="0"/>
              <w:right w:val="single" w:color="auto" w:sz="4" w:space="0"/>
            </w:tcBorders>
            <w:vAlign w:val="top"/>
          </w:tcPr>
          <w:p>
            <w:pPr>
              <w:autoSpaceDE/>
              <w:autoSpaceDN/>
              <w:adjustRightInd/>
              <w:jc w:val="both"/>
              <w:rPr>
                <w:rFonts w:ascii="宋体" w:hAnsi="宋体" w:eastAsia="宋体"/>
                <w:szCs w:val="21"/>
              </w:rPr>
            </w:pPr>
            <w:r>
              <w:rPr>
                <w:rFonts w:hint="eastAsia" w:ascii="Times New Roman" w:hAnsi="宋体"/>
                <w:sz w:val="21"/>
                <w:lang w:val="en-US" w:eastAsia="zh-CN"/>
              </w:rPr>
              <w:t>了解</w:t>
            </w:r>
            <w:r>
              <w:rPr>
                <w:rFonts w:hint="eastAsia" w:ascii="Times New Roman" w:hAnsi="宋体"/>
                <w:sz w:val="21"/>
              </w:rPr>
              <w:t>纳米材料表征学所涉及的内容及其在纳米材料研究中的重要地位，对纳米表征仪器的工作原理、基本结构、样品制备要求及其应用范围有一个清晰的认识，掌握常用的纳米材料的表征技术，如扫描电镜、透射电镜、X衍射分析，能合理的运用测试手段去表征纳米</w:t>
            </w:r>
            <w:r>
              <w:rPr>
                <w:rFonts w:hint="eastAsia" w:ascii="Times New Roman" w:hAnsi="宋体"/>
                <w:b w:val="0"/>
                <w:bCs w:val="0"/>
                <w:sz w:val="21"/>
              </w:rPr>
              <w:t>材料并能对其结构作出合理分析</w:t>
            </w:r>
            <w:r>
              <w:rPr>
                <w:rFonts w:hint="eastAsia" w:ascii="Times New Roman" w:hAnsi="宋体"/>
                <w:b/>
                <w:bCs/>
                <w:sz w:val="21"/>
              </w:rPr>
              <w:t>。</w:t>
            </w:r>
          </w:p>
        </w:tc>
        <w:tc>
          <w:tcPr>
            <w:tcW w:w="1779" w:type="dxa"/>
            <w:tcBorders>
              <w:top w:val="single" w:color="auto" w:sz="4" w:space="0"/>
              <w:left w:val="single" w:color="auto" w:sz="4" w:space="0"/>
              <w:bottom w:val="single" w:color="auto" w:sz="4" w:space="0"/>
              <w:right w:val="single" w:color="auto" w:sz="4" w:space="0"/>
            </w:tcBorders>
            <w:vAlign w:val="top"/>
          </w:tcPr>
          <w:p>
            <w:pPr>
              <w:autoSpaceDE/>
              <w:autoSpaceDN/>
              <w:adjustRightInd/>
              <w:jc w:val="both"/>
              <w:rPr>
                <w:rFonts w:ascii="宋体" w:hAnsi="宋体" w:eastAsia="宋体"/>
                <w:szCs w:val="21"/>
              </w:rPr>
            </w:pPr>
            <w:r>
              <w:rPr>
                <w:rFonts w:hint="eastAsia" w:ascii="Times New Roman" w:hAnsi="宋体"/>
                <w:sz w:val="21"/>
                <w:lang w:val="en-US" w:eastAsia="zh-CN"/>
              </w:rPr>
              <w:t>不完全了解</w:t>
            </w:r>
            <w:r>
              <w:rPr>
                <w:rFonts w:hint="eastAsia" w:ascii="Times New Roman" w:hAnsi="宋体"/>
                <w:sz w:val="21"/>
              </w:rPr>
              <w:t>纳米材料表征学所涉及的内容及其在纳米材料研究中的重要地位，对纳米表征仪器的工作原理、基本结构、样品制备要求及其应用范围</w:t>
            </w:r>
            <w:r>
              <w:rPr>
                <w:rFonts w:hint="eastAsia" w:ascii="Times New Roman" w:hAnsi="宋体"/>
                <w:sz w:val="21"/>
                <w:lang w:val="en-US" w:eastAsia="zh-CN"/>
              </w:rPr>
              <w:t>没</w:t>
            </w:r>
            <w:r>
              <w:rPr>
                <w:rFonts w:hint="eastAsia" w:ascii="Times New Roman" w:hAnsi="宋体"/>
                <w:sz w:val="21"/>
              </w:rPr>
              <w:t>有一个清晰的认识，</w:t>
            </w:r>
            <w:r>
              <w:rPr>
                <w:rFonts w:hint="eastAsia" w:ascii="Times New Roman" w:hAnsi="宋体"/>
                <w:sz w:val="21"/>
                <w:lang w:val="en-US" w:eastAsia="zh-CN"/>
              </w:rPr>
              <w:t>没</w:t>
            </w:r>
            <w:r>
              <w:rPr>
                <w:rFonts w:hint="eastAsia" w:ascii="Times New Roman" w:hAnsi="宋体"/>
                <w:sz w:val="21"/>
              </w:rPr>
              <w:t>掌握常用的纳米材料的表征技术，如扫描电镜、透射电镜、X衍射分析，能合理的运用测试手段去表征纳米</w:t>
            </w:r>
            <w:r>
              <w:rPr>
                <w:rFonts w:hint="eastAsia" w:ascii="Times New Roman" w:hAnsi="宋体"/>
                <w:b w:val="0"/>
                <w:bCs w:val="0"/>
                <w:sz w:val="21"/>
              </w:rPr>
              <w:t>材料并能对其结构作出合理分析</w:t>
            </w:r>
            <w:r>
              <w:rPr>
                <w:rFonts w:hint="eastAsia" w:ascii="Times New Roman" w:hAnsi="宋体"/>
                <w:b/>
                <w:bCs/>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eastAsia="zh-CN"/>
              </w:rPr>
            </w:pPr>
            <w:r>
              <w:rPr>
                <w:rFonts w:ascii="宋体" w:hAnsi="宋体" w:eastAsia="宋体"/>
                <w:b/>
                <w:bCs/>
                <w:kern w:val="0"/>
                <w:szCs w:val="21"/>
              </w:rPr>
              <w:t>目标</w:t>
            </w:r>
            <w:r>
              <w:rPr>
                <w:rFonts w:hint="eastAsia" w:ascii="宋体" w:hAnsi="宋体" w:eastAsia="宋体"/>
                <w:b/>
                <w:bCs/>
                <w:kern w:val="0"/>
                <w:szCs w:val="21"/>
                <w:lang w:val="en-US" w:eastAsia="zh-CN"/>
              </w:rPr>
              <w:t>4</w:t>
            </w:r>
          </w:p>
        </w:tc>
        <w:tc>
          <w:tcPr>
            <w:tcW w:w="198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很好地掌握</w:t>
            </w:r>
            <w:r>
              <w:rPr>
                <w:rFonts w:hint="eastAsia" w:ascii="Times New Roman" w:hAnsi="宋体"/>
                <w:sz w:val="21"/>
              </w:rPr>
              <w:t>纳米材料在服装、医学及军事等诸多领域中重要应用，拓宽视野，</w:t>
            </w:r>
            <w:r>
              <w:rPr>
                <w:rFonts w:hint="eastAsia" w:ascii="Times New Roman" w:hAnsi="宋体"/>
                <w:sz w:val="21"/>
                <w:lang w:val="en-US" w:eastAsia="zh-CN"/>
              </w:rPr>
              <w:t>能</w:t>
            </w:r>
            <w:r>
              <w:rPr>
                <w:rFonts w:hint="eastAsia" w:ascii="Times New Roman" w:hAnsi="宋体"/>
                <w:sz w:val="21"/>
              </w:rPr>
              <w:t>激发进一步学习兴趣，</w:t>
            </w:r>
            <w:r>
              <w:rPr>
                <w:rFonts w:hint="eastAsia" w:ascii="Times New Roman" w:hAnsi="宋体"/>
                <w:sz w:val="21"/>
                <w:lang w:val="en-US" w:eastAsia="zh-CN"/>
              </w:rPr>
              <w:t>已</w:t>
            </w:r>
            <w:r>
              <w:rPr>
                <w:rFonts w:hint="eastAsia" w:ascii="Times New Roman" w:hAnsi="宋体"/>
                <w:sz w:val="21"/>
              </w:rPr>
              <w:t>培养</w:t>
            </w:r>
            <w:r>
              <w:rPr>
                <w:rFonts w:hint="eastAsia" w:ascii="Times New Roman" w:hAnsi="宋体"/>
                <w:sz w:val="21"/>
                <w:lang w:val="en-US" w:eastAsia="zh-CN"/>
              </w:rPr>
              <w:t>出</w:t>
            </w:r>
            <w:r>
              <w:rPr>
                <w:rFonts w:hint="eastAsia" w:ascii="Times New Roman" w:hAnsi="宋体"/>
                <w:sz w:val="21"/>
              </w:rPr>
              <w:t>从事该领域研究和生产等实践工作的积极性。</w:t>
            </w:r>
          </w:p>
          <w:p>
            <w:pPr>
              <w:snapToGrid w:val="0"/>
              <w:jc w:val="both"/>
              <w:rPr>
                <w:rFonts w:hint="eastAsia" w:ascii="Times New Roman" w:hAnsi="宋体"/>
                <w:sz w:val="21"/>
              </w:rPr>
            </w:pPr>
          </w:p>
        </w:tc>
        <w:tc>
          <w:tcPr>
            <w:tcW w:w="1984"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掌握了</w:t>
            </w:r>
            <w:r>
              <w:rPr>
                <w:rFonts w:hint="eastAsia" w:ascii="Times New Roman" w:hAnsi="宋体"/>
                <w:sz w:val="21"/>
              </w:rPr>
              <w:t>纳米材料在服装、医学及军事等诸多领域中重要应用，拓宽视野，</w:t>
            </w:r>
            <w:r>
              <w:rPr>
                <w:rFonts w:hint="eastAsia" w:ascii="Times New Roman" w:hAnsi="宋体"/>
                <w:sz w:val="21"/>
                <w:lang w:val="en-US" w:eastAsia="zh-CN"/>
              </w:rPr>
              <w:t>能</w:t>
            </w:r>
            <w:r>
              <w:rPr>
                <w:rFonts w:hint="eastAsia" w:ascii="Times New Roman" w:hAnsi="宋体"/>
                <w:sz w:val="21"/>
              </w:rPr>
              <w:t>激发进一步学习兴趣，</w:t>
            </w:r>
            <w:r>
              <w:rPr>
                <w:rFonts w:hint="eastAsia" w:ascii="Times New Roman" w:hAnsi="宋体"/>
                <w:sz w:val="21"/>
                <w:lang w:val="en-US" w:eastAsia="zh-CN"/>
              </w:rPr>
              <w:t>已</w:t>
            </w:r>
            <w:r>
              <w:rPr>
                <w:rFonts w:hint="eastAsia" w:ascii="Times New Roman" w:hAnsi="宋体"/>
                <w:sz w:val="21"/>
              </w:rPr>
              <w:t>培养</w:t>
            </w:r>
            <w:r>
              <w:rPr>
                <w:rFonts w:hint="eastAsia" w:ascii="Times New Roman" w:hAnsi="宋体"/>
                <w:sz w:val="21"/>
                <w:lang w:val="en-US" w:eastAsia="zh-CN"/>
              </w:rPr>
              <w:t>出</w:t>
            </w:r>
            <w:r>
              <w:rPr>
                <w:rFonts w:hint="eastAsia" w:ascii="Times New Roman" w:hAnsi="宋体"/>
                <w:sz w:val="21"/>
              </w:rPr>
              <w:t>从事该领域研究和生产等实践工作的积极性。</w:t>
            </w:r>
          </w:p>
          <w:p>
            <w:pPr>
              <w:snapToGrid w:val="0"/>
              <w:jc w:val="both"/>
              <w:rPr>
                <w:rFonts w:hint="eastAsia" w:ascii="Times New Roman" w:hAnsi="宋体"/>
                <w:sz w:val="21"/>
                <w:lang w:val="en-US" w:eastAsia="zh-CN"/>
              </w:rPr>
            </w:pPr>
          </w:p>
        </w:tc>
        <w:tc>
          <w:tcPr>
            <w:tcW w:w="1843"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基本掌握</w:t>
            </w:r>
            <w:r>
              <w:rPr>
                <w:rFonts w:hint="eastAsia" w:ascii="Times New Roman" w:hAnsi="宋体"/>
                <w:sz w:val="21"/>
              </w:rPr>
              <w:t>纳米材料在服装、医学及军事等诸多领域中重要应用，拓宽视野，</w:t>
            </w:r>
            <w:r>
              <w:rPr>
                <w:rFonts w:hint="eastAsia" w:ascii="Times New Roman" w:hAnsi="宋体"/>
                <w:sz w:val="21"/>
                <w:lang w:val="en-US" w:eastAsia="zh-CN"/>
              </w:rPr>
              <w:t>能</w:t>
            </w:r>
            <w:r>
              <w:rPr>
                <w:rFonts w:hint="eastAsia" w:ascii="Times New Roman" w:hAnsi="宋体"/>
                <w:sz w:val="21"/>
              </w:rPr>
              <w:t>激发进一步学习兴趣，</w:t>
            </w:r>
            <w:r>
              <w:rPr>
                <w:rFonts w:hint="eastAsia" w:ascii="Times New Roman" w:hAnsi="宋体"/>
                <w:sz w:val="21"/>
                <w:lang w:val="en-US" w:eastAsia="zh-CN"/>
              </w:rPr>
              <w:t>已</w:t>
            </w:r>
            <w:r>
              <w:rPr>
                <w:rFonts w:hint="eastAsia" w:ascii="Times New Roman" w:hAnsi="宋体"/>
                <w:sz w:val="21"/>
              </w:rPr>
              <w:t>培养</w:t>
            </w:r>
            <w:r>
              <w:rPr>
                <w:rFonts w:hint="eastAsia" w:ascii="Times New Roman" w:hAnsi="宋体"/>
                <w:sz w:val="21"/>
                <w:lang w:val="en-US" w:eastAsia="zh-CN"/>
              </w:rPr>
              <w:t>出</w:t>
            </w:r>
            <w:r>
              <w:rPr>
                <w:rFonts w:hint="eastAsia" w:ascii="Times New Roman" w:hAnsi="宋体"/>
                <w:sz w:val="21"/>
              </w:rPr>
              <w:t>从事该领域研究和生产等实践工作的积极性。</w:t>
            </w:r>
          </w:p>
          <w:p>
            <w:pPr>
              <w:snapToGrid w:val="0"/>
              <w:jc w:val="both"/>
              <w:rPr>
                <w:rFonts w:hint="eastAsia" w:ascii="Times New Roman" w:hAnsi="宋体"/>
                <w:sz w:val="21"/>
                <w:lang w:val="en-US" w:eastAsia="zh-CN"/>
              </w:rPr>
            </w:pPr>
          </w:p>
        </w:tc>
        <w:tc>
          <w:tcPr>
            <w:tcW w:w="177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基本了解</w:t>
            </w:r>
            <w:r>
              <w:rPr>
                <w:rFonts w:hint="eastAsia" w:ascii="Times New Roman" w:hAnsi="宋体"/>
                <w:sz w:val="21"/>
              </w:rPr>
              <w:t>纳米材料在服装、医学及军事等诸多领域中重要应用，拓宽视野，</w:t>
            </w:r>
            <w:r>
              <w:rPr>
                <w:rFonts w:hint="eastAsia" w:ascii="Times New Roman" w:hAnsi="宋体"/>
                <w:sz w:val="21"/>
                <w:lang w:val="en-US" w:eastAsia="zh-CN"/>
              </w:rPr>
              <w:t>能</w:t>
            </w:r>
            <w:r>
              <w:rPr>
                <w:rFonts w:hint="eastAsia" w:ascii="Times New Roman" w:hAnsi="宋体"/>
                <w:sz w:val="21"/>
              </w:rPr>
              <w:t>激发进一步学习兴趣，</w:t>
            </w:r>
            <w:r>
              <w:rPr>
                <w:rFonts w:hint="eastAsia" w:ascii="Times New Roman" w:hAnsi="宋体"/>
                <w:sz w:val="21"/>
                <w:lang w:val="en-US" w:eastAsia="zh-CN"/>
              </w:rPr>
              <w:t>具有</w:t>
            </w:r>
            <w:r>
              <w:rPr>
                <w:rFonts w:hint="eastAsia" w:ascii="Times New Roman" w:hAnsi="宋体"/>
                <w:sz w:val="21"/>
              </w:rPr>
              <w:t>从事该领域研究和生产等实践工作的积极性。</w:t>
            </w:r>
          </w:p>
          <w:p>
            <w:pPr>
              <w:snapToGrid w:val="0"/>
              <w:jc w:val="both"/>
              <w:rPr>
                <w:rFonts w:hint="eastAsia" w:ascii="Times New Roman" w:hAnsi="宋体"/>
                <w:sz w:val="21"/>
                <w:lang w:val="en-US" w:eastAsia="zh-CN"/>
              </w:rPr>
            </w:pPr>
          </w:p>
        </w:tc>
        <w:tc>
          <w:tcPr>
            <w:tcW w:w="1779" w:type="dxa"/>
            <w:tcBorders>
              <w:top w:val="single" w:color="auto" w:sz="4" w:space="0"/>
              <w:left w:val="single" w:color="auto" w:sz="4" w:space="0"/>
              <w:bottom w:val="single" w:color="auto" w:sz="4" w:space="0"/>
              <w:right w:val="single" w:color="auto" w:sz="4" w:space="0"/>
            </w:tcBorders>
            <w:vAlign w:val="top"/>
          </w:tcPr>
          <w:p>
            <w:pPr>
              <w:snapToGrid w:val="0"/>
              <w:spacing w:line="360" w:lineRule="auto"/>
              <w:ind w:firstLine="435"/>
              <w:jc w:val="both"/>
              <w:rPr>
                <w:rFonts w:hint="eastAsia" w:ascii="Times New Roman" w:hAnsi="宋体"/>
                <w:sz w:val="21"/>
              </w:rPr>
            </w:pPr>
            <w:r>
              <w:rPr>
                <w:rFonts w:hint="eastAsia" w:ascii="Times New Roman" w:hAnsi="宋体"/>
                <w:sz w:val="21"/>
                <w:lang w:val="en-US" w:eastAsia="zh-CN"/>
              </w:rPr>
              <w:t>对</w:t>
            </w:r>
            <w:r>
              <w:rPr>
                <w:rFonts w:hint="eastAsia" w:ascii="Times New Roman" w:hAnsi="宋体"/>
                <w:sz w:val="21"/>
              </w:rPr>
              <w:t>纳米材料在服装、医学及军事等诸多领域中重要应用</w:t>
            </w:r>
            <w:r>
              <w:rPr>
                <w:rFonts w:hint="eastAsia" w:ascii="Times New Roman" w:hAnsi="宋体"/>
                <w:sz w:val="21"/>
                <w:lang w:val="en-US" w:eastAsia="zh-CN"/>
              </w:rPr>
              <w:t>了解甚少</w:t>
            </w:r>
            <w:r>
              <w:rPr>
                <w:rFonts w:hint="eastAsia" w:ascii="Times New Roman" w:hAnsi="宋体"/>
                <w:sz w:val="21"/>
              </w:rPr>
              <w:t>，</w:t>
            </w:r>
            <w:r>
              <w:rPr>
                <w:rFonts w:hint="eastAsia" w:ascii="Times New Roman" w:hAnsi="宋体"/>
                <w:sz w:val="21"/>
                <w:lang w:val="en-US" w:eastAsia="zh-CN"/>
              </w:rPr>
              <w:t>未能</w:t>
            </w:r>
            <w:r>
              <w:rPr>
                <w:rFonts w:hint="eastAsia" w:ascii="Times New Roman" w:hAnsi="宋体"/>
                <w:sz w:val="21"/>
              </w:rPr>
              <w:t>激发进一步学习兴趣，</w:t>
            </w:r>
            <w:r>
              <w:rPr>
                <w:rFonts w:hint="eastAsia" w:ascii="Times New Roman" w:hAnsi="宋体"/>
                <w:sz w:val="21"/>
                <w:lang w:val="en-US" w:eastAsia="zh-CN"/>
              </w:rPr>
              <w:t>不具有</w:t>
            </w:r>
            <w:r>
              <w:rPr>
                <w:rFonts w:hint="eastAsia" w:ascii="Times New Roman" w:hAnsi="宋体"/>
                <w:sz w:val="21"/>
              </w:rPr>
              <w:t>从事该领域研究和生产等实践工作的积极性。</w:t>
            </w:r>
          </w:p>
          <w:p>
            <w:pPr>
              <w:autoSpaceDE/>
              <w:autoSpaceDN/>
              <w:adjustRightInd/>
              <w:jc w:val="both"/>
              <w:rPr>
                <w:rFonts w:hint="eastAsia" w:ascii="Times New Roman" w:hAnsi="宋体"/>
                <w:sz w:val="21"/>
                <w:lang w:val="en-US" w:eastAsia="zh-CN"/>
              </w:rPr>
            </w:pP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F1B7F"/>
    <w:multiLevelType w:val="multilevel"/>
    <w:tmpl w:val="365F1B7F"/>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59E7414E"/>
    <w:multiLevelType w:val="multilevel"/>
    <w:tmpl w:val="59E7414E"/>
    <w:lvl w:ilvl="0" w:tentative="0">
      <w:start w:val="1"/>
      <w:numFmt w:val="decimal"/>
      <w:lvlText w:val="%1．"/>
      <w:lvlJc w:val="left"/>
      <w:pPr>
        <w:tabs>
          <w:tab w:val="left" w:pos="795"/>
        </w:tabs>
        <w:ind w:left="795" w:hanging="360"/>
      </w:pPr>
      <w:rPr>
        <w:rFonts w:hint="default"/>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1NjE1OGNlNzUzNjZmZDIyMmY2NzQ0YThiMjRhZTc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8A87B6A"/>
    <w:rsid w:val="09BB2837"/>
    <w:rsid w:val="0CB622CC"/>
    <w:rsid w:val="0DCE7E99"/>
    <w:rsid w:val="10D60B3D"/>
    <w:rsid w:val="11A01B06"/>
    <w:rsid w:val="13381676"/>
    <w:rsid w:val="15A84D23"/>
    <w:rsid w:val="1CF1539F"/>
    <w:rsid w:val="2133567F"/>
    <w:rsid w:val="216D52E0"/>
    <w:rsid w:val="219F024D"/>
    <w:rsid w:val="23FC1DC0"/>
    <w:rsid w:val="25242F43"/>
    <w:rsid w:val="257C7CE0"/>
    <w:rsid w:val="257E33D4"/>
    <w:rsid w:val="291D472B"/>
    <w:rsid w:val="2F6B3D97"/>
    <w:rsid w:val="32951100"/>
    <w:rsid w:val="34A044E2"/>
    <w:rsid w:val="39F823E6"/>
    <w:rsid w:val="406C64A4"/>
    <w:rsid w:val="43C91CCB"/>
    <w:rsid w:val="43CB62F1"/>
    <w:rsid w:val="5ECC63D4"/>
    <w:rsid w:val="625B4F2B"/>
    <w:rsid w:val="62823545"/>
    <w:rsid w:val="6E3C2DF3"/>
    <w:rsid w:val="6EC01926"/>
    <w:rsid w:val="6EE4337A"/>
    <w:rsid w:val="70043BF0"/>
    <w:rsid w:val="798E4749"/>
    <w:rsid w:val="7C6E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16</Pages>
  <Words>8315</Words>
  <Characters>8503</Characters>
  <Lines>13</Lines>
  <Paragraphs>3</Paragraphs>
  <TotalTime>7</TotalTime>
  <ScaleCrop>false</ScaleCrop>
  <LinksUpToDate>false</LinksUpToDate>
  <CharactersWithSpaces>8814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Lenovo</cp:lastModifiedBy>
  <cp:lastPrinted>2020-12-24T07:17:00Z</cp:lastPrinted>
  <dcterms:modified xsi:type="dcterms:W3CDTF">2023-04-24T07:26:28Z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B7A820CC142B48FBA8B1F64517031036_13</vt:lpwstr>
  </property>
</Properties>
</file>