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5BB" w:rsidRPr="004901E7" w:rsidRDefault="009B2977" w:rsidP="004901E7">
      <w:pPr>
        <w:pageBreakBefore/>
        <w:spacing w:line="360" w:lineRule="auto"/>
        <w:jc w:val="center"/>
        <w:rPr>
          <w:rFonts w:ascii="黑体" w:eastAsia="黑体" w:hAnsi="黑体" w:cs="Times New Roman"/>
          <w:b/>
          <w:sz w:val="30"/>
          <w:szCs w:val="30"/>
        </w:rPr>
      </w:pPr>
      <w:r w:rsidRPr="004901E7">
        <w:rPr>
          <w:rFonts w:ascii="黑体" w:eastAsia="黑体" w:hAnsi="黑体" w:cs="Times New Roman"/>
          <w:b/>
          <w:sz w:val="30"/>
          <w:szCs w:val="30"/>
        </w:rPr>
        <w:t>《工程制图》</w:t>
      </w:r>
      <w:r w:rsidR="004901E7" w:rsidRPr="004901E7">
        <w:rPr>
          <w:rFonts w:ascii="黑体" w:eastAsia="黑体" w:hAnsi="黑体" w:cs="Times New Roman"/>
          <w:b/>
          <w:sz w:val="30"/>
          <w:szCs w:val="30"/>
        </w:rPr>
        <w:t>教学大纲</w:t>
      </w:r>
    </w:p>
    <w:p w:rsidR="00002E96" w:rsidRPr="004901E7" w:rsidRDefault="00002E96" w:rsidP="004901E7">
      <w:pPr>
        <w:spacing w:line="360" w:lineRule="auto"/>
        <w:outlineLvl w:val="0"/>
        <w:rPr>
          <w:rFonts w:ascii="黑体" w:eastAsia="黑体" w:hAnsi="黑体"/>
          <w:sz w:val="30"/>
          <w:szCs w:val="30"/>
        </w:rPr>
      </w:pPr>
      <w:r w:rsidRPr="004901E7">
        <w:rPr>
          <w:rFonts w:ascii="黑体" w:eastAsia="黑体" w:hAnsi="黑体" w:hint="eastAsia"/>
          <w:sz w:val="30"/>
          <w:szCs w:val="30"/>
        </w:rPr>
        <w:t>一、课程基本信息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3499"/>
        <w:gridCol w:w="1134"/>
        <w:gridCol w:w="2930"/>
      </w:tblGrid>
      <w:tr w:rsidR="00002E96" w:rsidRPr="004901E7" w:rsidTr="00000199">
        <w:trPr>
          <w:jc w:val="center"/>
        </w:trPr>
        <w:tc>
          <w:tcPr>
            <w:tcW w:w="1135" w:type="dxa"/>
            <w:vAlign w:val="center"/>
          </w:tcPr>
          <w:p w:rsidR="00002E96" w:rsidRPr="004901E7" w:rsidRDefault="00002E96" w:rsidP="004B29E2">
            <w:pPr>
              <w:spacing w:beforeLines="50" w:afterLines="50" w:line="360" w:lineRule="auto"/>
              <w:jc w:val="center"/>
              <w:rPr>
                <w:rFonts w:asciiTheme="minorEastAsia" w:hAnsiTheme="minorEastAsia" w:cs="黑体"/>
                <w:b/>
                <w:bCs/>
                <w:szCs w:val="21"/>
              </w:rPr>
            </w:pPr>
            <w:r w:rsidRPr="004901E7">
              <w:rPr>
                <w:rFonts w:asciiTheme="minorEastAsia" w:hAnsiTheme="minorEastAsia" w:cs="黑体" w:hint="eastAsia"/>
                <w:b/>
                <w:bCs/>
                <w:szCs w:val="21"/>
              </w:rPr>
              <w:t>英文名称</w:t>
            </w:r>
          </w:p>
        </w:tc>
        <w:tc>
          <w:tcPr>
            <w:tcW w:w="3499" w:type="dxa"/>
            <w:vAlign w:val="center"/>
          </w:tcPr>
          <w:p w:rsidR="00002E96" w:rsidRPr="004901E7" w:rsidRDefault="007F7FD7" w:rsidP="004B29E2">
            <w:pPr>
              <w:spacing w:beforeLines="50" w:afterLines="50" w:line="360" w:lineRule="auto"/>
              <w:rPr>
                <w:rFonts w:asciiTheme="minorEastAsia" w:hAnsiTheme="minorEastAsia"/>
                <w:szCs w:val="21"/>
              </w:rPr>
            </w:pPr>
            <w:r w:rsidRPr="004901E7">
              <w:rPr>
                <w:rFonts w:asciiTheme="minorEastAsia" w:hAnsiTheme="minorEastAsia"/>
                <w:szCs w:val="21"/>
              </w:rPr>
              <w:t>Engineering Drawing（Chemical Drawing）</w:t>
            </w:r>
          </w:p>
        </w:tc>
        <w:tc>
          <w:tcPr>
            <w:tcW w:w="1134" w:type="dxa"/>
            <w:vAlign w:val="center"/>
          </w:tcPr>
          <w:p w:rsidR="00002E96" w:rsidRPr="004901E7" w:rsidRDefault="00002E96" w:rsidP="004B29E2">
            <w:pPr>
              <w:spacing w:beforeLines="50" w:afterLines="50" w:line="360" w:lineRule="auto"/>
              <w:jc w:val="center"/>
              <w:rPr>
                <w:rFonts w:asciiTheme="minorEastAsia" w:hAnsiTheme="minorEastAsia"/>
                <w:b/>
                <w:bCs/>
                <w:szCs w:val="21"/>
              </w:rPr>
            </w:pPr>
            <w:r w:rsidRPr="004901E7">
              <w:rPr>
                <w:rFonts w:asciiTheme="minorEastAsia" w:hAnsiTheme="minorEastAsia"/>
                <w:b/>
                <w:bCs/>
                <w:szCs w:val="21"/>
              </w:rPr>
              <w:t>课程代码</w:t>
            </w:r>
          </w:p>
        </w:tc>
        <w:tc>
          <w:tcPr>
            <w:tcW w:w="2930" w:type="dxa"/>
            <w:vAlign w:val="center"/>
          </w:tcPr>
          <w:p w:rsidR="00002E96" w:rsidRPr="004901E7" w:rsidRDefault="00002E96" w:rsidP="004B29E2">
            <w:pPr>
              <w:spacing w:beforeLines="50" w:afterLines="50" w:line="360" w:lineRule="auto"/>
              <w:rPr>
                <w:rFonts w:asciiTheme="minorEastAsia" w:hAnsiTheme="minorEastAsia"/>
                <w:szCs w:val="21"/>
              </w:rPr>
            </w:pPr>
            <w:r w:rsidRPr="004901E7">
              <w:rPr>
                <w:rFonts w:asciiTheme="minorEastAsia" w:hAnsiTheme="minorEastAsia"/>
                <w:szCs w:val="21"/>
              </w:rPr>
              <w:t>CHET1007</w:t>
            </w:r>
          </w:p>
        </w:tc>
      </w:tr>
      <w:tr w:rsidR="00002E96" w:rsidRPr="004901E7" w:rsidTr="00000199">
        <w:trPr>
          <w:jc w:val="center"/>
        </w:trPr>
        <w:tc>
          <w:tcPr>
            <w:tcW w:w="1135" w:type="dxa"/>
            <w:vAlign w:val="center"/>
          </w:tcPr>
          <w:p w:rsidR="00002E96" w:rsidRPr="004901E7" w:rsidRDefault="00002E96" w:rsidP="004B29E2">
            <w:pPr>
              <w:spacing w:beforeLines="50" w:afterLines="50" w:line="360" w:lineRule="auto"/>
              <w:jc w:val="center"/>
              <w:rPr>
                <w:rFonts w:asciiTheme="minorEastAsia" w:hAnsiTheme="minorEastAsia" w:cs="黑体"/>
                <w:b/>
                <w:bCs/>
                <w:szCs w:val="21"/>
              </w:rPr>
            </w:pPr>
            <w:r w:rsidRPr="004901E7">
              <w:rPr>
                <w:rFonts w:asciiTheme="minorEastAsia" w:hAnsiTheme="minorEastAsia" w:cs="黑体" w:hint="eastAsia"/>
                <w:b/>
                <w:bCs/>
                <w:szCs w:val="21"/>
              </w:rPr>
              <w:t>课程性质</w:t>
            </w:r>
          </w:p>
        </w:tc>
        <w:tc>
          <w:tcPr>
            <w:tcW w:w="3499" w:type="dxa"/>
            <w:vAlign w:val="center"/>
          </w:tcPr>
          <w:p w:rsidR="00002E96" w:rsidRPr="004901E7" w:rsidRDefault="00116EF1" w:rsidP="004B29E2">
            <w:pPr>
              <w:spacing w:beforeLines="50" w:afterLines="50" w:line="360" w:lineRule="auto"/>
              <w:rPr>
                <w:rFonts w:asciiTheme="minorEastAsia" w:hAnsiTheme="minorEastAsia"/>
                <w:szCs w:val="21"/>
              </w:rPr>
            </w:pPr>
            <w:r w:rsidRPr="004901E7">
              <w:rPr>
                <w:rFonts w:asciiTheme="minorEastAsia" w:hAnsiTheme="minorEastAsia"/>
                <w:szCs w:val="21"/>
              </w:rPr>
              <w:t>大类</w:t>
            </w:r>
            <w:r w:rsidR="00002E96" w:rsidRPr="004901E7">
              <w:rPr>
                <w:rFonts w:asciiTheme="minorEastAsia" w:hAnsiTheme="minorEastAsia"/>
                <w:szCs w:val="21"/>
              </w:rPr>
              <w:t>基础课</w:t>
            </w:r>
          </w:p>
        </w:tc>
        <w:tc>
          <w:tcPr>
            <w:tcW w:w="1134" w:type="dxa"/>
            <w:vAlign w:val="center"/>
          </w:tcPr>
          <w:p w:rsidR="00002E96" w:rsidRPr="004901E7" w:rsidRDefault="00002E96" w:rsidP="004B29E2">
            <w:pPr>
              <w:spacing w:beforeLines="50" w:afterLines="50" w:line="360" w:lineRule="auto"/>
              <w:jc w:val="center"/>
              <w:rPr>
                <w:rFonts w:asciiTheme="minorEastAsia" w:hAnsiTheme="minorEastAsia"/>
                <w:b/>
                <w:bCs/>
                <w:szCs w:val="21"/>
              </w:rPr>
            </w:pPr>
            <w:r w:rsidRPr="004901E7">
              <w:rPr>
                <w:rFonts w:asciiTheme="minorEastAsia" w:hAnsiTheme="minorEastAsia"/>
                <w:b/>
                <w:bCs/>
                <w:szCs w:val="21"/>
              </w:rPr>
              <w:t>授课对象</w:t>
            </w:r>
          </w:p>
        </w:tc>
        <w:tc>
          <w:tcPr>
            <w:tcW w:w="2930" w:type="dxa"/>
            <w:vAlign w:val="center"/>
          </w:tcPr>
          <w:p w:rsidR="00002E96" w:rsidRPr="004901E7" w:rsidRDefault="00D07948" w:rsidP="004B29E2">
            <w:pPr>
              <w:spacing w:beforeLines="50" w:afterLines="50" w:line="360" w:lineRule="auto"/>
              <w:rPr>
                <w:rFonts w:asciiTheme="minorEastAsia" w:hAnsiTheme="minorEastAsia"/>
                <w:szCs w:val="21"/>
              </w:rPr>
            </w:pPr>
            <w:r w:rsidRPr="004901E7">
              <w:rPr>
                <w:rFonts w:asciiTheme="minorEastAsia" w:hAnsiTheme="minorEastAsia"/>
                <w:szCs w:val="21"/>
              </w:rPr>
              <w:t>化学工程与工艺，环境工程</w:t>
            </w:r>
          </w:p>
        </w:tc>
      </w:tr>
      <w:tr w:rsidR="00002E96" w:rsidRPr="004901E7" w:rsidTr="00000199">
        <w:trPr>
          <w:jc w:val="center"/>
        </w:trPr>
        <w:tc>
          <w:tcPr>
            <w:tcW w:w="1135" w:type="dxa"/>
            <w:vAlign w:val="center"/>
          </w:tcPr>
          <w:p w:rsidR="00002E96" w:rsidRPr="004901E7" w:rsidRDefault="00002E96" w:rsidP="004B29E2">
            <w:pPr>
              <w:spacing w:beforeLines="50" w:afterLines="50" w:line="360" w:lineRule="auto"/>
              <w:jc w:val="center"/>
              <w:rPr>
                <w:rFonts w:asciiTheme="minorEastAsia" w:hAnsiTheme="minorEastAsia" w:cs="黑体"/>
                <w:b/>
                <w:bCs/>
                <w:szCs w:val="21"/>
              </w:rPr>
            </w:pPr>
            <w:r w:rsidRPr="004901E7">
              <w:rPr>
                <w:rFonts w:asciiTheme="minorEastAsia" w:hAnsiTheme="minorEastAsia" w:cs="黑体" w:hint="eastAsia"/>
                <w:b/>
                <w:bCs/>
                <w:szCs w:val="21"/>
              </w:rPr>
              <w:t>学   分</w:t>
            </w:r>
          </w:p>
        </w:tc>
        <w:tc>
          <w:tcPr>
            <w:tcW w:w="3499" w:type="dxa"/>
            <w:vAlign w:val="center"/>
          </w:tcPr>
          <w:p w:rsidR="00002E96" w:rsidRPr="004901E7" w:rsidRDefault="00B44F92" w:rsidP="004B29E2">
            <w:pPr>
              <w:spacing w:beforeLines="50" w:afterLines="50" w:line="360" w:lineRule="auto"/>
              <w:rPr>
                <w:rFonts w:asciiTheme="minorEastAsia" w:hAnsiTheme="minorEastAsia"/>
                <w:szCs w:val="21"/>
              </w:rPr>
            </w:pPr>
            <w:r>
              <w:rPr>
                <w:rFonts w:asciiTheme="minorEastAsia" w:hAnsiTheme="minorEastAsia" w:hint="eastAsia"/>
                <w:szCs w:val="21"/>
              </w:rPr>
              <w:t>2</w:t>
            </w:r>
          </w:p>
        </w:tc>
        <w:tc>
          <w:tcPr>
            <w:tcW w:w="1134" w:type="dxa"/>
            <w:vAlign w:val="center"/>
          </w:tcPr>
          <w:p w:rsidR="00002E96" w:rsidRPr="004901E7" w:rsidRDefault="00002E96" w:rsidP="004B29E2">
            <w:pPr>
              <w:spacing w:beforeLines="50" w:afterLines="50" w:line="360" w:lineRule="auto"/>
              <w:jc w:val="center"/>
              <w:rPr>
                <w:rFonts w:asciiTheme="minorEastAsia" w:hAnsiTheme="minorEastAsia"/>
                <w:b/>
                <w:bCs/>
                <w:szCs w:val="21"/>
              </w:rPr>
            </w:pPr>
            <w:r w:rsidRPr="004901E7">
              <w:rPr>
                <w:rFonts w:asciiTheme="minorEastAsia" w:hAnsiTheme="minorEastAsia"/>
                <w:b/>
                <w:bCs/>
                <w:szCs w:val="21"/>
              </w:rPr>
              <w:t>学   时</w:t>
            </w:r>
          </w:p>
        </w:tc>
        <w:tc>
          <w:tcPr>
            <w:tcW w:w="2930" w:type="dxa"/>
            <w:vAlign w:val="center"/>
          </w:tcPr>
          <w:p w:rsidR="00002E96" w:rsidRPr="004901E7" w:rsidRDefault="00B44F92" w:rsidP="004B29E2">
            <w:pPr>
              <w:spacing w:beforeLines="50" w:afterLines="50" w:line="360" w:lineRule="auto"/>
              <w:rPr>
                <w:rFonts w:asciiTheme="minorEastAsia" w:hAnsiTheme="minorEastAsia"/>
                <w:szCs w:val="21"/>
              </w:rPr>
            </w:pPr>
            <w:r>
              <w:rPr>
                <w:rFonts w:asciiTheme="minorEastAsia" w:hAnsiTheme="minorEastAsia"/>
                <w:szCs w:val="21"/>
              </w:rPr>
              <w:t>36</w:t>
            </w:r>
          </w:p>
        </w:tc>
      </w:tr>
      <w:tr w:rsidR="00002E96" w:rsidRPr="004901E7" w:rsidTr="00000199">
        <w:trPr>
          <w:jc w:val="center"/>
        </w:trPr>
        <w:tc>
          <w:tcPr>
            <w:tcW w:w="1135" w:type="dxa"/>
            <w:vAlign w:val="center"/>
          </w:tcPr>
          <w:p w:rsidR="00002E96" w:rsidRPr="004901E7" w:rsidRDefault="00002E96" w:rsidP="004B29E2">
            <w:pPr>
              <w:spacing w:beforeLines="50" w:afterLines="50" w:line="360" w:lineRule="auto"/>
              <w:jc w:val="center"/>
              <w:rPr>
                <w:rFonts w:asciiTheme="minorEastAsia" w:hAnsiTheme="minorEastAsia" w:cs="黑体"/>
                <w:b/>
                <w:bCs/>
                <w:szCs w:val="21"/>
              </w:rPr>
            </w:pPr>
            <w:r w:rsidRPr="004901E7">
              <w:rPr>
                <w:rFonts w:asciiTheme="minorEastAsia" w:hAnsiTheme="minorEastAsia" w:cs="黑体" w:hint="eastAsia"/>
                <w:b/>
                <w:bCs/>
                <w:szCs w:val="21"/>
              </w:rPr>
              <w:t>主讲教师</w:t>
            </w:r>
          </w:p>
        </w:tc>
        <w:tc>
          <w:tcPr>
            <w:tcW w:w="3499" w:type="dxa"/>
            <w:vAlign w:val="center"/>
          </w:tcPr>
          <w:p w:rsidR="00002E96" w:rsidRPr="004901E7" w:rsidRDefault="009036DC" w:rsidP="004B29E2">
            <w:pPr>
              <w:spacing w:beforeLines="50" w:afterLines="50" w:line="360" w:lineRule="auto"/>
              <w:rPr>
                <w:rFonts w:asciiTheme="minorEastAsia" w:hAnsiTheme="minorEastAsia"/>
                <w:szCs w:val="21"/>
              </w:rPr>
            </w:pPr>
            <w:r w:rsidRPr="004901E7">
              <w:rPr>
                <w:rFonts w:asciiTheme="minorEastAsia" w:hAnsiTheme="minorEastAsia"/>
                <w:szCs w:val="21"/>
              </w:rPr>
              <w:t>夏雪伟</w:t>
            </w:r>
          </w:p>
        </w:tc>
        <w:tc>
          <w:tcPr>
            <w:tcW w:w="1134" w:type="dxa"/>
            <w:vAlign w:val="center"/>
          </w:tcPr>
          <w:p w:rsidR="00002E96" w:rsidRPr="004901E7" w:rsidRDefault="00002E96" w:rsidP="004B29E2">
            <w:pPr>
              <w:spacing w:beforeLines="50" w:afterLines="50" w:line="360" w:lineRule="auto"/>
              <w:jc w:val="center"/>
              <w:rPr>
                <w:rFonts w:asciiTheme="minorEastAsia" w:hAnsiTheme="minorEastAsia"/>
                <w:b/>
                <w:bCs/>
                <w:szCs w:val="21"/>
              </w:rPr>
            </w:pPr>
            <w:r w:rsidRPr="004901E7">
              <w:rPr>
                <w:rFonts w:asciiTheme="minorEastAsia" w:hAnsiTheme="minorEastAsia"/>
                <w:b/>
                <w:bCs/>
                <w:szCs w:val="21"/>
              </w:rPr>
              <w:t>修订日期</w:t>
            </w:r>
          </w:p>
        </w:tc>
        <w:tc>
          <w:tcPr>
            <w:tcW w:w="2930" w:type="dxa"/>
            <w:vAlign w:val="center"/>
          </w:tcPr>
          <w:p w:rsidR="00002E96" w:rsidRPr="004901E7" w:rsidRDefault="009036DC" w:rsidP="00A95988">
            <w:pPr>
              <w:spacing w:beforeLines="50" w:afterLines="50" w:line="360" w:lineRule="auto"/>
              <w:rPr>
                <w:rFonts w:asciiTheme="minorEastAsia" w:hAnsiTheme="minorEastAsia"/>
                <w:szCs w:val="21"/>
              </w:rPr>
            </w:pPr>
            <w:r w:rsidRPr="004901E7">
              <w:rPr>
                <w:rFonts w:asciiTheme="minorEastAsia" w:hAnsiTheme="minorEastAsia"/>
                <w:szCs w:val="21"/>
              </w:rPr>
              <w:t>202</w:t>
            </w:r>
            <w:r w:rsidR="00A95988">
              <w:rPr>
                <w:rFonts w:asciiTheme="minorEastAsia" w:hAnsiTheme="minorEastAsia"/>
                <w:szCs w:val="21"/>
              </w:rPr>
              <w:t>2.08</w:t>
            </w:r>
          </w:p>
        </w:tc>
      </w:tr>
      <w:tr w:rsidR="00002E96" w:rsidRPr="004901E7" w:rsidTr="00000199">
        <w:trPr>
          <w:jc w:val="center"/>
        </w:trPr>
        <w:tc>
          <w:tcPr>
            <w:tcW w:w="1135" w:type="dxa"/>
            <w:vAlign w:val="center"/>
          </w:tcPr>
          <w:p w:rsidR="00002E96" w:rsidRPr="004901E7" w:rsidRDefault="00002E96" w:rsidP="004B29E2">
            <w:pPr>
              <w:spacing w:beforeLines="50" w:afterLines="50" w:line="360" w:lineRule="auto"/>
              <w:jc w:val="center"/>
              <w:rPr>
                <w:rFonts w:asciiTheme="minorEastAsia" w:hAnsiTheme="minorEastAsia" w:cs="黑体"/>
                <w:b/>
                <w:bCs/>
                <w:szCs w:val="21"/>
              </w:rPr>
            </w:pPr>
            <w:r w:rsidRPr="004901E7">
              <w:rPr>
                <w:rFonts w:asciiTheme="minorEastAsia" w:hAnsiTheme="minorEastAsia" w:cs="黑体" w:hint="eastAsia"/>
                <w:b/>
                <w:bCs/>
                <w:szCs w:val="21"/>
              </w:rPr>
              <w:t>指定教材</w:t>
            </w:r>
          </w:p>
        </w:tc>
        <w:tc>
          <w:tcPr>
            <w:tcW w:w="7563" w:type="dxa"/>
            <w:gridSpan w:val="3"/>
            <w:vAlign w:val="center"/>
          </w:tcPr>
          <w:p w:rsidR="00002E96" w:rsidRPr="004901E7" w:rsidRDefault="004564CF" w:rsidP="004B29E2">
            <w:pPr>
              <w:spacing w:beforeLines="50" w:afterLines="50" w:line="360" w:lineRule="auto"/>
              <w:rPr>
                <w:rFonts w:asciiTheme="minorEastAsia" w:hAnsiTheme="minorEastAsia"/>
                <w:szCs w:val="21"/>
              </w:rPr>
            </w:pPr>
            <w:r w:rsidRPr="004901E7">
              <w:rPr>
                <w:rFonts w:asciiTheme="minorEastAsia" w:hAnsiTheme="minorEastAsia" w:cs="Times New Roman"/>
                <w:szCs w:val="21"/>
              </w:rPr>
              <w:t>胡琳，《工程制图(英汉双语对照)》，机械工业出版社，2010年</w:t>
            </w:r>
          </w:p>
        </w:tc>
      </w:tr>
    </w:tbl>
    <w:p w:rsidR="00F6275E" w:rsidRPr="004901E7" w:rsidRDefault="00F6275E" w:rsidP="004901E7">
      <w:pPr>
        <w:snapToGrid w:val="0"/>
        <w:spacing w:line="360" w:lineRule="auto"/>
        <w:rPr>
          <w:rFonts w:asciiTheme="minorEastAsia" w:hAnsiTheme="minorEastAsia"/>
          <w:szCs w:val="21"/>
        </w:rPr>
      </w:pPr>
    </w:p>
    <w:p w:rsidR="004E4FE0" w:rsidRPr="004901E7" w:rsidRDefault="004E4FE0" w:rsidP="004901E7">
      <w:pPr>
        <w:spacing w:line="360" w:lineRule="auto"/>
        <w:outlineLvl w:val="0"/>
        <w:rPr>
          <w:rFonts w:ascii="黑体" w:eastAsia="黑体" w:hAnsi="黑体"/>
          <w:sz w:val="30"/>
          <w:szCs w:val="30"/>
        </w:rPr>
      </w:pPr>
      <w:r w:rsidRPr="004901E7">
        <w:rPr>
          <w:rFonts w:ascii="黑体" w:eastAsia="黑体" w:hAnsi="黑体" w:hint="eastAsia"/>
          <w:sz w:val="30"/>
          <w:szCs w:val="30"/>
        </w:rPr>
        <w:t xml:space="preserve">二、课程目标： </w:t>
      </w:r>
    </w:p>
    <w:p w:rsidR="004E4FE0" w:rsidRPr="004901E7" w:rsidRDefault="004E4FE0" w:rsidP="004901E7">
      <w:pPr>
        <w:snapToGrid w:val="0"/>
        <w:spacing w:line="360" w:lineRule="auto"/>
        <w:rPr>
          <w:rFonts w:asciiTheme="minorEastAsia" w:hAnsiTheme="minorEastAsia"/>
          <w:szCs w:val="21"/>
        </w:rPr>
      </w:pPr>
      <w:r w:rsidRPr="004901E7">
        <w:rPr>
          <w:rFonts w:asciiTheme="minorEastAsia" w:hAnsiTheme="minorEastAsia" w:hint="eastAsia"/>
          <w:szCs w:val="21"/>
        </w:rPr>
        <w:t>（一）总体目标：</w:t>
      </w:r>
    </w:p>
    <w:p w:rsidR="004E4FE0" w:rsidRPr="004901E7" w:rsidRDefault="004E4FE0" w:rsidP="004901E7">
      <w:pPr>
        <w:snapToGrid w:val="0"/>
        <w:spacing w:line="360" w:lineRule="auto"/>
        <w:ind w:firstLine="437"/>
        <w:rPr>
          <w:rFonts w:asciiTheme="minorEastAsia" w:hAnsiTheme="minorEastAsia"/>
          <w:szCs w:val="21"/>
        </w:rPr>
      </w:pPr>
      <w:bookmarkStart w:id="0" w:name="_Hlk68335100"/>
      <w:bookmarkStart w:id="1" w:name="_Hlk68335393"/>
      <w:r w:rsidRPr="004901E7">
        <w:rPr>
          <w:rFonts w:asciiTheme="minorEastAsia" w:hAnsiTheme="minorEastAsia" w:hint="eastAsia"/>
          <w:szCs w:val="21"/>
        </w:rPr>
        <w:t>掌握投影法对工程对象的表达，能够用投影法以及其他表达方法表达复杂的化工工程对象；了解化工工艺过程所涉及的单元操作和相关工艺设备，能够利用制图知识绘制符合化工专业标准和规范的工程图样，并能够阅读相关的工程图纸，并以此为基础能够对相关的工艺过程进行分析和评价。</w:t>
      </w:r>
    </w:p>
    <w:p w:rsidR="003004AD" w:rsidRPr="004901E7" w:rsidRDefault="003004AD" w:rsidP="004901E7">
      <w:pPr>
        <w:snapToGrid w:val="0"/>
        <w:spacing w:line="360" w:lineRule="auto"/>
        <w:ind w:firstLine="435"/>
        <w:rPr>
          <w:rFonts w:asciiTheme="minorEastAsia" w:hAnsiTheme="minorEastAsia"/>
          <w:szCs w:val="21"/>
        </w:rPr>
      </w:pPr>
    </w:p>
    <w:p w:rsidR="00A91B93" w:rsidRPr="004901E7" w:rsidRDefault="004E01A4" w:rsidP="004901E7">
      <w:pPr>
        <w:snapToGrid w:val="0"/>
        <w:spacing w:line="360" w:lineRule="auto"/>
        <w:rPr>
          <w:rFonts w:asciiTheme="minorEastAsia" w:hAnsiTheme="minorEastAsia"/>
          <w:szCs w:val="21"/>
        </w:rPr>
      </w:pPr>
      <w:r w:rsidRPr="004901E7">
        <w:rPr>
          <w:rFonts w:asciiTheme="minorEastAsia" w:hAnsiTheme="minorEastAsia" w:hint="eastAsia"/>
          <w:szCs w:val="21"/>
        </w:rPr>
        <w:t>（二）</w:t>
      </w:r>
      <w:r w:rsidR="00A91B93" w:rsidRPr="004901E7">
        <w:rPr>
          <w:rFonts w:asciiTheme="minorEastAsia" w:hAnsiTheme="minorEastAsia" w:hint="eastAsia"/>
          <w:szCs w:val="21"/>
        </w:rPr>
        <w:t>课程目标</w:t>
      </w:r>
    </w:p>
    <w:p w:rsidR="004E01A4" w:rsidRPr="004901E7" w:rsidRDefault="004E01A4" w:rsidP="004901E7">
      <w:pPr>
        <w:snapToGrid w:val="0"/>
        <w:spacing w:line="360" w:lineRule="auto"/>
        <w:ind w:firstLineChars="200"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szCs w:val="21"/>
        </w:rPr>
        <w:t xml:space="preserve">学生在完成本课程学习后，应能够达到以下要求： </w:t>
      </w:r>
    </w:p>
    <w:p w:rsidR="004E01A4" w:rsidRPr="004901E7" w:rsidRDefault="004E01A4" w:rsidP="004901E7">
      <w:pPr>
        <w:snapToGrid w:val="0"/>
        <w:spacing w:line="360" w:lineRule="auto"/>
        <w:ind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szCs w:val="21"/>
        </w:rPr>
        <w:t>1. 掌握并应用正投影法的基本原理，并且掌握符合化工行业标准和规范的表达方法，具备</w:t>
      </w:r>
      <w:r w:rsidR="00EF175C">
        <w:rPr>
          <w:rStyle w:val="apple-converted-space"/>
          <w:rFonts w:asciiTheme="minorEastAsia" w:hAnsiTheme="minorEastAsia" w:cs="Times New Roman" w:hint="eastAsia"/>
          <w:szCs w:val="21"/>
        </w:rPr>
        <w:t>以图样</w:t>
      </w:r>
      <w:r w:rsidRPr="004901E7">
        <w:rPr>
          <w:rStyle w:val="apple-converted-space"/>
          <w:rFonts w:asciiTheme="minorEastAsia" w:hAnsiTheme="minorEastAsia" w:cs="Times New Roman"/>
          <w:szCs w:val="21"/>
        </w:rPr>
        <w:t xml:space="preserve">表达复杂工程对象的基本能力。  </w:t>
      </w:r>
    </w:p>
    <w:p w:rsidR="004E01A4" w:rsidRPr="004901E7" w:rsidRDefault="004E01A4" w:rsidP="004901E7">
      <w:pPr>
        <w:snapToGrid w:val="0"/>
        <w:spacing w:line="360" w:lineRule="auto"/>
        <w:ind w:firstLineChars="200"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szCs w:val="21"/>
        </w:rPr>
        <w:t>2.具备阅读</w:t>
      </w:r>
      <w:r w:rsidR="00AE0E16">
        <w:rPr>
          <w:rStyle w:val="apple-converted-space"/>
          <w:rFonts w:asciiTheme="minorEastAsia" w:hAnsiTheme="minorEastAsia" w:cs="Times New Roman" w:hint="eastAsia"/>
          <w:szCs w:val="21"/>
        </w:rPr>
        <w:t>和绘制</w:t>
      </w:r>
      <w:r w:rsidRPr="004901E7">
        <w:rPr>
          <w:rStyle w:val="apple-converted-space"/>
          <w:rFonts w:asciiTheme="minorEastAsia" w:hAnsiTheme="minorEastAsia" w:cs="Times New Roman" w:hint="eastAsia"/>
          <w:szCs w:val="21"/>
        </w:rPr>
        <w:t>化</w:t>
      </w:r>
      <w:r w:rsidRPr="004901E7">
        <w:rPr>
          <w:rStyle w:val="apple-converted-space"/>
          <w:rFonts w:asciiTheme="minorEastAsia" w:hAnsiTheme="minorEastAsia" w:cs="Times New Roman"/>
          <w:szCs w:val="21"/>
        </w:rPr>
        <w:t>工过程相关的零件图、设备装配图、工艺流程图和管道布置图等图样，并且具备对复杂工程图样进行分析</w:t>
      </w:r>
      <w:r w:rsidR="00AE0E16">
        <w:rPr>
          <w:rStyle w:val="apple-converted-space"/>
          <w:rFonts w:asciiTheme="minorEastAsia" w:hAnsiTheme="minorEastAsia" w:cs="Times New Roman" w:hint="eastAsia"/>
          <w:szCs w:val="21"/>
        </w:rPr>
        <w:t>和绘制</w:t>
      </w:r>
      <w:r w:rsidRPr="004901E7">
        <w:rPr>
          <w:rStyle w:val="apple-converted-space"/>
          <w:rFonts w:asciiTheme="minorEastAsia" w:hAnsiTheme="minorEastAsia" w:cs="Times New Roman"/>
          <w:szCs w:val="21"/>
        </w:rPr>
        <w:t>的能力。</w:t>
      </w:r>
    </w:p>
    <w:p w:rsidR="004E01A4" w:rsidRPr="004901E7" w:rsidRDefault="004E01A4" w:rsidP="004901E7">
      <w:pPr>
        <w:snapToGrid w:val="0"/>
        <w:spacing w:line="360" w:lineRule="auto"/>
        <w:ind w:firstLineChars="200"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szCs w:val="21"/>
        </w:rPr>
        <w:t>3. 对化工工艺过程所涉及的单元操作过程</w:t>
      </w:r>
      <w:r w:rsidR="0034744C">
        <w:rPr>
          <w:rStyle w:val="apple-converted-space"/>
          <w:rFonts w:asciiTheme="minorEastAsia" w:hAnsiTheme="minorEastAsia" w:cs="Times New Roman" w:hint="eastAsia"/>
          <w:szCs w:val="21"/>
        </w:rPr>
        <w:t>和设备零件</w:t>
      </w:r>
      <w:r w:rsidRPr="004901E7">
        <w:rPr>
          <w:rStyle w:val="apple-converted-space"/>
          <w:rFonts w:asciiTheme="minorEastAsia" w:hAnsiTheme="minorEastAsia" w:cs="Times New Roman"/>
          <w:szCs w:val="21"/>
        </w:rPr>
        <w:t xml:space="preserve">有基本了解，培养学生对化工工艺过程进行分析的基础能力。 </w:t>
      </w:r>
    </w:p>
    <w:p w:rsidR="004E01A4" w:rsidRPr="004901E7" w:rsidRDefault="004E01A4" w:rsidP="004901E7">
      <w:pPr>
        <w:snapToGrid w:val="0"/>
        <w:spacing w:line="360" w:lineRule="auto"/>
        <w:ind w:firstLine="435"/>
        <w:rPr>
          <w:rFonts w:asciiTheme="minorEastAsia" w:hAnsiTheme="minorEastAsia"/>
          <w:szCs w:val="21"/>
        </w:rPr>
      </w:pPr>
    </w:p>
    <w:p w:rsidR="004E4FE0" w:rsidRPr="004901E7" w:rsidRDefault="004E4FE0" w:rsidP="004901E7">
      <w:pPr>
        <w:snapToGrid w:val="0"/>
        <w:spacing w:line="360" w:lineRule="auto"/>
        <w:ind w:firstLine="435"/>
        <w:rPr>
          <w:rFonts w:asciiTheme="minorEastAsia" w:hAnsiTheme="minorEastAsia"/>
          <w:szCs w:val="21"/>
        </w:rPr>
      </w:pPr>
    </w:p>
    <w:p w:rsidR="004E4FE0" w:rsidRPr="004901E7" w:rsidRDefault="004E4FE0" w:rsidP="004901E7">
      <w:pPr>
        <w:snapToGrid w:val="0"/>
        <w:spacing w:line="360" w:lineRule="auto"/>
        <w:rPr>
          <w:rFonts w:asciiTheme="minorEastAsia" w:hAnsiTheme="minorEastAsia"/>
          <w:szCs w:val="21"/>
        </w:rPr>
      </w:pPr>
      <w:bookmarkStart w:id="2" w:name="_Hlk68087606"/>
      <w:bookmarkEnd w:id="0"/>
      <w:bookmarkEnd w:id="1"/>
      <w:r w:rsidRPr="004901E7">
        <w:rPr>
          <w:rFonts w:asciiTheme="minorEastAsia" w:hAnsiTheme="minorEastAsia" w:hint="eastAsia"/>
          <w:szCs w:val="21"/>
        </w:rPr>
        <w:t>（三）课程目标与毕业要求、课程内容的对应关系：</w:t>
      </w:r>
      <w:bookmarkEnd w:id="2"/>
      <w:r w:rsidRPr="004901E7">
        <w:rPr>
          <w:rFonts w:asciiTheme="minorEastAsia" w:hAnsiTheme="minorEastAsia"/>
          <w:szCs w:val="21"/>
        </w:rPr>
        <w:t xml:space="preserve"> </w:t>
      </w:r>
    </w:p>
    <w:p w:rsidR="0014665D" w:rsidRPr="004901E7" w:rsidRDefault="0014665D" w:rsidP="004901E7">
      <w:pPr>
        <w:snapToGrid w:val="0"/>
        <w:spacing w:line="360" w:lineRule="auto"/>
        <w:ind w:firstLine="420"/>
        <w:rPr>
          <w:rFonts w:asciiTheme="minorEastAsia" w:hAnsiTheme="minorEastAsia"/>
          <w:bCs/>
          <w:szCs w:val="21"/>
        </w:rPr>
      </w:pPr>
    </w:p>
    <w:p w:rsidR="0014665D" w:rsidRPr="004901E7" w:rsidRDefault="0014665D" w:rsidP="004901E7">
      <w:pPr>
        <w:snapToGrid w:val="0"/>
        <w:spacing w:line="360" w:lineRule="auto"/>
        <w:ind w:firstLine="420"/>
        <w:rPr>
          <w:rFonts w:asciiTheme="minorEastAsia" w:hAnsiTheme="minorEastAsia"/>
          <w:szCs w:val="21"/>
        </w:rPr>
      </w:pPr>
      <w:r w:rsidRPr="004901E7">
        <w:rPr>
          <w:rFonts w:asciiTheme="minorEastAsia" w:hAnsiTheme="minorEastAsia" w:hint="eastAsia"/>
          <w:bCs/>
          <w:szCs w:val="21"/>
        </w:rPr>
        <w:lastRenderedPageBreak/>
        <w:t>通过本课程的学习，掌握三视图及其他机件表达方法的应用，能够绘制方案流程图和物料流程图以及带控制点的工艺流程图，并能够利用计算机辅助设计软件绘制标准化的工程图样</w:t>
      </w:r>
      <w:r w:rsidR="000928B7" w:rsidRPr="004901E7">
        <w:rPr>
          <w:rFonts w:asciiTheme="minorEastAsia" w:hAnsiTheme="minorEastAsia" w:hint="eastAsia"/>
          <w:bCs/>
          <w:szCs w:val="21"/>
        </w:rPr>
        <w:t>。</w:t>
      </w:r>
    </w:p>
    <w:p w:rsidR="001B3972" w:rsidRPr="004901E7" w:rsidRDefault="00C94840" w:rsidP="004901E7">
      <w:pPr>
        <w:snapToGrid w:val="0"/>
        <w:spacing w:line="360" w:lineRule="auto"/>
        <w:rPr>
          <w:rFonts w:asciiTheme="minorEastAsia" w:hAnsiTheme="minorEastAsia"/>
          <w:szCs w:val="21"/>
        </w:rPr>
      </w:pPr>
      <w:r w:rsidRPr="004901E7">
        <w:rPr>
          <w:rFonts w:asciiTheme="minorEastAsia" w:hAnsiTheme="minorEastAsia" w:hint="eastAsia"/>
          <w:bCs/>
          <w:szCs w:val="21"/>
        </w:rPr>
        <w:t>表1：课程目标与课程内容、毕业要求的对应关系表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2688"/>
        <w:gridCol w:w="2693"/>
        <w:gridCol w:w="1319"/>
      </w:tblGrid>
      <w:tr w:rsidR="00576818" w:rsidRPr="004901E7" w:rsidTr="00AE0E16">
        <w:trPr>
          <w:jc w:val="center"/>
        </w:trPr>
        <w:tc>
          <w:tcPr>
            <w:tcW w:w="1418" w:type="dxa"/>
            <w:shd w:val="clear" w:color="auto" w:fill="auto"/>
          </w:tcPr>
          <w:p w:rsidR="00576818" w:rsidRPr="004901E7" w:rsidRDefault="00576818" w:rsidP="004901E7">
            <w:pPr>
              <w:snapToGrid w:val="0"/>
              <w:spacing w:line="360" w:lineRule="auto"/>
              <w:rPr>
                <w:rFonts w:asciiTheme="minorEastAsia" w:hAnsiTheme="minorEastAsia"/>
                <w:szCs w:val="21"/>
              </w:rPr>
            </w:pPr>
            <w:r w:rsidRPr="004901E7">
              <w:rPr>
                <w:rFonts w:asciiTheme="minorEastAsia" w:hAnsiTheme="minorEastAsia"/>
                <w:szCs w:val="21"/>
              </w:rPr>
              <w:t>毕业要求</w:t>
            </w:r>
          </w:p>
        </w:tc>
        <w:tc>
          <w:tcPr>
            <w:tcW w:w="2688" w:type="dxa"/>
            <w:shd w:val="clear" w:color="auto" w:fill="auto"/>
          </w:tcPr>
          <w:p w:rsidR="00576818" w:rsidRPr="004901E7" w:rsidRDefault="00576818" w:rsidP="004901E7">
            <w:pPr>
              <w:snapToGrid w:val="0"/>
              <w:spacing w:line="360" w:lineRule="auto"/>
              <w:rPr>
                <w:rFonts w:asciiTheme="minorEastAsia" w:hAnsiTheme="minorEastAsia"/>
                <w:szCs w:val="21"/>
              </w:rPr>
            </w:pPr>
            <w:r w:rsidRPr="004901E7">
              <w:rPr>
                <w:rFonts w:asciiTheme="minorEastAsia" w:hAnsiTheme="minorEastAsia"/>
                <w:szCs w:val="21"/>
              </w:rPr>
              <w:t>指标点</w:t>
            </w:r>
          </w:p>
        </w:tc>
        <w:tc>
          <w:tcPr>
            <w:tcW w:w="2693" w:type="dxa"/>
            <w:shd w:val="clear" w:color="auto" w:fill="auto"/>
          </w:tcPr>
          <w:p w:rsidR="00576818" w:rsidRPr="004901E7" w:rsidRDefault="00576818" w:rsidP="004901E7">
            <w:pPr>
              <w:snapToGrid w:val="0"/>
              <w:spacing w:line="360" w:lineRule="auto"/>
              <w:rPr>
                <w:rFonts w:asciiTheme="minorEastAsia" w:hAnsiTheme="minorEastAsia"/>
                <w:szCs w:val="21"/>
              </w:rPr>
            </w:pPr>
            <w:r w:rsidRPr="004901E7">
              <w:rPr>
                <w:rFonts w:asciiTheme="minorEastAsia" w:hAnsiTheme="minorEastAsia"/>
                <w:szCs w:val="21"/>
              </w:rPr>
              <w:t>课程目标</w:t>
            </w:r>
          </w:p>
        </w:tc>
        <w:tc>
          <w:tcPr>
            <w:tcW w:w="1319" w:type="dxa"/>
            <w:shd w:val="clear" w:color="auto" w:fill="auto"/>
          </w:tcPr>
          <w:p w:rsidR="00576818" w:rsidRPr="004901E7" w:rsidRDefault="00576818" w:rsidP="004901E7">
            <w:pPr>
              <w:snapToGrid w:val="0"/>
              <w:spacing w:line="360" w:lineRule="auto"/>
              <w:rPr>
                <w:rFonts w:asciiTheme="minorEastAsia" w:hAnsiTheme="minorEastAsia"/>
                <w:szCs w:val="21"/>
              </w:rPr>
            </w:pPr>
            <w:r w:rsidRPr="004901E7">
              <w:rPr>
                <w:rFonts w:asciiTheme="minorEastAsia" w:hAnsiTheme="minorEastAsia"/>
                <w:szCs w:val="21"/>
              </w:rPr>
              <w:t>达成途径</w:t>
            </w:r>
          </w:p>
        </w:tc>
      </w:tr>
      <w:tr w:rsidR="00576818" w:rsidRPr="004901E7" w:rsidTr="00AE0E16">
        <w:trPr>
          <w:jc w:val="center"/>
        </w:trPr>
        <w:tc>
          <w:tcPr>
            <w:tcW w:w="1418" w:type="dxa"/>
            <w:shd w:val="clear" w:color="auto" w:fill="auto"/>
          </w:tcPr>
          <w:p w:rsidR="00576818" w:rsidRPr="004901E7" w:rsidRDefault="00576818" w:rsidP="004901E7">
            <w:pPr>
              <w:snapToGrid w:val="0"/>
              <w:spacing w:line="360" w:lineRule="auto"/>
              <w:rPr>
                <w:rFonts w:asciiTheme="minorEastAsia" w:hAnsiTheme="minorEastAsia"/>
                <w:szCs w:val="21"/>
              </w:rPr>
            </w:pPr>
            <w:r w:rsidRPr="004901E7">
              <w:rPr>
                <w:rFonts w:asciiTheme="minorEastAsia" w:hAnsiTheme="minorEastAsia"/>
                <w:szCs w:val="21"/>
              </w:rPr>
              <w:t>1、工程知识</w:t>
            </w:r>
          </w:p>
        </w:tc>
        <w:tc>
          <w:tcPr>
            <w:tcW w:w="2688" w:type="dxa"/>
            <w:shd w:val="clear" w:color="auto" w:fill="auto"/>
          </w:tcPr>
          <w:p w:rsidR="00576818" w:rsidRPr="004901E7" w:rsidRDefault="00576818" w:rsidP="004901E7">
            <w:pPr>
              <w:snapToGrid w:val="0"/>
              <w:spacing w:line="360" w:lineRule="auto"/>
              <w:rPr>
                <w:rFonts w:asciiTheme="minorEastAsia" w:hAnsiTheme="minorEastAsia"/>
                <w:szCs w:val="21"/>
              </w:rPr>
            </w:pPr>
            <w:r w:rsidRPr="004901E7">
              <w:rPr>
                <w:rFonts w:asciiTheme="minorEastAsia" w:hAnsiTheme="minorEastAsia" w:cs="Times New Roman"/>
                <w:kern w:val="0"/>
                <w:szCs w:val="21"/>
              </w:rPr>
              <w:t>1-3 熟悉化工生产过程的各种工艺流程，并能够根据具体工程实践选择合适的工艺条件</w:t>
            </w:r>
          </w:p>
        </w:tc>
        <w:tc>
          <w:tcPr>
            <w:tcW w:w="2693" w:type="dxa"/>
            <w:shd w:val="clear" w:color="auto" w:fill="auto"/>
          </w:tcPr>
          <w:p w:rsidR="00576818" w:rsidRPr="004901E7" w:rsidRDefault="00576818" w:rsidP="004901E7">
            <w:pPr>
              <w:snapToGrid w:val="0"/>
              <w:spacing w:line="360" w:lineRule="auto"/>
              <w:rPr>
                <w:rFonts w:asciiTheme="minorEastAsia" w:hAnsiTheme="minorEastAsia"/>
                <w:szCs w:val="21"/>
              </w:rPr>
            </w:pPr>
            <w:r w:rsidRPr="004901E7">
              <w:rPr>
                <w:rFonts w:asciiTheme="minorEastAsia" w:hAnsiTheme="minorEastAsia"/>
                <w:szCs w:val="21"/>
              </w:rPr>
              <w:t>课程目标 3</w:t>
            </w:r>
            <w:r w:rsidR="00AE0E16">
              <w:rPr>
                <w:rFonts w:asciiTheme="minorEastAsia" w:hAnsiTheme="minorEastAsia" w:hint="eastAsia"/>
                <w:szCs w:val="21"/>
              </w:rPr>
              <w:t>：</w:t>
            </w:r>
            <w:r w:rsidR="00AE0E16" w:rsidRPr="00AE0E16">
              <w:rPr>
                <w:rFonts w:asciiTheme="minorEastAsia" w:hAnsiTheme="minorEastAsia" w:hint="eastAsia"/>
                <w:szCs w:val="21"/>
              </w:rPr>
              <w:t>对化工工艺过程所涉及的单元操作过程和设备零件有基本了解，培养学生对化工工艺过程进行分析的基础能力</w:t>
            </w:r>
          </w:p>
        </w:tc>
        <w:tc>
          <w:tcPr>
            <w:tcW w:w="1319" w:type="dxa"/>
            <w:shd w:val="clear" w:color="auto" w:fill="auto"/>
          </w:tcPr>
          <w:p w:rsidR="00576818" w:rsidRPr="004901E7" w:rsidRDefault="00576818" w:rsidP="004901E7">
            <w:pPr>
              <w:snapToGrid w:val="0"/>
              <w:spacing w:line="360" w:lineRule="auto"/>
              <w:rPr>
                <w:rFonts w:asciiTheme="minorEastAsia" w:hAnsiTheme="minorEastAsia"/>
                <w:szCs w:val="21"/>
              </w:rPr>
            </w:pPr>
            <w:r w:rsidRPr="004901E7">
              <w:rPr>
                <w:rFonts w:asciiTheme="minorEastAsia" w:hAnsiTheme="minorEastAsia"/>
                <w:szCs w:val="21"/>
              </w:rPr>
              <w:t>课程讲授、作 业</w:t>
            </w:r>
          </w:p>
        </w:tc>
      </w:tr>
      <w:tr w:rsidR="00576818" w:rsidRPr="004901E7" w:rsidTr="00AE0E16">
        <w:trPr>
          <w:jc w:val="center"/>
        </w:trPr>
        <w:tc>
          <w:tcPr>
            <w:tcW w:w="1418" w:type="dxa"/>
            <w:shd w:val="clear" w:color="auto" w:fill="auto"/>
          </w:tcPr>
          <w:p w:rsidR="00576818" w:rsidRPr="004901E7" w:rsidRDefault="00576818" w:rsidP="004901E7">
            <w:pPr>
              <w:snapToGrid w:val="0"/>
              <w:spacing w:line="360" w:lineRule="auto"/>
              <w:rPr>
                <w:rFonts w:asciiTheme="minorEastAsia" w:hAnsiTheme="minorEastAsia"/>
                <w:szCs w:val="21"/>
              </w:rPr>
            </w:pPr>
            <w:r w:rsidRPr="004901E7">
              <w:rPr>
                <w:rFonts w:asciiTheme="minorEastAsia" w:hAnsiTheme="minorEastAsia"/>
                <w:szCs w:val="21"/>
              </w:rPr>
              <w:t>2、问题分析</w:t>
            </w:r>
          </w:p>
        </w:tc>
        <w:tc>
          <w:tcPr>
            <w:tcW w:w="2688" w:type="dxa"/>
            <w:shd w:val="clear" w:color="auto" w:fill="auto"/>
          </w:tcPr>
          <w:p w:rsidR="00576818" w:rsidRPr="004901E7" w:rsidRDefault="00576818" w:rsidP="004901E7">
            <w:pPr>
              <w:snapToGrid w:val="0"/>
              <w:spacing w:line="360" w:lineRule="auto"/>
              <w:rPr>
                <w:rFonts w:asciiTheme="minorEastAsia" w:hAnsiTheme="minorEastAsia"/>
                <w:szCs w:val="21"/>
              </w:rPr>
            </w:pPr>
            <w:r w:rsidRPr="004901E7">
              <w:rPr>
                <w:rFonts w:asciiTheme="minorEastAsia" w:hAnsiTheme="minorEastAsia" w:cs="Times New Roman"/>
                <w:kern w:val="0"/>
                <w:szCs w:val="21"/>
              </w:rPr>
              <w:t>2-3 能够正确表述一个工程问题的解决方案并分析其合理性</w:t>
            </w:r>
          </w:p>
        </w:tc>
        <w:tc>
          <w:tcPr>
            <w:tcW w:w="2693" w:type="dxa"/>
            <w:shd w:val="clear" w:color="auto" w:fill="auto"/>
          </w:tcPr>
          <w:p w:rsidR="00576818" w:rsidRPr="004901E7" w:rsidRDefault="00576818" w:rsidP="004901E7">
            <w:pPr>
              <w:snapToGrid w:val="0"/>
              <w:spacing w:line="360" w:lineRule="auto"/>
              <w:rPr>
                <w:rFonts w:asciiTheme="minorEastAsia" w:hAnsiTheme="minorEastAsia"/>
                <w:szCs w:val="21"/>
              </w:rPr>
            </w:pPr>
            <w:r w:rsidRPr="004901E7">
              <w:rPr>
                <w:rFonts w:asciiTheme="minorEastAsia" w:hAnsiTheme="minorEastAsia"/>
                <w:szCs w:val="21"/>
              </w:rPr>
              <w:t>课程目标2</w:t>
            </w:r>
            <w:r w:rsidR="00AE0E16">
              <w:rPr>
                <w:rFonts w:asciiTheme="minorEastAsia" w:hAnsiTheme="minorEastAsia" w:hint="eastAsia"/>
                <w:szCs w:val="21"/>
              </w:rPr>
              <w:t>：</w:t>
            </w:r>
            <w:r w:rsidR="00AE0E16" w:rsidRPr="00AE0E16">
              <w:rPr>
                <w:rFonts w:asciiTheme="minorEastAsia" w:hAnsiTheme="minorEastAsia" w:hint="eastAsia"/>
                <w:szCs w:val="21"/>
              </w:rPr>
              <w:t>具备阅读和绘制化工过程相关的零件图、设备装配图、工艺流程图和管道布置图等图样，并且具备对复杂工程图样进行分析和绘制的能力</w:t>
            </w:r>
          </w:p>
        </w:tc>
        <w:tc>
          <w:tcPr>
            <w:tcW w:w="1319" w:type="dxa"/>
            <w:shd w:val="clear" w:color="auto" w:fill="auto"/>
          </w:tcPr>
          <w:p w:rsidR="00576818" w:rsidRPr="004901E7" w:rsidRDefault="00576818" w:rsidP="004901E7">
            <w:pPr>
              <w:snapToGrid w:val="0"/>
              <w:spacing w:line="360" w:lineRule="auto"/>
              <w:rPr>
                <w:rFonts w:asciiTheme="minorEastAsia" w:hAnsiTheme="minorEastAsia"/>
                <w:szCs w:val="21"/>
              </w:rPr>
            </w:pPr>
            <w:r w:rsidRPr="004901E7">
              <w:rPr>
                <w:rFonts w:asciiTheme="minorEastAsia" w:hAnsiTheme="minorEastAsia"/>
                <w:szCs w:val="21"/>
              </w:rPr>
              <w:t>课程讲授、作 业</w:t>
            </w:r>
          </w:p>
        </w:tc>
      </w:tr>
      <w:tr w:rsidR="00576818" w:rsidRPr="004901E7" w:rsidTr="00AE0E16">
        <w:trPr>
          <w:jc w:val="center"/>
        </w:trPr>
        <w:tc>
          <w:tcPr>
            <w:tcW w:w="1418" w:type="dxa"/>
            <w:shd w:val="clear" w:color="auto" w:fill="auto"/>
          </w:tcPr>
          <w:p w:rsidR="00576818" w:rsidRPr="004901E7" w:rsidRDefault="00576818" w:rsidP="004901E7">
            <w:pPr>
              <w:snapToGrid w:val="0"/>
              <w:spacing w:line="360" w:lineRule="auto"/>
              <w:rPr>
                <w:rFonts w:asciiTheme="minorEastAsia" w:hAnsiTheme="minorEastAsia"/>
                <w:szCs w:val="21"/>
              </w:rPr>
            </w:pPr>
            <w:r w:rsidRPr="004901E7">
              <w:rPr>
                <w:rFonts w:asciiTheme="minorEastAsia" w:hAnsiTheme="minorEastAsia" w:cs="Times New Roman"/>
                <w:kern w:val="0"/>
                <w:szCs w:val="21"/>
              </w:rPr>
              <w:t>3：分析问题及设计/开发解决方案</w:t>
            </w:r>
          </w:p>
        </w:tc>
        <w:tc>
          <w:tcPr>
            <w:tcW w:w="2688" w:type="dxa"/>
            <w:shd w:val="clear" w:color="auto" w:fill="auto"/>
          </w:tcPr>
          <w:p w:rsidR="00576818" w:rsidRPr="004901E7" w:rsidRDefault="00576818" w:rsidP="004901E7">
            <w:pPr>
              <w:snapToGrid w:val="0"/>
              <w:spacing w:line="360" w:lineRule="auto"/>
              <w:rPr>
                <w:rFonts w:asciiTheme="minorEastAsia" w:hAnsiTheme="minorEastAsia"/>
                <w:szCs w:val="21"/>
              </w:rPr>
            </w:pPr>
            <w:r w:rsidRPr="004901E7">
              <w:rPr>
                <w:rFonts w:asciiTheme="minorEastAsia" w:hAnsiTheme="minorEastAsia" w:cs="Times New Roman"/>
                <w:kern w:val="0"/>
                <w:szCs w:val="21"/>
              </w:rPr>
              <w:t>3-4能够用图纸、报告等形式呈现设计结果</w:t>
            </w:r>
          </w:p>
        </w:tc>
        <w:tc>
          <w:tcPr>
            <w:tcW w:w="2693" w:type="dxa"/>
            <w:shd w:val="clear" w:color="auto" w:fill="auto"/>
          </w:tcPr>
          <w:p w:rsidR="00576818" w:rsidRPr="004901E7" w:rsidRDefault="00576818" w:rsidP="004901E7">
            <w:pPr>
              <w:snapToGrid w:val="0"/>
              <w:spacing w:line="360" w:lineRule="auto"/>
              <w:rPr>
                <w:rFonts w:asciiTheme="minorEastAsia" w:hAnsiTheme="minorEastAsia"/>
                <w:szCs w:val="21"/>
              </w:rPr>
            </w:pPr>
            <w:r w:rsidRPr="004901E7">
              <w:rPr>
                <w:rFonts w:asciiTheme="minorEastAsia" w:hAnsiTheme="minorEastAsia"/>
                <w:szCs w:val="21"/>
              </w:rPr>
              <w:t>课程目标</w:t>
            </w:r>
            <w:r w:rsidRPr="004901E7">
              <w:rPr>
                <w:rFonts w:asciiTheme="minorEastAsia" w:hAnsiTheme="minorEastAsia" w:hint="eastAsia"/>
                <w:szCs w:val="21"/>
              </w:rPr>
              <w:t>1</w:t>
            </w:r>
            <w:r w:rsidR="00AE0E16">
              <w:rPr>
                <w:rFonts w:asciiTheme="minorEastAsia" w:hAnsiTheme="minorEastAsia" w:hint="eastAsia"/>
                <w:szCs w:val="21"/>
              </w:rPr>
              <w:t>：</w:t>
            </w:r>
            <w:r w:rsidR="00AE0E16" w:rsidRPr="00AE0E16">
              <w:rPr>
                <w:rFonts w:asciiTheme="minorEastAsia" w:hAnsiTheme="minorEastAsia" w:hint="eastAsia"/>
                <w:szCs w:val="21"/>
              </w:rPr>
              <w:t>掌握并应用正投影法的基本原理，并且掌握符合化工行业标准和规范的表达方法，具备以图样表达复杂工程对象的基本能力</w:t>
            </w:r>
            <w:bookmarkStart w:id="3" w:name="_GoBack"/>
            <w:bookmarkEnd w:id="3"/>
          </w:p>
        </w:tc>
        <w:tc>
          <w:tcPr>
            <w:tcW w:w="1319" w:type="dxa"/>
            <w:shd w:val="clear" w:color="auto" w:fill="auto"/>
          </w:tcPr>
          <w:p w:rsidR="00576818" w:rsidRPr="004901E7" w:rsidRDefault="00576818" w:rsidP="004901E7">
            <w:pPr>
              <w:snapToGrid w:val="0"/>
              <w:spacing w:line="360" w:lineRule="auto"/>
              <w:rPr>
                <w:rFonts w:asciiTheme="minorEastAsia" w:hAnsiTheme="minorEastAsia"/>
                <w:szCs w:val="21"/>
              </w:rPr>
            </w:pPr>
            <w:r w:rsidRPr="004901E7">
              <w:rPr>
                <w:rFonts w:asciiTheme="minorEastAsia" w:hAnsiTheme="minorEastAsia"/>
                <w:szCs w:val="21"/>
              </w:rPr>
              <w:t>课程讲授、作 业、上机练习</w:t>
            </w:r>
          </w:p>
        </w:tc>
      </w:tr>
    </w:tbl>
    <w:p w:rsidR="007109E7" w:rsidRPr="004901E7" w:rsidRDefault="007109E7" w:rsidP="004901E7">
      <w:pPr>
        <w:spacing w:line="360" w:lineRule="auto"/>
        <w:rPr>
          <w:rFonts w:asciiTheme="minorEastAsia" w:hAnsiTheme="minorEastAsia" w:cs="Times New Roman"/>
          <w:b/>
          <w:szCs w:val="21"/>
        </w:rPr>
      </w:pPr>
    </w:p>
    <w:p w:rsidR="00E3739B" w:rsidRPr="004901E7" w:rsidRDefault="007109E7" w:rsidP="004901E7">
      <w:pPr>
        <w:spacing w:line="360" w:lineRule="auto"/>
        <w:rPr>
          <w:rFonts w:ascii="黑体" w:eastAsia="黑体" w:hAnsi="黑体" w:cs="Times New Roman"/>
          <w:b/>
          <w:sz w:val="30"/>
          <w:szCs w:val="30"/>
        </w:rPr>
      </w:pPr>
      <w:r w:rsidRPr="004901E7">
        <w:rPr>
          <w:rFonts w:ascii="黑体" w:eastAsia="黑体" w:hAnsi="黑体" w:cs="Times New Roman" w:hint="eastAsia"/>
          <w:b/>
          <w:sz w:val="30"/>
          <w:szCs w:val="30"/>
        </w:rPr>
        <w:t>三</w:t>
      </w:r>
      <w:r w:rsidR="00054422" w:rsidRPr="004901E7">
        <w:rPr>
          <w:rFonts w:ascii="黑体" w:eastAsia="黑体" w:hAnsi="黑体" w:cs="Times New Roman"/>
          <w:b/>
          <w:sz w:val="30"/>
          <w:szCs w:val="30"/>
        </w:rPr>
        <w:t>、教学内容</w:t>
      </w:r>
    </w:p>
    <w:p w:rsidR="00326BAE" w:rsidRPr="004901E7" w:rsidRDefault="00326BAE" w:rsidP="004901E7">
      <w:pPr>
        <w:spacing w:line="360" w:lineRule="auto"/>
        <w:ind w:firstLineChars="200" w:firstLine="422"/>
        <w:rPr>
          <w:rStyle w:val="apple-converted-space"/>
          <w:rFonts w:asciiTheme="minorEastAsia" w:hAnsiTheme="minorEastAsia" w:cs="Times New Roman"/>
          <w:b/>
          <w:szCs w:val="21"/>
        </w:rPr>
      </w:pPr>
    </w:p>
    <w:p w:rsidR="00EF75BB" w:rsidRPr="004901E7" w:rsidRDefault="00EF75BB" w:rsidP="004901E7">
      <w:pPr>
        <w:spacing w:line="360" w:lineRule="auto"/>
        <w:ind w:firstLineChars="200" w:firstLine="422"/>
        <w:rPr>
          <w:rStyle w:val="apple-converted-space"/>
          <w:rFonts w:asciiTheme="minorEastAsia" w:hAnsiTheme="minorEastAsia" w:cs="Times New Roman"/>
          <w:b/>
          <w:szCs w:val="21"/>
        </w:rPr>
      </w:pPr>
      <w:r w:rsidRPr="004901E7">
        <w:rPr>
          <w:rStyle w:val="apple-converted-space"/>
          <w:rFonts w:asciiTheme="minorEastAsia" w:hAnsiTheme="minorEastAsia" w:cs="Times New Roman"/>
          <w:b/>
          <w:szCs w:val="21"/>
        </w:rPr>
        <w:t>Chapter 1 Basic Knowledge of Drawing   第1章 制图基本知识</w:t>
      </w:r>
    </w:p>
    <w:p w:rsidR="00527A9E" w:rsidRPr="004901E7" w:rsidRDefault="00527A9E" w:rsidP="004901E7">
      <w:pPr>
        <w:spacing w:line="360" w:lineRule="auto"/>
        <w:ind w:firstLineChars="200" w:firstLine="420"/>
        <w:rPr>
          <w:rStyle w:val="apple-converted-space"/>
          <w:rFonts w:asciiTheme="minorEastAsia" w:hAnsiTheme="minorEastAsia" w:cs="Times New Roman"/>
          <w:szCs w:val="21"/>
        </w:rPr>
      </w:pPr>
    </w:p>
    <w:p w:rsidR="00EF75BB" w:rsidRPr="004901E7" w:rsidRDefault="00EF75BB" w:rsidP="004901E7">
      <w:pPr>
        <w:spacing w:line="360" w:lineRule="auto"/>
        <w:ind w:firstLineChars="200"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szCs w:val="21"/>
        </w:rPr>
        <w:t>1.1 Drawing Tools and Their Utilization 制图工具及其用法</w:t>
      </w:r>
    </w:p>
    <w:p w:rsidR="00EF75BB" w:rsidRPr="004901E7" w:rsidRDefault="00EF75BB" w:rsidP="004901E7">
      <w:pPr>
        <w:spacing w:line="360" w:lineRule="auto"/>
        <w:ind w:firstLineChars="200"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szCs w:val="21"/>
        </w:rPr>
        <w:t>1.2 Related Provisions in National Standards 国家标准有关规定</w:t>
      </w:r>
    </w:p>
    <w:p w:rsidR="00EF75BB" w:rsidRPr="004901E7" w:rsidRDefault="00EF75BB" w:rsidP="004901E7">
      <w:pPr>
        <w:spacing w:line="360" w:lineRule="auto"/>
        <w:ind w:firstLineChars="200"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szCs w:val="21"/>
        </w:rPr>
        <w:t>1.3 Geometric Construction 几何作图</w:t>
      </w:r>
    </w:p>
    <w:p w:rsidR="00527A9E" w:rsidRPr="004901E7" w:rsidRDefault="00527A9E" w:rsidP="004901E7">
      <w:pPr>
        <w:spacing w:line="360" w:lineRule="auto"/>
        <w:ind w:firstLineChars="200" w:firstLine="420"/>
        <w:rPr>
          <w:rStyle w:val="apple-converted-space"/>
          <w:rFonts w:asciiTheme="minorEastAsia" w:hAnsiTheme="minorEastAsia" w:cs="Times New Roman"/>
          <w:szCs w:val="21"/>
        </w:rPr>
      </w:pPr>
    </w:p>
    <w:p w:rsidR="00EF75BB" w:rsidRPr="004901E7" w:rsidRDefault="00345991" w:rsidP="004901E7">
      <w:pPr>
        <w:spacing w:line="360" w:lineRule="auto"/>
        <w:ind w:firstLineChars="200"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szCs w:val="21"/>
        </w:rPr>
        <w:t>本章要求了解工程制图国家标准规范</w:t>
      </w:r>
      <w:r w:rsidR="00E95838" w:rsidRPr="004901E7">
        <w:rPr>
          <w:rStyle w:val="apple-converted-space"/>
          <w:rFonts w:asciiTheme="minorEastAsia" w:hAnsiTheme="minorEastAsia" w:cs="Times New Roman"/>
          <w:szCs w:val="21"/>
        </w:rPr>
        <w:t>,</w:t>
      </w:r>
      <w:r w:rsidRPr="004901E7">
        <w:rPr>
          <w:rStyle w:val="apple-converted-space"/>
          <w:rFonts w:asciiTheme="minorEastAsia" w:hAnsiTheme="minorEastAsia" w:cs="Times New Roman"/>
          <w:szCs w:val="21"/>
        </w:rPr>
        <w:t>掌握正确的绘图仪器使用方法及绘图步骤。</w:t>
      </w:r>
      <w:r w:rsidR="00527A9E" w:rsidRPr="004901E7">
        <w:rPr>
          <w:rStyle w:val="apple-converted-space"/>
          <w:rFonts w:asciiTheme="minorEastAsia" w:hAnsiTheme="minorEastAsia" w:cs="Times New Roman" w:hint="eastAsia"/>
          <w:szCs w:val="21"/>
        </w:rPr>
        <w:t>掌握</w:t>
      </w:r>
      <w:r w:rsidR="00527A9E" w:rsidRPr="004901E7">
        <w:rPr>
          <w:rStyle w:val="apple-converted-space"/>
          <w:rFonts w:asciiTheme="minorEastAsia" w:hAnsiTheme="minorEastAsia" w:cs="Times New Roman" w:hint="eastAsia"/>
          <w:szCs w:val="21"/>
        </w:rPr>
        <w:lastRenderedPageBreak/>
        <w:t>幅面、比例、字体、线型的相关国标规定，熟练掌握对于不同基本形体的尺寸标</w:t>
      </w:r>
      <w:r w:rsidR="00527A9E" w:rsidRPr="004901E7">
        <w:rPr>
          <w:rStyle w:val="apple-converted-space"/>
          <w:rFonts w:asciiTheme="minorEastAsia" w:hAnsiTheme="minorEastAsia" w:cs="Times New Roman"/>
          <w:szCs w:val="21"/>
        </w:rPr>
        <w:t>注方法。</w:t>
      </w:r>
    </w:p>
    <w:p w:rsidR="00527A9E" w:rsidRPr="004901E7" w:rsidRDefault="00527A9E" w:rsidP="004901E7">
      <w:pPr>
        <w:spacing w:line="360" w:lineRule="auto"/>
        <w:ind w:firstLineChars="200" w:firstLine="420"/>
        <w:rPr>
          <w:rStyle w:val="apple-converted-space"/>
          <w:rFonts w:asciiTheme="minorEastAsia" w:hAnsiTheme="minorEastAsia" w:cs="Times New Roman"/>
          <w:szCs w:val="21"/>
        </w:rPr>
      </w:pPr>
    </w:p>
    <w:p w:rsidR="00EF75BB" w:rsidRPr="004901E7" w:rsidRDefault="00EF75BB" w:rsidP="004901E7">
      <w:pPr>
        <w:spacing w:line="360" w:lineRule="auto"/>
        <w:ind w:firstLineChars="200" w:firstLine="422"/>
        <w:rPr>
          <w:rStyle w:val="apple-converted-space"/>
          <w:rFonts w:asciiTheme="minorEastAsia" w:hAnsiTheme="minorEastAsia" w:cs="Times New Roman"/>
          <w:b/>
          <w:szCs w:val="21"/>
        </w:rPr>
      </w:pPr>
      <w:r w:rsidRPr="004901E7">
        <w:rPr>
          <w:rStyle w:val="apple-converted-space"/>
          <w:rFonts w:asciiTheme="minorEastAsia" w:hAnsiTheme="minorEastAsia" w:cs="Times New Roman"/>
          <w:b/>
          <w:szCs w:val="21"/>
        </w:rPr>
        <w:t>Chapter 2 Basic Orthographic Projection第2章 正投影基础</w:t>
      </w:r>
    </w:p>
    <w:p w:rsidR="00527A9E" w:rsidRPr="004901E7" w:rsidRDefault="00527A9E" w:rsidP="004901E7">
      <w:pPr>
        <w:spacing w:line="360" w:lineRule="auto"/>
        <w:ind w:firstLineChars="200" w:firstLine="420"/>
        <w:rPr>
          <w:rStyle w:val="apple-converted-space"/>
          <w:rFonts w:asciiTheme="minorEastAsia" w:hAnsiTheme="minorEastAsia" w:cs="Times New Roman"/>
          <w:szCs w:val="21"/>
        </w:rPr>
      </w:pPr>
    </w:p>
    <w:p w:rsidR="00EF75BB" w:rsidRPr="004901E7" w:rsidRDefault="00EF75BB" w:rsidP="004901E7">
      <w:pPr>
        <w:spacing w:line="360" w:lineRule="auto"/>
        <w:ind w:firstLineChars="200"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szCs w:val="21"/>
        </w:rPr>
        <w:t>2.1</w:t>
      </w:r>
      <w:r w:rsidR="00E95838" w:rsidRPr="004901E7">
        <w:rPr>
          <w:rStyle w:val="apple-converted-space"/>
          <w:rFonts w:asciiTheme="minorEastAsia" w:hAnsiTheme="minorEastAsia" w:cs="Times New Roman"/>
          <w:szCs w:val="21"/>
        </w:rPr>
        <w:t xml:space="preserve"> </w:t>
      </w:r>
      <w:r w:rsidRPr="004901E7">
        <w:rPr>
          <w:rStyle w:val="apple-converted-space"/>
          <w:rFonts w:asciiTheme="minorEastAsia" w:hAnsiTheme="minorEastAsia" w:cs="Times New Roman"/>
          <w:szCs w:val="21"/>
        </w:rPr>
        <w:t>Principles of Orthographic Projection 正投影法原理</w:t>
      </w:r>
    </w:p>
    <w:p w:rsidR="00EF75BB" w:rsidRPr="004901E7" w:rsidRDefault="00EF75BB" w:rsidP="004901E7">
      <w:pPr>
        <w:spacing w:line="360" w:lineRule="auto"/>
        <w:ind w:firstLineChars="200"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szCs w:val="21"/>
        </w:rPr>
        <w:t>2.2</w:t>
      </w:r>
      <w:r w:rsidR="00E95838" w:rsidRPr="004901E7">
        <w:rPr>
          <w:rStyle w:val="apple-converted-space"/>
          <w:rFonts w:asciiTheme="minorEastAsia" w:hAnsiTheme="minorEastAsia" w:cs="Times New Roman"/>
          <w:szCs w:val="21"/>
        </w:rPr>
        <w:t xml:space="preserve"> </w:t>
      </w:r>
      <w:r w:rsidRPr="004901E7">
        <w:rPr>
          <w:rStyle w:val="apple-converted-space"/>
          <w:rFonts w:asciiTheme="minorEastAsia" w:hAnsiTheme="minorEastAsia" w:cs="Times New Roman"/>
          <w:szCs w:val="21"/>
        </w:rPr>
        <w:t>Projection of Points on a Solid 立体上点的投影</w:t>
      </w:r>
    </w:p>
    <w:p w:rsidR="00EF75BB" w:rsidRPr="004901E7" w:rsidRDefault="00EF75BB" w:rsidP="004901E7">
      <w:pPr>
        <w:spacing w:line="360" w:lineRule="auto"/>
        <w:ind w:firstLineChars="200"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szCs w:val="21"/>
        </w:rPr>
        <w:t>2.3</w:t>
      </w:r>
      <w:r w:rsidR="00E95838" w:rsidRPr="004901E7">
        <w:rPr>
          <w:rStyle w:val="apple-converted-space"/>
          <w:rFonts w:asciiTheme="minorEastAsia" w:hAnsiTheme="minorEastAsia" w:cs="Times New Roman"/>
          <w:szCs w:val="21"/>
        </w:rPr>
        <w:t xml:space="preserve"> </w:t>
      </w:r>
      <w:r w:rsidRPr="004901E7">
        <w:rPr>
          <w:rStyle w:val="apple-converted-space"/>
          <w:rFonts w:asciiTheme="minorEastAsia" w:hAnsiTheme="minorEastAsia" w:cs="Times New Roman"/>
          <w:szCs w:val="21"/>
        </w:rPr>
        <w:t>Projection of Lines on a Solid 立体上直线的投影</w:t>
      </w:r>
    </w:p>
    <w:p w:rsidR="00EF75BB" w:rsidRPr="004901E7" w:rsidRDefault="00EF75BB" w:rsidP="004901E7">
      <w:pPr>
        <w:spacing w:line="360" w:lineRule="auto"/>
        <w:ind w:firstLineChars="200"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szCs w:val="21"/>
        </w:rPr>
        <w:t>2.4</w:t>
      </w:r>
      <w:r w:rsidR="00E95838" w:rsidRPr="004901E7">
        <w:rPr>
          <w:rStyle w:val="apple-converted-space"/>
          <w:rFonts w:asciiTheme="minorEastAsia" w:hAnsiTheme="minorEastAsia" w:cs="Times New Roman"/>
          <w:szCs w:val="21"/>
        </w:rPr>
        <w:t xml:space="preserve"> </w:t>
      </w:r>
      <w:r w:rsidRPr="004901E7">
        <w:rPr>
          <w:rStyle w:val="apple-converted-space"/>
          <w:rFonts w:asciiTheme="minorEastAsia" w:hAnsiTheme="minorEastAsia" w:cs="Times New Roman"/>
          <w:szCs w:val="21"/>
        </w:rPr>
        <w:t>Projection of Planes on a Solid 立体上平面的投影</w:t>
      </w:r>
    </w:p>
    <w:p w:rsidR="00527A9E" w:rsidRPr="004901E7" w:rsidRDefault="00527A9E" w:rsidP="004901E7">
      <w:pPr>
        <w:spacing w:line="360" w:lineRule="auto"/>
        <w:ind w:firstLineChars="200" w:firstLine="420"/>
        <w:rPr>
          <w:rStyle w:val="apple-converted-space"/>
          <w:rFonts w:asciiTheme="minorEastAsia" w:hAnsiTheme="minorEastAsia" w:cs="Times New Roman"/>
          <w:szCs w:val="21"/>
        </w:rPr>
      </w:pPr>
    </w:p>
    <w:p w:rsidR="00EF75BB" w:rsidRPr="004901E7" w:rsidRDefault="00345991" w:rsidP="004901E7">
      <w:pPr>
        <w:spacing w:line="360" w:lineRule="auto"/>
        <w:ind w:firstLineChars="200"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szCs w:val="21"/>
        </w:rPr>
        <w:t>本章要求学生掌握正投影基本特性及投影规律</w:t>
      </w:r>
      <w:r w:rsidR="00E95838" w:rsidRPr="004901E7">
        <w:rPr>
          <w:rStyle w:val="apple-converted-space"/>
          <w:rFonts w:asciiTheme="minorEastAsia" w:hAnsiTheme="minorEastAsia" w:cs="Times New Roman"/>
          <w:szCs w:val="21"/>
        </w:rPr>
        <w:t>,</w:t>
      </w:r>
      <w:r w:rsidRPr="004901E7">
        <w:rPr>
          <w:rStyle w:val="apple-converted-space"/>
          <w:rFonts w:asciiTheme="minorEastAsia" w:hAnsiTheme="minorEastAsia" w:cs="Times New Roman"/>
          <w:szCs w:val="21"/>
        </w:rPr>
        <w:t>掌握立体表面上的点、线、面的位置分折方法。</w:t>
      </w:r>
      <w:r w:rsidR="00527A9E" w:rsidRPr="004901E7">
        <w:rPr>
          <w:rStyle w:val="apple-converted-space"/>
          <w:rFonts w:asciiTheme="minorEastAsia" w:hAnsiTheme="minorEastAsia" w:cs="Times New Roman" w:hint="eastAsia"/>
          <w:szCs w:val="21"/>
        </w:rPr>
        <w:t>掌握各种投影方法的原理与性质，能准确画出点、线的三面投影图；能读、画两条直线的相互位置关系，能读、画平面的投影，能正确绘制点、线、平面之间的相互位置关系。</w:t>
      </w:r>
    </w:p>
    <w:p w:rsidR="00527A9E" w:rsidRPr="004901E7" w:rsidRDefault="00527A9E" w:rsidP="004901E7">
      <w:pPr>
        <w:spacing w:line="360" w:lineRule="auto"/>
        <w:ind w:firstLineChars="200" w:firstLine="420"/>
        <w:rPr>
          <w:rStyle w:val="apple-converted-space"/>
          <w:rFonts w:asciiTheme="minorEastAsia" w:hAnsiTheme="minorEastAsia" w:cs="Times New Roman"/>
          <w:szCs w:val="21"/>
        </w:rPr>
      </w:pPr>
    </w:p>
    <w:p w:rsidR="00EF75BB" w:rsidRPr="004901E7" w:rsidRDefault="00EF75BB" w:rsidP="004901E7">
      <w:pPr>
        <w:spacing w:line="360" w:lineRule="auto"/>
        <w:ind w:firstLineChars="200" w:firstLine="422"/>
        <w:rPr>
          <w:rStyle w:val="apple-converted-space"/>
          <w:rFonts w:asciiTheme="minorEastAsia" w:hAnsiTheme="minorEastAsia" w:cs="Times New Roman"/>
          <w:b/>
          <w:szCs w:val="21"/>
        </w:rPr>
      </w:pPr>
      <w:r w:rsidRPr="004901E7">
        <w:rPr>
          <w:rStyle w:val="apple-converted-space"/>
          <w:rFonts w:asciiTheme="minorEastAsia" w:hAnsiTheme="minorEastAsia" w:cs="Times New Roman"/>
          <w:b/>
          <w:szCs w:val="21"/>
        </w:rPr>
        <w:t>Chapter 3 Solids and Their Intersections第3章 立体及其交线</w:t>
      </w:r>
    </w:p>
    <w:p w:rsidR="00527A9E" w:rsidRPr="004901E7" w:rsidRDefault="00527A9E" w:rsidP="004901E7">
      <w:pPr>
        <w:spacing w:line="360" w:lineRule="auto"/>
        <w:ind w:firstLineChars="200" w:firstLine="420"/>
        <w:rPr>
          <w:rStyle w:val="apple-converted-space"/>
          <w:rFonts w:asciiTheme="minorEastAsia" w:hAnsiTheme="minorEastAsia" w:cs="Times New Roman"/>
          <w:szCs w:val="21"/>
        </w:rPr>
      </w:pPr>
    </w:p>
    <w:p w:rsidR="00EF75BB" w:rsidRPr="004901E7" w:rsidRDefault="00EF75BB" w:rsidP="004901E7">
      <w:pPr>
        <w:spacing w:line="360" w:lineRule="auto"/>
        <w:ind w:firstLineChars="200"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szCs w:val="21"/>
        </w:rPr>
        <w:t>3.1</w:t>
      </w:r>
      <w:r w:rsidR="00E95838" w:rsidRPr="004901E7">
        <w:rPr>
          <w:rStyle w:val="apple-converted-space"/>
          <w:rFonts w:asciiTheme="minorEastAsia" w:hAnsiTheme="minorEastAsia" w:cs="Times New Roman"/>
          <w:szCs w:val="21"/>
        </w:rPr>
        <w:t xml:space="preserve"> </w:t>
      </w:r>
      <w:r w:rsidRPr="004901E7">
        <w:rPr>
          <w:rStyle w:val="apple-converted-space"/>
          <w:rFonts w:asciiTheme="minorEastAsia" w:hAnsiTheme="minorEastAsia" w:cs="Times New Roman"/>
          <w:szCs w:val="21"/>
        </w:rPr>
        <w:t>Projection of Polyhedral Solids 平面立体的投影</w:t>
      </w:r>
    </w:p>
    <w:p w:rsidR="00EF75BB" w:rsidRPr="004901E7" w:rsidRDefault="00EF75BB" w:rsidP="004901E7">
      <w:pPr>
        <w:spacing w:line="360" w:lineRule="auto"/>
        <w:ind w:firstLineChars="200"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szCs w:val="21"/>
        </w:rPr>
        <w:t>3.2</w:t>
      </w:r>
      <w:r w:rsidR="00E95838" w:rsidRPr="004901E7">
        <w:rPr>
          <w:rStyle w:val="apple-converted-space"/>
          <w:rFonts w:asciiTheme="minorEastAsia" w:hAnsiTheme="minorEastAsia" w:cs="Times New Roman"/>
          <w:szCs w:val="21"/>
        </w:rPr>
        <w:t xml:space="preserve"> </w:t>
      </w:r>
      <w:r w:rsidRPr="004901E7">
        <w:rPr>
          <w:rStyle w:val="apple-converted-space"/>
          <w:rFonts w:asciiTheme="minorEastAsia" w:hAnsiTheme="minorEastAsia" w:cs="Times New Roman"/>
          <w:szCs w:val="21"/>
        </w:rPr>
        <w:t>Projection of Curved Solids 曲面立体的投影</w:t>
      </w:r>
    </w:p>
    <w:p w:rsidR="00EF75BB" w:rsidRPr="004901E7" w:rsidRDefault="00EF75BB" w:rsidP="004901E7">
      <w:pPr>
        <w:spacing w:line="360" w:lineRule="auto"/>
        <w:ind w:firstLineChars="200"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szCs w:val="21"/>
        </w:rPr>
        <w:t>3.3</w:t>
      </w:r>
      <w:r w:rsidR="00E95838" w:rsidRPr="004901E7">
        <w:rPr>
          <w:rStyle w:val="apple-converted-space"/>
          <w:rFonts w:asciiTheme="minorEastAsia" w:hAnsiTheme="minorEastAsia" w:cs="Times New Roman"/>
          <w:szCs w:val="21"/>
        </w:rPr>
        <w:t xml:space="preserve"> </w:t>
      </w:r>
      <w:r w:rsidRPr="004901E7">
        <w:rPr>
          <w:rStyle w:val="apple-converted-space"/>
          <w:rFonts w:asciiTheme="minorEastAsia" w:hAnsiTheme="minorEastAsia" w:cs="Times New Roman"/>
          <w:szCs w:val="21"/>
        </w:rPr>
        <w:t>Intersection of Planes and Solids 平面与立体相交</w:t>
      </w:r>
    </w:p>
    <w:p w:rsidR="00EF75BB" w:rsidRPr="004901E7" w:rsidRDefault="00EF75BB" w:rsidP="004901E7">
      <w:pPr>
        <w:spacing w:line="360" w:lineRule="auto"/>
        <w:ind w:firstLineChars="200"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szCs w:val="21"/>
        </w:rPr>
        <w:t>3.4</w:t>
      </w:r>
      <w:r w:rsidR="00E95838" w:rsidRPr="004901E7">
        <w:rPr>
          <w:rStyle w:val="apple-converted-space"/>
          <w:rFonts w:asciiTheme="minorEastAsia" w:hAnsiTheme="minorEastAsia" w:cs="Times New Roman"/>
          <w:szCs w:val="21"/>
        </w:rPr>
        <w:t xml:space="preserve"> </w:t>
      </w:r>
      <w:r w:rsidRPr="004901E7">
        <w:rPr>
          <w:rStyle w:val="apple-converted-space"/>
          <w:rFonts w:asciiTheme="minorEastAsia" w:hAnsiTheme="minorEastAsia" w:cs="Times New Roman"/>
          <w:szCs w:val="21"/>
        </w:rPr>
        <w:t>Intersection of Two Solids 两立体相交</w:t>
      </w:r>
    </w:p>
    <w:p w:rsidR="00527A9E" w:rsidRPr="004901E7" w:rsidRDefault="00527A9E" w:rsidP="004901E7">
      <w:pPr>
        <w:spacing w:line="360" w:lineRule="auto"/>
        <w:ind w:firstLineChars="200" w:firstLine="420"/>
        <w:rPr>
          <w:rStyle w:val="apple-converted-space"/>
          <w:rFonts w:asciiTheme="minorEastAsia" w:hAnsiTheme="minorEastAsia" w:cs="Times New Roman"/>
          <w:szCs w:val="21"/>
        </w:rPr>
      </w:pPr>
    </w:p>
    <w:p w:rsidR="00345991" w:rsidRPr="004901E7" w:rsidRDefault="00345991" w:rsidP="004901E7">
      <w:pPr>
        <w:spacing w:line="360" w:lineRule="auto"/>
        <w:ind w:firstLineChars="200"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szCs w:val="21"/>
        </w:rPr>
        <w:t>本章为该课程教学之重点，要求学生掌握基本立体三视图画法及截交线、相贯线的求法。</w:t>
      </w:r>
      <w:r w:rsidR="00527A9E" w:rsidRPr="004901E7">
        <w:rPr>
          <w:rStyle w:val="apple-converted-space"/>
          <w:rFonts w:asciiTheme="minorEastAsia" w:hAnsiTheme="minorEastAsia" w:cs="Times New Roman" w:hint="eastAsia"/>
          <w:szCs w:val="21"/>
        </w:rPr>
        <w:t>能读画棱柱、棱锥、圆柱、圆锥及球体的投影；对于棱柱、棱锥、圆柱、圆锥及球体，能准确画出立体表面某点的三面投影；掌握平面截切的画法；对于回转体与复合立体，能准确绘制经单面截切及多面截切后立体的三面投影；熟练掌握两</w:t>
      </w:r>
      <w:proofErr w:type="gramStart"/>
      <w:r w:rsidR="00527A9E" w:rsidRPr="004901E7">
        <w:rPr>
          <w:rStyle w:val="apple-converted-space"/>
          <w:rFonts w:asciiTheme="minorEastAsia" w:hAnsiTheme="minorEastAsia" w:cs="Times New Roman" w:hint="eastAsia"/>
          <w:szCs w:val="21"/>
        </w:rPr>
        <w:t>体相贯时相</w:t>
      </w:r>
      <w:proofErr w:type="gramEnd"/>
      <w:r w:rsidR="00527A9E" w:rsidRPr="004901E7">
        <w:rPr>
          <w:rStyle w:val="apple-converted-space"/>
          <w:rFonts w:asciiTheme="minorEastAsia" w:hAnsiTheme="minorEastAsia" w:cs="Times New Roman" w:hint="eastAsia"/>
          <w:szCs w:val="21"/>
        </w:rPr>
        <w:t>贯线的画法，掌握外表面相贯线、内表面相贯线、内外表面相贯线的适用情况；掌握相贯线的简化画法、圆锥</w:t>
      </w:r>
      <w:proofErr w:type="gramStart"/>
      <w:r w:rsidR="00527A9E" w:rsidRPr="004901E7">
        <w:rPr>
          <w:rStyle w:val="apple-converted-space"/>
          <w:rFonts w:asciiTheme="minorEastAsia" w:hAnsiTheme="minorEastAsia" w:cs="Times New Roman" w:hint="eastAsia"/>
          <w:szCs w:val="21"/>
        </w:rPr>
        <w:t>相贯时相</w:t>
      </w:r>
      <w:proofErr w:type="gramEnd"/>
      <w:r w:rsidR="00527A9E" w:rsidRPr="004901E7">
        <w:rPr>
          <w:rStyle w:val="apple-converted-space"/>
          <w:rFonts w:asciiTheme="minorEastAsia" w:hAnsiTheme="minorEastAsia" w:cs="Times New Roman" w:hint="eastAsia"/>
          <w:szCs w:val="21"/>
        </w:rPr>
        <w:t>贯线的画法、多</w:t>
      </w:r>
      <w:proofErr w:type="gramStart"/>
      <w:r w:rsidR="00527A9E" w:rsidRPr="004901E7">
        <w:rPr>
          <w:rStyle w:val="apple-converted-space"/>
          <w:rFonts w:asciiTheme="minorEastAsia" w:hAnsiTheme="minorEastAsia" w:cs="Times New Roman" w:hint="eastAsia"/>
          <w:szCs w:val="21"/>
        </w:rPr>
        <w:t>体相贯时相</w:t>
      </w:r>
      <w:proofErr w:type="gramEnd"/>
      <w:r w:rsidR="00527A9E" w:rsidRPr="004901E7">
        <w:rPr>
          <w:rStyle w:val="apple-converted-space"/>
          <w:rFonts w:asciiTheme="minorEastAsia" w:hAnsiTheme="minorEastAsia" w:cs="Times New Roman" w:hint="eastAsia"/>
          <w:szCs w:val="21"/>
        </w:rPr>
        <w:t>贯线的画法。</w:t>
      </w:r>
    </w:p>
    <w:p w:rsidR="00527A9E" w:rsidRPr="004901E7" w:rsidRDefault="00527A9E" w:rsidP="004901E7">
      <w:pPr>
        <w:spacing w:line="360" w:lineRule="auto"/>
        <w:ind w:firstLineChars="200" w:firstLine="420"/>
        <w:rPr>
          <w:rStyle w:val="apple-converted-space"/>
          <w:rFonts w:asciiTheme="minorEastAsia" w:hAnsiTheme="minorEastAsia" w:cs="Times New Roman"/>
          <w:szCs w:val="21"/>
        </w:rPr>
      </w:pPr>
    </w:p>
    <w:p w:rsidR="00EF75BB" w:rsidRPr="004901E7" w:rsidRDefault="00EF75BB" w:rsidP="004901E7">
      <w:pPr>
        <w:spacing w:line="360" w:lineRule="auto"/>
        <w:ind w:firstLineChars="200" w:firstLine="422"/>
        <w:rPr>
          <w:rStyle w:val="apple-converted-space"/>
          <w:rFonts w:asciiTheme="minorEastAsia" w:hAnsiTheme="minorEastAsia" w:cs="Times New Roman"/>
          <w:b/>
          <w:szCs w:val="21"/>
        </w:rPr>
      </w:pPr>
      <w:r w:rsidRPr="004901E7">
        <w:rPr>
          <w:rStyle w:val="apple-converted-space"/>
          <w:rFonts w:asciiTheme="minorEastAsia" w:hAnsiTheme="minorEastAsia" w:cs="Times New Roman"/>
          <w:b/>
          <w:szCs w:val="21"/>
        </w:rPr>
        <w:t>Chapter 4 Composite Solids 第4章</w:t>
      </w:r>
      <w:r w:rsidR="00E95838" w:rsidRPr="004901E7">
        <w:rPr>
          <w:rStyle w:val="apple-converted-space"/>
          <w:rFonts w:asciiTheme="minorEastAsia" w:hAnsiTheme="minorEastAsia" w:cs="Times New Roman"/>
          <w:b/>
          <w:szCs w:val="21"/>
        </w:rPr>
        <w:t xml:space="preserve"> </w:t>
      </w:r>
      <w:r w:rsidRPr="004901E7">
        <w:rPr>
          <w:rStyle w:val="apple-converted-space"/>
          <w:rFonts w:asciiTheme="minorEastAsia" w:hAnsiTheme="minorEastAsia" w:cs="Times New Roman"/>
          <w:b/>
          <w:szCs w:val="21"/>
        </w:rPr>
        <w:t>组合体</w:t>
      </w:r>
    </w:p>
    <w:p w:rsidR="00527A9E" w:rsidRPr="004901E7" w:rsidRDefault="00527A9E" w:rsidP="004901E7">
      <w:pPr>
        <w:spacing w:line="360" w:lineRule="auto"/>
        <w:ind w:firstLineChars="200" w:firstLine="420"/>
        <w:rPr>
          <w:rStyle w:val="apple-converted-space"/>
          <w:rFonts w:asciiTheme="minorEastAsia" w:hAnsiTheme="minorEastAsia" w:cs="Times New Roman"/>
          <w:szCs w:val="21"/>
        </w:rPr>
      </w:pPr>
    </w:p>
    <w:p w:rsidR="00EF75BB" w:rsidRPr="004901E7" w:rsidRDefault="00EF75BB" w:rsidP="004901E7">
      <w:pPr>
        <w:spacing w:line="360" w:lineRule="auto"/>
        <w:ind w:firstLineChars="200"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szCs w:val="21"/>
        </w:rPr>
        <w:t>4.1 Analysis for Composite Solids 组合体的形体分析</w:t>
      </w:r>
    </w:p>
    <w:p w:rsidR="00EF75BB" w:rsidRPr="004901E7" w:rsidRDefault="00EF75BB" w:rsidP="004901E7">
      <w:pPr>
        <w:spacing w:line="360" w:lineRule="auto"/>
        <w:ind w:firstLineChars="200"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szCs w:val="21"/>
        </w:rPr>
        <w:lastRenderedPageBreak/>
        <w:t>4.2 Drawing Views of Composite Solids 组合体三视图画法</w:t>
      </w:r>
    </w:p>
    <w:p w:rsidR="00EF75BB" w:rsidRPr="004901E7" w:rsidRDefault="00EF75BB" w:rsidP="004901E7">
      <w:pPr>
        <w:spacing w:line="360" w:lineRule="auto"/>
        <w:ind w:firstLineChars="200"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szCs w:val="21"/>
        </w:rPr>
        <w:t>4.3 Reading Views of Composite Solids 组合体三视图的读图</w:t>
      </w:r>
    </w:p>
    <w:p w:rsidR="00EF75BB" w:rsidRPr="004901E7" w:rsidRDefault="00EF75BB" w:rsidP="004901E7">
      <w:pPr>
        <w:spacing w:line="360" w:lineRule="auto"/>
        <w:ind w:firstLineChars="200"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szCs w:val="21"/>
        </w:rPr>
        <w:t>4.4 Dimensioning Composite Solids 组合体的尺寸标注</w:t>
      </w:r>
    </w:p>
    <w:p w:rsidR="00527A9E" w:rsidRPr="004901E7" w:rsidRDefault="00527A9E" w:rsidP="004901E7">
      <w:pPr>
        <w:spacing w:line="360" w:lineRule="auto"/>
        <w:ind w:firstLineChars="200" w:firstLine="420"/>
        <w:rPr>
          <w:rStyle w:val="apple-converted-space"/>
          <w:rFonts w:asciiTheme="minorEastAsia" w:hAnsiTheme="minorEastAsia" w:cs="Times New Roman"/>
          <w:szCs w:val="21"/>
        </w:rPr>
      </w:pPr>
    </w:p>
    <w:p w:rsidR="00EF75BB" w:rsidRPr="004901E7" w:rsidRDefault="00345991" w:rsidP="004901E7">
      <w:pPr>
        <w:spacing w:line="360" w:lineRule="auto"/>
        <w:ind w:firstLineChars="200"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szCs w:val="21"/>
        </w:rPr>
        <w:t>本章该课程教学之重点，要求学生掌握组合体三视图画法及读图的方法。</w:t>
      </w:r>
      <w:r w:rsidR="00527A9E" w:rsidRPr="004901E7">
        <w:rPr>
          <w:rStyle w:val="apple-converted-space"/>
          <w:rFonts w:asciiTheme="minorEastAsia" w:hAnsiTheme="minorEastAsia" w:cs="Times New Roman" w:hint="eastAsia"/>
          <w:szCs w:val="21"/>
        </w:rPr>
        <w:t>掌握组合体通过叠加、</w:t>
      </w:r>
      <w:proofErr w:type="gramStart"/>
      <w:r w:rsidR="00527A9E" w:rsidRPr="004901E7">
        <w:rPr>
          <w:rStyle w:val="apple-converted-space"/>
          <w:rFonts w:asciiTheme="minorEastAsia" w:hAnsiTheme="minorEastAsia" w:cs="Times New Roman" w:hint="eastAsia"/>
          <w:szCs w:val="21"/>
        </w:rPr>
        <w:t>相贯与截切</w:t>
      </w:r>
      <w:proofErr w:type="gramEnd"/>
      <w:r w:rsidR="00527A9E" w:rsidRPr="004901E7">
        <w:rPr>
          <w:rStyle w:val="apple-converted-space"/>
          <w:rFonts w:asciiTheme="minorEastAsia" w:hAnsiTheme="minorEastAsia" w:cs="Times New Roman" w:hint="eastAsia"/>
          <w:szCs w:val="21"/>
        </w:rPr>
        <w:t>三种操作构成；掌握表面平齐叠加与表面非平齐叠加、表面相切与相交时的不同过渡关系。掌握组合体读图与绘图的基本方法。能画出复杂立体的三面投影；能按照规范，准确标注组</w:t>
      </w:r>
      <w:r w:rsidR="00527A9E" w:rsidRPr="004901E7">
        <w:rPr>
          <w:rStyle w:val="apple-converted-space"/>
          <w:rFonts w:asciiTheme="minorEastAsia" w:hAnsiTheme="minorEastAsia" w:cs="Times New Roman"/>
          <w:szCs w:val="21"/>
        </w:rPr>
        <w:t>合体</w:t>
      </w:r>
      <w:r w:rsidR="00527A9E" w:rsidRPr="004901E7">
        <w:rPr>
          <w:rStyle w:val="apple-converted-space"/>
          <w:rFonts w:asciiTheme="minorEastAsia" w:hAnsiTheme="minorEastAsia" w:cs="Times New Roman" w:hint="eastAsia"/>
          <w:szCs w:val="21"/>
        </w:rPr>
        <w:t>尺寸。</w:t>
      </w:r>
    </w:p>
    <w:p w:rsidR="00527A9E" w:rsidRPr="004901E7" w:rsidRDefault="00527A9E" w:rsidP="004901E7">
      <w:pPr>
        <w:spacing w:line="360" w:lineRule="auto"/>
        <w:ind w:firstLineChars="200" w:firstLine="420"/>
        <w:rPr>
          <w:rStyle w:val="apple-converted-space"/>
          <w:rFonts w:asciiTheme="minorEastAsia" w:hAnsiTheme="minorEastAsia" w:cs="Times New Roman"/>
          <w:szCs w:val="21"/>
        </w:rPr>
      </w:pPr>
    </w:p>
    <w:p w:rsidR="00EF75BB" w:rsidRPr="004901E7" w:rsidRDefault="00EF75BB" w:rsidP="004901E7">
      <w:pPr>
        <w:spacing w:line="360" w:lineRule="auto"/>
        <w:ind w:firstLineChars="200" w:firstLine="422"/>
        <w:rPr>
          <w:rStyle w:val="apple-converted-space"/>
          <w:rFonts w:asciiTheme="minorEastAsia" w:hAnsiTheme="minorEastAsia" w:cs="Times New Roman"/>
          <w:b/>
          <w:szCs w:val="21"/>
        </w:rPr>
      </w:pPr>
      <w:r w:rsidRPr="004901E7">
        <w:rPr>
          <w:rStyle w:val="apple-converted-space"/>
          <w:rFonts w:asciiTheme="minorEastAsia" w:hAnsiTheme="minorEastAsia" w:cs="Times New Roman"/>
          <w:b/>
          <w:szCs w:val="21"/>
        </w:rPr>
        <w:t>Chapter 5</w:t>
      </w:r>
      <w:r w:rsidR="00B75192" w:rsidRPr="004901E7">
        <w:rPr>
          <w:rStyle w:val="apple-converted-space"/>
          <w:rFonts w:asciiTheme="minorEastAsia" w:hAnsiTheme="minorEastAsia" w:cs="Times New Roman"/>
          <w:b/>
          <w:szCs w:val="21"/>
        </w:rPr>
        <w:t xml:space="preserve"> </w:t>
      </w:r>
      <w:r w:rsidRPr="004901E7">
        <w:rPr>
          <w:rStyle w:val="apple-converted-space"/>
          <w:rFonts w:asciiTheme="minorEastAsia" w:hAnsiTheme="minorEastAsia" w:cs="Times New Roman"/>
          <w:b/>
          <w:szCs w:val="21"/>
        </w:rPr>
        <w:t>Axonometric Projections  第5章</w:t>
      </w:r>
      <w:r w:rsidR="00E95838" w:rsidRPr="004901E7">
        <w:rPr>
          <w:rStyle w:val="apple-converted-space"/>
          <w:rFonts w:asciiTheme="minorEastAsia" w:hAnsiTheme="minorEastAsia" w:cs="Times New Roman"/>
          <w:b/>
          <w:szCs w:val="21"/>
        </w:rPr>
        <w:t xml:space="preserve"> </w:t>
      </w:r>
      <w:r w:rsidR="00982D35" w:rsidRPr="004901E7">
        <w:rPr>
          <w:rStyle w:val="apple-converted-space"/>
          <w:rFonts w:asciiTheme="minorEastAsia" w:hAnsiTheme="minorEastAsia" w:cs="Times New Roman"/>
          <w:b/>
          <w:szCs w:val="21"/>
        </w:rPr>
        <w:t>机件常用表达方法</w:t>
      </w:r>
    </w:p>
    <w:p w:rsidR="00527A9E" w:rsidRPr="004901E7" w:rsidRDefault="00527A9E" w:rsidP="004901E7">
      <w:pPr>
        <w:spacing w:line="360" w:lineRule="auto"/>
        <w:ind w:firstLineChars="200" w:firstLine="420"/>
        <w:rPr>
          <w:rStyle w:val="apple-converted-space"/>
          <w:rFonts w:asciiTheme="minorEastAsia" w:hAnsiTheme="minorEastAsia" w:cs="Times New Roman"/>
          <w:szCs w:val="21"/>
        </w:rPr>
      </w:pPr>
    </w:p>
    <w:p w:rsidR="00EF75BB" w:rsidRPr="004901E7" w:rsidRDefault="00EF75BB" w:rsidP="004901E7">
      <w:pPr>
        <w:spacing w:line="360" w:lineRule="auto"/>
        <w:ind w:firstLineChars="200"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szCs w:val="21"/>
        </w:rPr>
        <w:t xml:space="preserve">5.1 </w:t>
      </w:r>
      <w:r w:rsidR="00C272EC" w:rsidRPr="004901E7">
        <w:rPr>
          <w:rStyle w:val="apple-converted-space"/>
          <w:rFonts w:asciiTheme="minorEastAsia" w:hAnsiTheme="minorEastAsia" w:cs="Times New Roman"/>
          <w:szCs w:val="21"/>
        </w:rPr>
        <w:t>Cutaway Views</w:t>
      </w:r>
      <w:r w:rsidRPr="004901E7">
        <w:rPr>
          <w:rStyle w:val="apple-converted-space"/>
          <w:rFonts w:asciiTheme="minorEastAsia" w:hAnsiTheme="minorEastAsia" w:cs="Times New Roman"/>
          <w:szCs w:val="21"/>
        </w:rPr>
        <w:t xml:space="preserve"> </w:t>
      </w:r>
      <w:r w:rsidR="00C272EC" w:rsidRPr="004901E7">
        <w:rPr>
          <w:rStyle w:val="apple-converted-space"/>
          <w:rFonts w:asciiTheme="minorEastAsia" w:hAnsiTheme="minorEastAsia" w:cs="Times New Roman" w:hint="eastAsia"/>
          <w:szCs w:val="21"/>
        </w:rPr>
        <w:t>a</w:t>
      </w:r>
      <w:r w:rsidR="00C272EC" w:rsidRPr="004901E7">
        <w:rPr>
          <w:rStyle w:val="apple-converted-space"/>
          <w:rFonts w:asciiTheme="minorEastAsia" w:hAnsiTheme="minorEastAsia" w:cs="Times New Roman"/>
          <w:szCs w:val="21"/>
        </w:rPr>
        <w:t>nd application剖视图及剖视图的具体应用</w:t>
      </w:r>
    </w:p>
    <w:p w:rsidR="00EF75BB" w:rsidRPr="004901E7" w:rsidRDefault="00EF75BB" w:rsidP="004901E7">
      <w:pPr>
        <w:spacing w:line="360" w:lineRule="auto"/>
        <w:ind w:firstLineChars="200"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szCs w:val="21"/>
        </w:rPr>
        <w:t>5.2</w:t>
      </w:r>
      <w:r w:rsidR="00C272EC" w:rsidRPr="004901E7">
        <w:rPr>
          <w:rStyle w:val="apple-converted-space"/>
          <w:rFonts w:asciiTheme="minorEastAsia" w:hAnsiTheme="minorEastAsia" w:cs="Times New Roman"/>
          <w:szCs w:val="21"/>
        </w:rPr>
        <w:t>Partial Views and application 局部视图及其具体应用</w:t>
      </w:r>
    </w:p>
    <w:p w:rsidR="00527A9E" w:rsidRPr="004901E7" w:rsidRDefault="00527A9E" w:rsidP="004901E7">
      <w:pPr>
        <w:spacing w:line="360" w:lineRule="auto"/>
        <w:ind w:firstLineChars="200" w:firstLine="420"/>
        <w:rPr>
          <w:rStyle w:val="apple-converted-space"/>
          <w:rFonts w:asciiTheme="minorEastAsia" w:hAnsiTheme="minorEastAsia" w:cs="Times New Roman"/>
          <w:szCs w:val="21"/>
        </w:rPr>
      </w:pPr>
    </w:p>
    <w:p w:rsidR="004E55AD" w:rsidRPr="004901E7" w:rsidRDefault="00345991" w:rsidP="004901E7">
      <w:pPr>
        <w:spacing w:line="360" w:lineRule="auto"/>
        <w:ind w:firstLineChars="200"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szCs w:val="21"/>
        </w:rPr>
        <w:t>本章要求学生了解</w:t>
      </w:r>
      <w:r w:rsidR="002A4C3E" w:rsidRPr="004901E7">
        <w:rPr>
          <w:rStyle w:val="apple-converted-space"/>
          <w:rFonts w:asciiTheme="minorEastAsia" w:hAnsiTheme="minorEastAsia" w:cs="Times New Roman"/>
          <w:szCs w:val="21"/>
        </w:rPr>
        <w:t>局部视图、斜视图及其具体的应用</w:t>
      </w:r>
      <w:r w:rsidR="004E55AD" w:rsidRPr="004901E7">
        <w:rPr>
          <w:rStyle w:val="apple-converted-space"/>
          <w:rFonts w:asciiTheme="minorEastAsia" w:hAnsiTheme="minorEastAsia" w:cs="Times New Roman"/>
          <w:szCs w:val="21"/>
        </w:rPr>
        <w:t>，绘图时具体掌握的具体要点。</w:t>
      </w:r>
    </w:p>
    <w:p w:rsidR="00EF75BB" w:rsidRPr="004901E7" w:rsidRDefault="004E55AD" w:rsidP="004901E7">
      <w:pPr>
        <w:spacing w:line="360" w:lineRule="auto"/>
        <w:ind w:firstLineChars="200"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szCs w:val="21"/>
        </w:rPr>
        <w:t>需要学生掌握全剖视图，局部剖视图以及半剖视图的基本画法和表达具体工程对象时的注意事项。</w:t>
      </w:r>
    </w:p>
    <w:p w:rsidR="00527A9E" w:rsidRPr="004901E7" w:rsidRDefault="0083491F" w:rsidP="004901E7">
      <w:pPr>
        <w:spacing w:line="360" w:lineRule="auto"/>
        <w:ind w:firstLineChars="200"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szCs w:val="21"/>
        </w:rPr>
        <w:t>Chapter 6：</w:t>
      </w:r>
      <w:r w:rsidR="000429D6" w:rsidRPr="004901E7">
        <w:rPr>
          <w:rStyle w:val="apple-converted-space"/>
          <w:rFonts w:asciiTheme="minorEastAsia" w:hAnsiTheme="minorEastAsia" w:cs="Times New Roman" w:hint="eastAsia"/>
          <w:szCs w:val="21"/>
        </w:rPr>
        <w:t>Basic</w:t>
      </w:r>
      <w:r w:rsidR="000429D6" w:rsidRPr="004901E7">
        <w:rPr>
          <w:rStyle w:val="apple-converted-space"/>
          <w:rFonts w:asciiTheme="minorEastAsia" w:hAnsiTheme="minorEastAsia" w:cs="Times New Roman"/>
          <w:szCs w:val="21"/>
        </w:rPr>
        <w:t xml:space="preserve"> Knowledge on Chemical Technology and Unit operation</w:t>
      </w:r>
      <w:r w:rsidR="000D6D36" w:rsidRPr="004901E7">
        <w:rPr>
          <w:rStyle w:val="apple-converted-space"/>
          <w:rFonts w:asciiTheme="minorEastAsia" w:hAnsiTheme="minorEastAsia" w:cs="Times New Roman"/>
          <w:szCs w:val="21"/>
        </w:rPr>
        <w:t>；</w:t>
      </w:r>
      <w:r w:rsidR="00A85B53" w:rsidRPr="004901E7">
        <w:rPr>
          <w:rStyle w:val="apple-converted-space"/>
          <w:rFonts w:asciiTheme="minorEastAsia" w:hAnsiTheme="minorEastAsia" w:cs="Times New Roman"/>
          <w:b/>
          <w:szCs w:val="21"/>
        </w:rPr>
        <w:t>第6章 化工</w:t>
      </w:r>
      <w:r w:rsidR="00A85B53" w:rsidRPr="004901E7">
        <w:rPr>
          <w:rStyle w:val="apple-converted-space"/>
          <w:rFonts w:asciiTheme="minorEastAsia" w:hAnsiTheme="minorEastAsia" w:cs="Times New Roman" w:hint="eastAsia"/>
          <w:b/>
          <w:szCs w:val="21"/>
        </w:rPr>
        <w:t>工艺及单元操作基础</w:t>
      </w:r>
    </w:p>
    <w:p w:rsidR="00CF640B" w:rsidRPr="004901E7" w:rsidRDefault="00CF640B" w:rsidP="004901E7">
      <w:pPr>
        <w:spacing w:line="360" w:lineRule="auto"/>
        <w:ind w:left="480"/>
        <w:rPr>
          <w:rStyle w:val="apple-converted-space"/>
          <w:rFonts w:asciiTheme="minorEastAsia" w:hAnsiTheme="minorEastAsia" w:cs="Times New Roman"/>
          <w:szCs w:val="21"/>
        </w:rPr>
      </w:pPr>
    </w:p>
    <w:p w:rsidR="00A85B53" w:rsidRPr="004901E7" w:rsidRDefault="004667D7" w:rsidP="004901E7">
      <w:pPr>
        <w:spacing w:line="360" w:lineRule="auto"/>
        <w:ind w:left="480"/>
        <w:rPr>
          <w:rStyle w:val="apple-converted-space"/>
          <w:rFonts w:asciiTheme="minorEastAsia" w:hAnsiTheme="minorEastAsia" w:cs="Times New Roman"/>
          <w:szCs w:val="21"/>
        </w:rPr>
      </w:pPr>
      <w:r w:rsidRPr="004901E7">
        <w:rPr>
          <w:rStyle w:val="apple-converted-space"/>
          <w:rFonts w:asciiTheme="minorEastAsia" w:hAnsiTheme="minorEastAsia" w:cs="Times New Roman" w:hint="eastAsia"/>
          <w:szCs w:val="21"/>
        </w:rPr>
        <w:t>6</w:t>
      </w:r>
      <w:r w:rsidRPr="004901E7">
        <w:rPr>
          <w:rStyle w:val="apple-converted-space"/>
          <w:rFonts w:asciiTheme="minorEastAsia" w:hAnsiTheme="minorEastAsia" w:cs="Times New Roman"/>
          <w:szCs w:val="21"/>
        </w:rPr>
        <w:t>.1</w:t>
      </w:r>
      <w:r w:rsidR="002503F1" w:rsidRPr="004901E7">
        <w:rPr>
          <w:rStyle w:val="apple-converted-space"/>
          <w:rFonts w:asciiTheme="minorEastAsia" w:hAnsiTheme="minorEastAsia" w:cs="Times New Roman" w:hint="eastAsia"/>
          <w:szCs w:val="21"/>
        </w:rPr>
        <w:t>化工工艺学基础</w:t>
      </w:r>
    </w:p>
    <w:p w:rsidR="002503F1" w:rsidRPr="004901E7" w:rsidRDefault="004667D7" w:rsidP="004901E7">
      <w:pPr>
        <w:spacing w:line="360" w:lineRule="auto"/>
        <w:ind w:left="480"/>
        <w:rPr>
          <w:rStyle w:val="apple-converted-space"/>
          <w:rFonts w:asciiTheme="minorEastAsia" w:hAnsiTheme="minorEastAsia" w:cs="Times New Roman"/>
          <w:szCs w:val="21"/>
        </w:rPr>
      </w:pPr>
      <w:r w:rsidRPr="004901E7">
        <w:rPr>
          <w:rStyle w:val="apple-converted-space"/>
          <w:rFonts w:asciiTheme="minorEastAsia" w:hAnsiTheme="minorEastAsia" w:cs="Times New Roman" w:hint="eastAsia"/>
          <w:szCs w:val="21"/>
        </w:rPr>
        <w:t>6</w:t>
      </w:r>
      <w:r w:rsidRPr="004901E7">
        <w:rPr>
          <w:rStyle w:val="apple-converted-space"/>
          <w:rFonts w:asciiTheme="minorEastAsia" w:hAnsiTheme="minorEastAsia" w:cs="Times New Roman"/>
          <w:szCs w:val="21"/>
        </w:rPr>
        <w:t>.2</w:t>
      </w:r>
      <w:r w:rsidR="002503F1" w:rsidRPr="004901E7">
        <w:rPr>
          <w:rStyle w:val="apple-converted-space"/>
          <w:rFonts w:asciiTheme="minorEastAsia" w:hAnsiTheme="minorEastAsia" w:cs="Times New Roman"/>
          <w:szCs w:val="21"/>
        </w:rPr>
        <w:t>化工单元操作的概述及相关工艺设备</w:t>
      </w:r>
    </w:p>
    <w:p w:rsidR="002503F1" w:rsidRPr="004901E7" w:rsidRDefault="004667D7" w:rsidP="004901E7">
      <w:pPr>
        <w:spacing w:line="360" w:lineRule="auto"/>
        <w:ind w:left="480"/>
        <w:rPr>
          <w:rStyle w:val="apple-converted-space"/>
          <w:rFonts w:asciiTheme="minorEastAsia" w:hAnsiTheme="minorEastAsia" w:cs="Times New Roman"/>
          <w:szCs w:val="21"/>
        </w:rPr>
      </w:pPr>
      <w:r w:rsidRPr="004901E7">
        <w:rPr>
          <w:rStyle w:val="apple-converted-space"/>
          <w:rFonts w:asciiTheme="minorEastAsia" w:hAnsiTheme="minorEastAsia" w:cs="Times New Roman" w:hint="eastAsia"/>
          <w:szCs w:val="21"/>
        </w:rPr>
        <w:t>6</w:t>
      </w:r>
      <w:r w:rsidRPr="004901E7">
        <w:rPr>
          <w:rStyle w:val="apple-converted-space"/>
          <w:rFonts w:asciiTheme="minorEastAsia" w:hAnsiTheme="minorEastAsia" w:cs="Times New Roman"/>
          <w:szCs w:val="21"/>
        </w:rPr>
        <w:t>.3 化工工艺设计所涉及内容及其工程表达</w:t>
      </w:r>
    </w:p>
    <w:p w:rsidR="00D4735B" w:rsidRPr="004901E7" w:rsidRDefault="00D4735B" w:rsidP="004901E7">
      <w:pPr>
        <w:spacing w:line="360" w:lineRule="auto"/>
        <w:ind w:left="480"/>
        <w:rPr>
          <w:rStyle w:val="apple-converted-space"/>
          <w:rFonts w:asciiTheme="minorEastAsia" w:hAnsiTheme="minorEastAsia" w:cs="Times New Roman"/>
          <w:szCs w:val="21"/>
        </w:rPr>
      </w:pPr>
    </w:p>
    <w:p w:rsidR="00EF75BB" w:rsidRPr="004901E7" w:rsidRDefault="00EF75BB" w:rsidP="004901E7">
      <w:pPr>
        <w:spacing w:line="360" w:lineRule="auto"/>
        <w:ind w:firstLineChars="200" w:firstLine="422"/>
        <w:rPr>
          <w:rStyle w:val="apple-converted-space"/>
          <w:rFonts w:asciiTheme="minorEastAsia" w:hAnsiTheme="minorEastAsia" w:cs="Times New Roman"/>
          <w:b/>
          <w:szCs w:val="21"/>
        </w:rPr>
      </w:pPr>
      <w:r w:rsidRPr="004901E7">
        <w:rPr>
          <w:rStyle w:val="apple-converted-space"/>
          <w:rFonts w:asciiTheme="minorEastAsia" w:hAnsiTheme="minorEastAsia" w:cs="Times New Roman"/>
          <w:b/>
          <w:szCs w:val="21"/>
        </w:rPr>
        <w:t xml:space="preserve">Chapter </w:t>
      </w:r>
      <w:r w:rsidR="005D0D2B" w:rsidRPr="004901E7">
        <w:rPr>
          <w:rStyle w:val="apple-converted-space"/>
          <w:rFonts w:asciiTheme="minorEastAsia" w:hAnsiTheme="minorEastAsia" w:cs="Times New Roman"/>
          <w:b/>
          <w:szCs w:val="21"/>
        </w:rPr>
        <w:t xml:space="preserve">7 </w:t>
      </w:r>
      <w:r w:rsidR="004E55AD" w:rsidRPr="004901E7">
        <w:rPr>
          <w:rStyle w:val="apple-converted-space"/>
          <w:rFonts w:asciiTheme="minorEastAsia" w:hAnsiTheme="minorEastAsia" w:cs="Times New Roman"/>
          <w:b/>
          <w:szCs w:val="21"/>
        </w:rPr>
        <w:t>Specific Drawing for Chemical Engineering</w:t>
      </w:r>
      <w:r w:rsidRPr="004901E7">
        <w:rPr>
          <w:rStyle w:val="apple-converted-space"/>
          <w:rFonts w:asciiTheme="minorEastAsia" w:hAnsiTheme="minorEastAsia" w:cs="Times New Roman"/>
          <w:b/>
          <w:szCs w:val="21"/>
        </w:rPr>
        <w:t>第</w:t>
      </w:r>
      <w:r w:rsidR="005D0D2B" w:rsidRPr="004901E7">
        <w:rPr>
          <w:rStyle w:val="apple-converted-space"/>
          <w:rFonts w:asciiTheme="minorEastAsia" w:hAnsiTheme="minorEastAsia" w:cs="Times New Roman"/>
          <w:b/>
          <w:szCs w:val="21"/>
        </w:rPr>
        <w:t>7</w:t>
      </w:r>
      <w:r w:rsidRPr="004901E7">
        <w:rPr>
          <w:rStyle w:val="apple-converted-space"/>
          <w:rFonts w:asciiTheme="minorEastAsia" w:hAnsiTheme="minorEastAsia" w:cs="Times New Roman"/>
          <w:b/>
          <w:szCs w:val="21"/>
        </w:rPr>
        <w:t>章</w:t>
      </w:r>
      <w:r w:rsidR="00E95838" w:rsidRPr="004901E7">
        <w:rPr>
          <w:rStyle w:val="apple-converted-space"/>
          <w:rFonts w:asciiTheme="minorEastAsia" w:hAnsiTheme="minorEastAsia" w:cs="Times New Roman"/>
          <w:b/>
          <w:szCs w:val="21"/>
        </w:rPr>
        <w:t xml:space="preserve"> </w:t>
      </w:r>
      <w:r w:rsidR="004E55AD" w:rsidRPr="004901E7">
        <w:rPr>
          <w:rStyle w:val="apple-converted-space"/>
          <w:rFonts w:asciiTheme="minorEastAsia" w:hAnsiTheme="minorEastAsia" w:cs="Times New Roman"/>
          <w:b/>
          <w:szCs w:val="21"/>
        </w:rPr>
        <w:t>化工制图</w:t>
      </w:r>
    </w:p>
    <w:p w:rsidR="00527A9E" w:rsidRPr="004901E7" w:rsidRDefault="00527A9E" w:rsidP="004901E7">
      <w:pPr>
        <w:spacing w:line="360" w:lineRule="auto"/>
        <w:ind w:firstLineChars="200" w:firstLine="420"/>
        <w:rPr>
          <w:rStyle w:val="apple-converted-space"/>
          <w:rFonts w:asciiTheme="minorEastAsia" w:hAnsiTheme="minorEastAsia" w:cs="Times New Roman"/>
          <w:szCs w:val="21"/>
        </w:rPr>
      </w:pPr>
    </w:p>
    <w:p w:rsidR="00EF75BB" w:rsidRPr="004901E7" w:rsidRDefault="00DC3DF6" w:rsidP="004901E7">
      <w:pPr>
        <w:spacing w:line="360" w:lineRule="auto"/>
        <w:ind w:firstLineChars="200"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szCs w:val="21"/>
        </w:rPr>
        <w:t>7</w:t>
      </w:r>
      <w:r w:rsidR="00EF75BB" w:rsidRPr="004901E7">
        <w:rPr>
          <w:rStyle w:val="apple-converted-space"/>
          <w:rFonts w:asciiTheme="minorEastAsia" w:hAnsiTheme="minorEastAsia" w:cs="Times New Roman"/>
          <w:szCs w:val="21"/>
        </w:rPr>
        <w:t xml:space="preserve">.1 </w:t>
      </w:r>
      <w:r w:rsidR="007A60BA" w:rsidRPr="004901E7">
        <w:rPr>
          <w:rStyle w:val="apple-converted-space"/>
          <w:rFonts w:asciiTheme="minorEastAsia" w:hAnsiTheme="minorEastAsia" w:cs="Times New Roman"/>
          <w:szCs w:val="21"/>
        </w:rPr>
        <w:t>Flow Chart</w:t>
      </w:r>
      <w:r w:rsidR="00EF75BB" w:rsidRPr="004901E7">
        <w:rPr>
          <w:rStyle w:val="apple-converted-space"/>
          <w:rFonts w:asciiTheme="minorEastAsia" w:hAnsiTheme="minorEastAsia" w:cs="Times New Roman"/>
          <w:szCs w:val="21"/>
        </w:rPr>
        <w:t xml:space="preserve"> </w:t>
      </w:r>
      <w:r w:rsidR="007A60BA" w:rsidRPr="004901E7">
        <w:rPr>
          <w:rStyle w:val="apple-converted-space"/>
          <w:rFonts w:asciiTheme="minorEastAsia" w:hAnsiTheme="minorEastAsia" w:cs="Times New Roman"/>
          <w:szCs w:val="21"/>
        </w:rPr>
        <w:t>工艺流程图</w:t>
      </w:r>
      <w:r w:rsidR="007A60BA" w:rsidRPr="004901E7">
        <w:rPr>
          <w:rStyle w:val="apple-converted-space"/>
          <w:rFonts w:asciiTheme="minorEastAsia" w:hAnsiTheme="minorEastAsia" w:cs="Times New Roman" w:hint="eastAsia"/>
          <w:szCs w:val="21"/>
        </w:rPr>
        <w:t xml:space="preserve"> （PFD和P</w:t>
      </w:r>
      <w:r w:rsidR="007A60BA" w:rsidRPr="004901E7">
        <w:rPr>
          <w:rStyle w:val="apple-converted-space"/>
          <w:rFonts w:asciiTheme="minorEastAsia" w:hAnsiTheme="minorEastAsia" w:cs="Times New Roman"/>
          <w:szCs w:val="21"/>
        </w:rPr>
        <w:t>&amp;ID的具体画法和注意事项）</w:t>
      </w:r>
    </w:p>
    <w:p w:rsidR="00EF75BB" w:rsidRPr="004901E7" w:rsidRDefault="00DC3DF6" w:rsidP="004901E7">
      <w:pPr>
        <w:spacing w:line="360" w:lineRule="auto"/>
        <w:ind w:firstLineChars="200"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szCs w:val="21"/>
        </w:rPr>
        <w:t>7</w:t>
      </w:r>
      <w:r w:rsidR="00EF75BB" w:rsidRPr="004901E7">
        <w:rPr>
          <w:rStyle w:val="apple-converted-space"/>
          <w:rFonts w:asciiTheme="minorEastAsia" w:hAnsiTheme="minorEastAsia" w:cs="Times New Roman"/>
          <w:szCs w:val="21"/>
        </w:rPr>
        <w:t xml:space="preserve">.2 </w:t>
      </w:r>
      <w:r w:rsidR="007A60BA" w:rsidRPr="004901E7">
        <w:rPr>
          <w:rStyle w:val="apple-converted-space"/>
          <w:rFonts w:asciiTheme="minorEastAsia" w:hAnsiTheme="minorEastAsia" w:cs="Times New Roman"/>
          <w:szCs w:val="21"/>
        </w:rPr>
        <w:t>Equipment Condition Diagram （设备条件图画法）</w:t>
      </w:r>
    </w:p>
    <w:p w:rsidR="00527A9E" w:rsidRPr="004901E7" w:rsidRDefault="00DC3DF6" w:rsidP="004901E7">
      <w:pPr>
        <w:spacing w:line="360" w:lineRule="auto"/>
        <w:ind w:firstLineChars="200"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szCs w:val="21"/>
        </w:rPr>
        <w:t>7</w:t>
      </w:r>
      <w:r w:rsidR="00527A9E" w:rsidRPr="004901E7">
        <w:rPr>
          <w:rStyle w:val="apple-converted-space"/>
          <w:rFonts w:asciiTheme="minorEastAsia" w:hAnsiTheme="minorEastAsia" w:cs="Times New Roman" w:hint="eastAsia"/>
          <w:szCs w:val="21"/>
        </w:rPr>
        <w:t>.3</w:t>
      </w:r>
      <w:r w:rsidR="00527A9E" w:rsidRPr="004901E7">
        <w:rPr>
          <w:rStyle w:val="apple-converted-space"/>
          <w:rFonts w:asciiTheme="minorEastAsia" w:hAnsiTheme="minorEastAsia" w:cs="Times New Roman"/>
          <w:szCs w:val="21"/>
        </w:rPr>
        <w:t xml:space="preserve"> </w:t>
      </w:r>
      <w:r w:rsidR="007230E0" w:rsidRPr="004901E7">
        <w:rPr>
          <w:rStyle w:val="apple-converted-space"/>
          <w:rFonts w:asciiTheme="minorEastAsia" w:hAnsiTheme="minorEastAsia" w:cs="Times New Roman"/>
          <w:szCs w:val="21"/>
        </w:rPr>
        <w:t>Piping Layout管道布置图初步</w:t>
      </w:r>
      <w:r w:rsidR="00527A9E" w:rsidRPr="004901E7">
        <w:rPr>
          <w:rStyle w:val="apple-converted-space"/>
          <w:rFonts w:asciiTheme="minorEastAsia" w:hAnsiTheme="minorEastAsia" w:cs="Times New Roman" w:hint="eastAsia"/>
          <w:szCs w:val="21"/>
        </w:rPr>
        <w:t xml:space="preserve"> </w:t>
      </w:r>
    </w:p>
    <w:p w:rsidR="00527A9E" w:rsidRPr="004901E7" w:rsidRDefault="00527A9E" w:rsidP="004901E7">
      <w:pPr>
        <w:spacing w:line="360" w:lineRule="auto"/>
        <w:ind w:firstLineChars="200" w:firstLine="420"/>
        <w:rPr>
          <w:rStyle w:val="apple-converted-space"/>
          <w:rFonts w:asciiTheme="minorEastAsia" w:hAnsiTheme="minorEastAsia" w:cs="Times New Roman"/>
          <w:szCs w:val="21"/>
        </w:rPr>
      </w:pPr>
    </w:p>
    <w:p w:rsidR="00EF75BB" w:rsidRPr="004901E7" w:rsidRDefault="00345991" w:rsidP="004901E7">
      <w:pPr>
        <w:spacing w:line="360" w:lineRule="auto"/>
        <w:ind w:firstLineChars="200"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szCs w:val="21"/>
        </w:rPr>
        <w:lastRenderedPageBreak/>
        <w:t>本章要求学生掌握</w:t>
      </w:r>
      <w:r w:rsidR="004025E7" w:rsidRPr="004901E7">
        <w:rPr>
          <w:rStyle w:val="apple-converted-space"/>
          <w:rFonts w:asciiTheme="minorEastAsia" w:hAnsiTheme="minorEastAsia" w:cs="Times New Roman"/>
          <w:szCs w:val="21"/>
        </w:rPr>
        <w:t>化工过程设计中所涉及的各种具体对象的表达方法，具体包括物料流程图（PFD）和P&amp;ID（带控制点的工艺流程图）以及设备条件图的绘制方法。</w:t>
      </w:r>
    </w:p>
    <w:p w:rsidR="00527A9E" w:rsidRPr="004901E7" w:rsidRDefault="00527A9E" w:rsidP="004901E7">
      <w:pPr>
        <w:spacing w:line="360" w:lineRule="auto"/>
        <w:ind w:firstLineChars="200" w:firstLine="420"/>
        <w:rPr>
          <w:rStyle w:val="apple-converted-space"/>
          <w:rFonts w:asciiTheme="minorEastAsia" w:hAnsiTheme="minorEastAsia" w:cs="Times New Roman"/>
          <w:szCs w:val="21"/>
        </w:rPr>
      </w:pPr>
    </w:p>
    <w:p w:rsidR="00527A9E" w:rsidRPr="004901E7" w:rsidRDefault="00527A9E" w:rsidP="004901E7">
      <w:pPr>
        <w:spacing w:line="360" w:lineRule="auto"/>
        <w:ind w:firstLineChars="200" w:firstLine="420"/>
        <w:rPr>
          <w:rStyle w:val="apple-converted-space"/>
          <w:rFonts w:asciiTheme="minorEastAsia" w:hAnsiTheme="minorEastAsia" w:cs="Times New Roman"/>
          <w:szCs w:val="21"/>
        </w:rPr>
      </w:pPr>
    </w:p>
    <w:p w:rsidR="00EF75BB" w:rsidRPr="004901E7" w:rsidRDefault="00EF75BB" w:rsidP="004901E7">
      <w:pPr>
        <w:spacing w:line="360" w:lineRule="auto"/>
        <w:ind w:firstLineChars="200" w:firstLine="422"/>
        <w:rPr>
          <w:rStyle w:val="apple-converted-space"/>
          <w:rFonts w:asciiTheme="minorEastAsia" w:hAnsiTheme="minorEastAsia" w:cs="Times New Roman"/>
          <w:b/>
          <w:szCs w:val="21"/>
        </w:rPr>
      </w:pPr>
      <w:r w:rsidRPr="004901E7">
        <w:rPr>
          <w:rStyle w:val="apple-converted-space"/>
          <w:rFonts w:asciiTheme="minorEastAsia" w:hAnsiTheme="minorEastAsia" w:cs="Times New Roman"/>
          <w:b/>
          <w:szCs w:val="21"/>
        </w:rPr>
        <w:t xml:space="preserve">Chapter </w:t>
      </w:r>
      <w:r w:rsidR="00F76BBF" w:rsidRPr="004901E7">
        <w:rPr>
          <w:rStyle w:val="apple-converted-space"/>
          <w:rFonts w:asciiTheme="minorEastAsia" w:hAnsiTheme="minorEastAsia" w:cs="Times New Roman"/>
          <w:b/>
          <w:szCs w:val="21"/>
        </w:rPr>
        <w:t>8</w:t>
      </w:r>
      <w:r w:rsidR="00B75192" w:rsidRPr="004901E7">
        <w:rPr>
          <w:rStyle w:val="apple-converted-space"/>
          <w:rFonts w:asciiTheme="minorEastAsia" w:hAnsiTheme="minorEastAsia" w:cs="Times New Roman"/>
          <w:b/>
          <w:szCs w:val="21"/>
        </w:rPr>
        <w:t xml:space="preserve"> </w:t>
      </w:r>
      <w:r w:rsidRPr="004901E7">
        <w:rPr>
          <w:rStyle w:val="apple-converted-space"/>
          <w:rFonts w:asciiTheme="minorEastAsia" w:hAnsiTheme="minorEastAsia" w:cs="Times New Roman"/>
          <w:b/>
          <w:szCs w:val="21"/>
        </w:rPr>
        <w:t xml:space="preserve">Computer </w:t>
      </w:r>
      <w:r w:rsidR="00BE3A73" w:rsidRPr="004901E7">
        <w:rPr>
          <w:rStyle w:val="apple-converted-space"/>
          <w:rFonts w:asciiTheme="minorEastAsia" w:hAnsiTheme="minorEastAsia" w:cs="Times New Roman"/>
          <w:b/>
          <w:szCs w:val="21"/>
        </w:rPr>
        <w:t>Aided Drawing and Design</w:t>
      </w:r>
      <w:r w:rsidRPr="004901E7">
        <w:rPr>
          <w:rStyle w:val="apple-converted-space"/>
          <w:rFonts w:asciiTheme="minorEastAsia" w:hAnsiTheme="minorEastAsia" w:cs="Times New Roman"/>
          <w:b/>
          <w:szCs w:val="21"/>
        </w:rPr>
        <w:t>第</w:t>
      </w:r>
      <w:r w:rsidR="007F7C07" w:rsidRPr="004901E7">
        <w:rPr>
          <w:rStyle w:val="apple-converted-space"/>
          <w:rFonts w:asciiTheme="minorEastAsia" w:hAnsiTheme="minorEastAsia" w:cs="Times New Roman"/>
          <w:b/>
          <w:szCs w:val="21"/>
        </w:rPr>
        <w:t>8</w:t>
      </w:r>
      <w:r w:rsidRPr="004901E7">
        <w:rPr>
          <w:rStyle w:val="apple-converted-space"/>
          <w:rFonts w:asciiTheme="minorEastAsia" w:hAnsiTheme="minorEastAsia" w:cs="Times New Roman"/>
          <w:b/>
          <w:szCs w:val="21"/>
        </w:rPr>
        <w:t>章</w:t>
      </w:r>
      <w:r w:rsidR="00E95838" w:rsidRPr="004901E7">
        <w:rPr>
          <w:rStyle w:val="apple-converted-space"/>
          <w:rFonts w:asciiTheme="minorEastAsia" w:hAnsiTheme="minorEastAsia" w:cs="Times New Roman"/>
          <w:b/>
          <w:szCs w:val="21"/>
        </w:rPr>
        <w:t xml:space="preserve"> </w:t>
      </w:r>
      <w:r w:rsidR="00BE3A73" w:rsidRPr="004901E7">
        <w:rPr>
          <w:rStyle w:val="apple-converted-space"/>
          <w:rFonts w:asciiTheme="minorEastAsia" w:hAnsiTheme="minorEastAsia" w:cs="Times New Roman" w:hint="eastAsia"/>
          <w:b/>
          <w:szCs w:val="21"/>
        </w:rPr>
        <w:t>计算机辅助绘图及设计</w:t>
      </w:r>
    </w:p>
    <w:p w:rsidR="00527A9E" w:rsidRPr="004901E7" w:rsidRDefault="00527A9E" w:rsidP="004901E7">
      <w:pPr>
        <w:spacing w:line="360" w:lineRule="auto"/>
        <w:ind w:firstLineChars="200" w:firstLine="420"/>
        <w:rPr>
          <w:rStyle w:val="apple-converted-space"/>
          <w:rFonts w:asciiTheme="minorEastAsia" w:hAnsiTheme="minorEastAsia" w:cs="Times New Roman"/>
          <w:szCs w:val="21"/>
        </w:rPr>
      </w:pPr>
    </w:p>
    <w:p w:rsidR="00EF75BB" w:rsidRPr="004901E7" w:rsidRDefault="009B09C5" w:rsidP="004901E7">
      <w:pPr>
        <w:spacing w:line="360" w:lineRule="auto"/>
        <w:ind w:firstLineChars="200"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szCs w:val="21"/>
        </w:rPr>
        <w:t>8</w:t>
      </w:r>
      <w:r w:rsidR="00B75192" w:rsidRPr="004901E7">
        <w:rPr>
          <w:rStyle w:val="apple-converted-space"/>
          <w:rFonts w:asciiTheme="minorEastAsia" w:hAnsiTheme="minorEastAsia" w:cs="Times New Roman"/>
          <w:szCs w:val="21"/>
        </w:rPr>
        <w:t xml:space="preserve">.1 </w:t>
      </w:r>
      <w:r w:rsidR="00EF75BB" w:rsidRPr="004901E7">
        <w:rPr>
          <w:rStyle w:val="apple-converted-space"/>
          <w:rFonts w:asciiTheme="minorEastAsia" w:hAnsiTheme="minorEastAsia" w:cs="Times New Roman"/>
          <w:szCs w:val="21"/>
        </w:rPr>
        <w:t>Introduction to Graphics Software 绘图软件简介</w:t>
      </w:r>
    </w:p>
    <w:p w:rsidR="006D0A5A" w:rsidRPr="004901E7" w:rsidRDefault="009B09C5" w:rsidP="004901E7">
      <w:pPr>
        <w:spacing w:line="360" w:lineRule="auto"/>
        <w:ind w:firstLineChars="200"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szCs w:val="21"/>
        </w:rPr>
        <w:t>8.</w:t>
      </w:r>
      <w:r w:rsidR="00277001" w:rsidRPr="004901E7">
        <w:rPr>
          <w:rStyle w:val="apple-converted-space"/>
          <w:rFonts w:asciiTheme="minorEastAsia" w:hAnsiTheme="minorEastAsia" w:cs="Times New Roman"/>
          <w:szCs w:val="21"/>
        </w:rPr>
        <w:t xml:space="preserve">2 Basic operation </w:t>
      </w:r>
      <w:r w:rsidR="00277001" w:rsidRPr="004901E7">
        <w:rPr>
          <w:rStyle w:val="apple-converted-space"/>
          <w:rFonts w:asciiTheme="minorEastAsia" w:hAnsiTheme="minorEastAsia" w:cs="Times New Roman" w:hint="eastAsia"/>
          <w:szCs w:val="21"/>
        </w:rPr>
        <w:t>o</w:t>
      </w:r>
      <w:r w:rsidR="00277001" w:rsidRPr="004901E7">
        <w:rPr>
          <w:rStyle w:val="apple-converted-space"/>
          <w:rFonts w:asciiTheme="minorEastAsia" w:hAnsiTheme="minorEastAsia" w:cs="Times New Roman"/>
          <w:szCs w:val="21"/>
        </w:rPr>
        <w:t>f CAD Software</w:t>
      </w:r>
      <w:r w:rsidR="00277001" w:rsidRPr="004901E7">
        <w:rPr>
          <w:rStyle w:val="apple-converted-space"/>
          <w:rFonts w:asciiTheme="minorEastAsia" w:hAnsiTheme="minorEastAsia" w:cs="Times New Roman"/>
          <w:szCs w:val="21"/>
        </w:rPr>
        <w:tab/>
      </w:r>
      <w:r w:rsidR="0053486B" w:rsidRPr="004901E7">
        <w:rPr>
          <w:rStyle w:val="apple-converted-space"/>
          <w:rFonts w:asciiTheme="minorEastAsia" w:hAnsiTheme="minorEastAsia" w:cs="Times New Roman"/>
          <w:szCs w:val="21"/>
        </w:rPr>
        <w:t>CAD</w:t>
      </w:r>
      <w:r w:rsidR="0053486B" w:rsidRPr="004901E7">
        <w:rPr>
          <w:rStyle w:val="apple-converted-space"/>
          <w:rFonts w:asciiTheme="minorEastAsia" w:hAnsiTheme="minorEastAsia" w:cs="Times New Roman" w:hint="eastAsia"/>
          <w:szCs w:val="21"/>
        </w:rPr>
        <w:t>软件的</w:t>
      </w:r>
      <w:r w:rsidR="00277001" w:rsidRPr="004901E7">
        <w:rPr>
          <w:rStyle w:val="apple-converted-space"/>
          <w:rFonts w:asciiTheme="minorEastAsia" w:hAnsiTheme="minorEastAsia" w:cs="Times New Roman"/>
          <w:szCs w:val="21"/>
        </w:rPr>
        <w:t>基本操作</w:t>
      </w:r>
    </w:p>
    <w:p w:rsidR="00EF75BB" w:rsidRPr="004901E7" w:rsidRDefault="009B09C5" w:rsidP="004901E7">
      <w:pPr>
        <w:spacing w:line="360" w:lineRule="auto"/>
        <w:ind w:firstLineChars="200"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szCs w:val="21"/>
        </w:rPr>
        <w:t>8</w:t>
      </w:r>
      <w:r w:rsidR="006A3879" w:rsidRPr="004901E7">
        <w:rPr>
          <w:rStyle w:val="apple-converted-space"/>
          <w:rFonts w:asciiTheme="minorEastAsia" w:hAnsiTheme="minorEastAsia" w:cs="Times New Roman"/>
          <w:szCs w:val="21"/>
        </w:rPr>
        <w:t>.3</w:t>
      </w:r>
      <w:r w:rsidR="00B75192" w:rsidRPr="004901E7">
        <w:rPr>
          <w:rStyle w:val="apple-converted-space"/>
          <w:rFonts w:asciiTheme="minorEastAsia" w:hAnsiTheme="minorEastAsia" w:cs="Times New Roman"/>
          <w:szCs w:val="21"/>
        </w:rPr>
        <w:t xml:space="preserve"> </w:t>
      </w:r>
      <w:r w:rsidR="00912390" w:rsidRPr="004901E7">
        <w:rPr>
          <w:rStyle w:val="apple-converted-space"/>
          <w:rFonts w:asciiTheme="minorEastAsia" w:hAnsiTheme="minorEastAsia" w:cs="Times New Roman"/>
          <w:szCs w:val="21"/>
        </w:rPr>
        <w:t>Chemical Engineering Drawing</w:t>
      </w:r>
      <w:r w:rsidR="00DC66FC" w:rsidRPr="004901E7">
        <w:rPr>
          <w:rStyle w:val="apple-converted-space"/>
          <w:rFonts w:asciiTheme="minorEastAsia" w:hAnsiTheme="minorEastAsia" w:cs="Times New Roman"/>
          <w:szCs w:val="21"/>
        </w:rPr>
        <w:t xml:space="preserve"> on CAD Software </w:t>
      </w:r>
      <w:r w:rsidR="006A3879" w:rsidRPr="004901E7">
        <w:rPr>
          <w:rStyle w:val="apple-converted-space"/>
          <w:rFonts w:asciiTheme="minorEastAsia" w:hAnsiTheme="minorEastAsia" w:cs="Times New Roman"/>
          <w:szCs w:val="21"/>
        </w:rPr>
        <w:t>CAD</w:t>
      </w:r>
      <w:r w:rsidR="006A3879" w:rsidRPr="004901E7">
        <w:rPr>
          <w:rStyle w:val="apple-converted-space"/>
          <w:rFonts w:asciiTheme="minorEastAsia" w:hAnsiTheme="minorEastAsia" w:cs="Times New Roman" w:hint="eastAsia"/>
          <w:szCs w:val="21"/>
        </w:rPr>
        <w:t>绘制化工相关图样的实例和操作。</w:t>
      </w:r>
    </w:p>
    <w:p w:rsidR="00EF75BB" w:rsidRPr="004901E7" w:rsidRDefault="00EF75BB" w:rsidP="004901E7">
      <w:pPr>
        <w:spacing w:line="360" w:lineRule="auto"/>
        <w:ind w:firstLineChars="200" w:firstLine="420"/>
        <w:rPr>
          <w:rStyle w:val="apple-converted-space"/>
          <w:rFonts w:asciiTheme="minorEastAsia" w:hAnsiTheme="minorEastAsia" w:cs="Times New Roman"/>
          <w:szCs w:val="21"/>
        </w:rPr>
      </w:pPr>
    </w:p>
    <w:p w:rsidR="00326BAE" w:rsidRPr="004901E7" w:rsidRDefault="00326BAE" w:rsidP="004901E7">
      <w:pPr>
        <w:spacing w:line="360" w:lineRule="auto"/>
        <w:ind w:firstLineChars="200" w:firstLine="420"/>
        <w:rPr>
          <w:rStyle w:val="apple-converted-space"/>
          <w:rFonts w:asciiTheme="minorEastAsia" w:hAnsiTheme="minorEastAsia" w:cs="Times New Roman"/>
          <w:szCs w:val="21"/>
        </w:rPr>
      </w:pPr>
    </w:p>
    <w:p w:rsidR="004F4CCF" w:rsidRPr="004901E7" w:rsidRDefault="004F4CCF" w:rsidP="004901E7">
      <w:pPr>
        <w:spacing w:line="360" w:lineRule="auto"/>
        <w:ind w:firstLineChars="200"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szCs w:val="21"/>
        </w:rPr>
        <w:t>本章主要介绍应用绘图软件进行计算机绘图的常用绘图工具和基本绘图方法，能够熟练运用AutoCAD绘图软件。</w:t>
      </w:r>
      <w:r w:rsidR="00DC66FC" w:rsidRPr="004901E7">
        <w:rPr>
          <w:rStyle w:val="apple-converted-space"/>
          <w:rFonts w:asciiTheme="minorEastAsia" w:hAnsiTheme="minorEastAsia" w:cs="Times New Roman" w:hint="eastAsia"/>
          <w:szCs w:val="21"/>
        </w:rPr>
        <w:t>掌握CAD软件的具体操作，能够具备利用软件绘制PFD、P&amp;ID和设备条件图的初步能力。</w:t>
      </w:r>
    </w:p>
    <w:p w:rsidR="00326BAE" w:rsidRPr="004901E7" w:rsidRDefault="00326BAE" w:rsidP="004901E7">
      <w:pPr>
        <w:spacing w:line="360" w:lineRule="auto"/>
        <w:rPr>
          <w:rFonts w:asciiTheme="minorEastAsia" w:hAnsiTheme="minorEastAsia" w:cs="Times New Roman"/>
          <w:b/>
          <w:szCs w:val="21"/>
        </w:rPr>
      </w:pPr>
    </w:p>
    <w:p w:rsidR="00F36028" w:rsidRPr="004901E7" w:rsidRDefault="00326BAE" w:rsidP="004901E7">
      <w:pPr>
        <w:spacing w:line="360" w:lineRule="auto"/>
        <w:rPr>
          <w:rFonts w:ascii="黑体" w:eastAsia="黑体" w:hAnsi="黑体" w:cs="Times New Roman"/>
          <w:b/>
          <w:sz w:val="30"/>
          <w:szCs w:val="30"/>
        </w:rPr>
      </w:pPr>
      <w:r w:rsidRPr="004901E7">
        <w:rPr>
          <w:rFonts w:ascii="黑体" w:eastAsia="黑体" w:hAnsi="黑体" w:cs="Times New Roman" w:hint="eastAsia"/>
          <w:b/>
          <w:sz w:val="30"/>
          <w:szCs w:val="30"/>
        </w:rPr>
        <w:t>四</w:t>
      </w:r>
      <w:r w:rsidR="00F36028" w:rsidRPr="004901E7">
        <w:rPr>
          <w:rFonts w:ascii="黑体" w:eastAsia="黑体" w:hAnsi="黑体" w:cs="Times New Roman"/>
          <w:b/>
          <w:sz w:val="30"/>
          <w:szCs w:val="30"/>
        </w:rPr>
        <w:t>、各章课时分配表</w:t>
      </w:r>
    </w:p>
    <w:p w:rsidR="00326BAE" w:rsidRPr="004901E7" w:rsidRDefault="003F0AD5" w:rsidP="004901E7">
      <w:pPr>
        <w:spacing w:line="360" w:lineRule="auto"/>
        <w:rPr>
          <w:rFonts w:asciiTheme="minorEastAsia" w:hAnsiTheme="minorEastAsia" w:cs="Times New Roman"/>
          <w:szCs w:val="21"/>
        </w:rPr>
      </w:pPr>
      <w:r w:rsidRPr="004901E7">
        <w:rPr>
          <w:rFonts w:asciiTheme="minorEastAsia" w:hAnsiTheme="minorEastAsia" w:hint="eastAsia"/>
          <w:bCs/>
          <w:szCs w:val="21"/>
        </w:rPr>
        <w:t>表</w:t>
      </w:r>
      <w:r w:rsidRPr="004901E7">
        <w:rPr>
          <w:rFonts w:asciiTheme="minorEastAsia" w:hAnsiTheme="minorEastAsia"/>
          <w:bCs/>
          <w:szCs w:val="21"/>
        </w:rPr>
        <w:t>2</w:t>
      </w:r>
      <w:r w:rsidRPr="004901E7">
        <w:rPr>
          <w:rFonts w:asciiTheme="minorEastAsia" w:hAnsiTheme="minorEastAsia" w:hint="eastAsia"/>
          <w:bCs/>
          <w:szCs w:val="21"/>
        </w:rPr>
        <w:t>：课程内容及其课时分布</w:t>
      </w:r>
    </w:p>
    <w:tbl>
      <w:tblPr>
        <w:tblStyle w:val="a7"/>
        <w:tblW w:w="0" w:type="auto"/>
        <w:jc w:val="center"/>
        <w:tblLook w:val="01E0"/>
      </w:tblPr>
      <w:tblGrid>
        <w:gridCol w:w="1908"/>
        <w:gridCol w:w="3470"/>
        <w:gridCol w:w="1210"/>
      </w:tblGrid>
      <w:tr w:rsidR="00F36028" w:rsidRPr="004901E7" w:rsidTr="00000199">
        <w:trPr>
          <w:jc w:val="center"/>
        </w:trPr>
        <w:tc>
          <w:tcPr>
            <w:tcW w:w="1908" w:type="dxa"/>
          </w:tcPr>
          <w:p w:rsidR="00F36028" w:rsidRPr="004901E7" w:rsidRDefault="00F36028" w:rsidP="004901E7">
            <w:pPr>
              <w:snapToGrid w:val="0"/>
              <w:spacing w:line="360" w:lineRule="auto"/>
              <w:jc w:val="center"/>
              <w:rPr>
                <w:rFonts w:asciiTheme="minorEastAsia" w:eastAsiaTheme="minorEastAsia" w:hAnsiTheme="minorEastAsia"/>
                <w:sz w:val="21"/>
                <w:szCs w:val="21"/>
              </w:rPr>
            </w:pPr>
            <w:r w:rsidRPr="004901E7">
              <w:rPr>
                <w:rFonts w:asciiTheme="minorEastAsia" w:eastAsiaTheme="minorEastAsia" w:hAnsiTheme="minorEastAsia"/>
                <w:sz w:val="21"/>
                <w:szCs w:val="21"/>
              </w:rPr>
              <w:t xml:space="preserve">  章序号</w:t>
            </w:r>
          </w:p>
        </w:tc>
        <w:tc>
          <w:tcPr>
            <w:tcW w:w="3470" w:type="dxa"/>
          </w:tcPr>
          <w:p w:rsidR="00F36028" w:rsidRPr="004901E7" w:rsidRDefault="00F36028" w:rsidP="004901E7">
            <w:pPr>
              <w:snapToGrid w:val="0"/>
              <w:spacing w:line="360" w:lineRule="auto"/>
              <w:jc w:val="center"/>
              <w:rPr>
                <w:rFonts w:asciiTheme="minorEastAsia" w:eastAsiaTheme="minorEastAsia" w:hAnsiTheme="minorEastAsia"/>
                <w:sz w:val="21"/>
                <w:szCs w:val="21"/>
              </w:rPr>
            </w:pPr>
            <w:r w:rsidRPr="004901E7">
              <w:rPr>
                <w:rFonts w:asciiTheme="minorEastAsia" w:eastAsiaTheme="minorEastAsia" w:hAnsiTheme="minorEastAsia"/>
                <w:sz w:val="21"/>
                <w:szCs w:val="21"/>
              </w:rPr>
              <w:t>章内容</w:t>
            </w:r>
          </w:p>
        </w:tc>
        <w:tc>
          <w:tcPr>
            <w:tcW w:w="1210" w:type="dxa"/>
          </w:tcPr>
          <w:p w:rsidR="00F36028" w:rsidRPr="004901E7" w:rsidRDefault="00F36028" w:rsidP="004901E7">
            <w:pPr>
              <w:snapToGrid w:val="0"/>
              <w:spacing w:line="360" w:lineRule="auto"/>
              <w:jc w:val="center"/>
              <w:rPr>
                <w:rFonts w:asciiTheme="minorEastAsia" w:eastAsiaTheme="minorEastAsia" w:hAnsiTheme="minorEastAsia"/>
                <w:sz w:val="21"/>
                <w:szCs w:val="21"/>
              </w:rPr>
            </w:pPr>
            <w:r w:rsidRPr="004901E7">
              <w:rPr>
                <w:rFonts w:asciiTheme="minorEastAsia" w:eastAsiaTheme="minorEastAsia" w:hAnsiTheme="minorEastAsia"/>
                <w:sz w:val="21"/>
                <w:szCs w:val="21"/>
              </w:rPr>
              <w:t>学时数</w:t>
            </w:r>
          </w:p>
        </w:tc>
      </w:tr>
      <w:tr w:rsidR="00F36028" w:rsidRPr="004901E7" w:rsidTr="00000199">
        <w:trPr>
          <w:jc w:val="center"/>
        </w:trPr>
        <w:tc>
          <w:tcPr>
            <w:tcW w:w="1908" w:type="dxa"/>
          </w:tcPr>
          <w:p w:rsidR="00F36028" w:rsidRPr="004901E7" w:rsidRDefault="00F36028" w:rsidP="004901E7">
            <w:pPr>
              <w:snapToGrid w:val="0"/>
              <w:spacing w:line="360" w:lineRule="auto"/>
              <w:jc w:val="center"/>
              <w:rPr>
                <w:rFonts w:asciiTheme="minorEastAsia" w:eastAsiaTheme="minorEastAsia" w:hAnsiTheme="minorEastAsia"/>
                <w:sz w:val="21"/>
                <w:szCs w:val="21"/>
              </w:rPr>
            </w:pPr>
            <w:r w:rsidRPr="004901E7">
              <w:rPr>
                <w:rFonts w:asciiTheme="minorEastAsia" w:eastAsiaTheme="minorEastAsia" w:hAnsiTheme="minorEastAsia"/>
                <w:sz w:val="21"/>
                <w:szCs w:val="21"/>
              </w:rPr>
              <w:t>1</w:t>
            </w:r>
          </w:p>
        </w:tc>
        <w:tc>
          <w:tcPr>
            <w:tcW w:w="3470" w:type="dxa"/>
          </w:tcPr>
          <w:p w:rsidR="00F36028" w:rsidRPr="004901E7" w:rsidRDefault="009A4454" w:rsidP="004901E7">
            <w:pPr>
              <w:spacing w:line="360" w:lineRule="auto"/>
              <w:jc w:val="center"/>
              <w:rPr>
                <w:rFonts w:asciiTheme="minorEastAsia" w:eastAsiaTheme="minorEastAsia" w:hAnsiTheme="minorEastAsia"/>
                <w:sz w:val="21"/>
                <w:szCs w:val="21"/>
              </w:rPr>
            </w:pPr>
            <w:r w:rsidRPr="004901E7">
              <w:rPr>
                <w:rStyle w:val="apple-converted-space"/>
                <w:rFonts w:asciiTheme="minorEastAsia" w:eastAsiaTheme="minorEastAsia" w:hAnsiTheme="minorEastAsia"/>
                <w:sz w:val="21"/>
                <w:szCs w:val="21"/>
              </w:rPr>
              <w:t>制图基本知识</w:t>
            </w:r>
          </w:p>
        </w:tc>
        <w:tc>
          <w:tcPr>
            <w:tcW w:w="1210" w:type="dxa"/>
          </w:tcPr>
          <w:p w:rsidR="00F36028" w:rsidRPr="004901E7" w:rsidRDefault="00694166" w:rsidP="004901E7">
            <w:pPr>
              <w:snapToGrid w:val="0"/>
              <w:spacing w:line="360" w:lineRule="auto"/>
              <w:jc w:val="center"/>
              <w:rPr>
                <w:rFonts w:asciiTheme="minorEastAsia" w:eastAsiaTheme="minorEastAsia" w:hAnsiTheme="minorEastAsia"/>
                <w:sz w:val="21"/>
                <w:szCs w:val="21"/>
              </w:rPr>
            </w:pPr>
            <w:r w:rsidRPr="004901E7">
              <w:rPr>
                <w:rFonts w:asciiTheme="minorEastAsia" w:eastAsiaTheme="minorEastAsia" w:hAnsiTheme="minorEastAsia"/>
                <w:sz w:val="21"/>
                <w:szCs w:val="21"/>
              </w:rPr>
              <w:t>3</w:t>
            </w:r>
          </w:p>
        </w:tc>
      </w:tr>
      <w:tr w:rsidR="00F36028" w:rsidRPr="004901E7" w:rsidTr="00000199">
        <w:trPr>
          <w:jc w:val="center"/>
        </w:trPr>
        <w:tc>
          <w:tcPr>
            <w:tcW w:w="1908" w:type="dxa"/>
          </w:tcPr>
          <w:p w:rsidR="00F36028" w:rsidRPr="004901E7" w:rsidRDefault="00F36028" w:rsidP="004901E7">
            <w:pPr>
              <w:snapToGrid w:val="0"/>
              <w:spacing w:line="360" w:lineRule="auto"/>
              <w:jc w:val="center"/>
              <w:rPr>
                <w:rFonts w:asciiTheme="minorEastAsia" w:eastAsiaTheme="minorEastAsia" w:hAnsiTheme="minorEastAsia"/>
                <w:sz w:val="21"/>
                <w:szCs w:val="21"/>
              </w:rPr>
            </w:pPr>
            <w:r w:rsidRPr="004901E7">
              <w:rPr>
                <w:rFonts w:asciiTheme="minorEastAsia" w:eastAsiaTheme="minorEastAsia" w:hAnsiTheme="minorEastAsia"/>
                <w:sz w:val="21"/>
                <w:szCs w:val="21"/>
              </w:rPr>
              <w:t>2</w:t>
            </w:r>
          </w:p>
        </w:tc>
        <w:tc>
          <w:tcPr>
            <w:tcW w:w="3470" w:type="dxa"/>
          </w:tcPr>
          <w:p w:rsidR="00F36028" w:rsidRPr="004901E7" w:rsidRDefault="009A4454" w:rsidP="004901E7">
            <w:pPr>
              <w:spacing w:line="360" w:lineRule="auto"/>
              <w:jc w:val="center"/>
              <w:rPr>
                <w:rFonts w:asciiTheme="minorEastAsia" w:eastAsiaTheme="minorEastAsia" w:hAnsiTheme="minorEastAsia"/>
                <w:sz w:val="21"/>
                <w:szCs w:val="21"/>
              </w:rPr>
            </w:pPr>
            <w:r w:rsidRPr="004901E7">
              <w:rPr>
                <w:rStyle w:val="apple-converted-space"/>
                <w:rFonts w:asciiTheme="minorEastAsia" w:eastAsiaTheme="minorEastAsia" w:hAnsiTheme="minorEastAsia"/>
                <w:sz w:val="21"/>
                <w:szCs w:val="21"/>
              </w:rPr>
              <w:t>正投影基础</w:t>
            </w:r>
          </w:p>
        </w:tc>
        <w:tc>
          <w:tcPr>
            <w:tcW w:w="1210" w:type="dxa"/>
          </w:tcPr>
          <w:p w:rsidR="00F36028" w:rsidRPr="004901E7" w:rsidRDefault="00694166" w:rsidP="004901E7">
            <w:pPr>
              <w:snapToGrid w:val="0"/>
              <w:spacing w:line="360" w:lineRule="auto"/>
              <w:jc w:val="center"/>
              <w:rPr>
                <w:rFonts w:asciiTheme="minorEastAsia" w:eastAsiaTheme="minorEastAsia" w:hAnsiTheme="minorEastAsia"/>
                <w:sz w:val="21"/>
                <w:szCs w:val="21"/>
              </w:rPr>
            </w:pPr>
            <w:r w:rsidRPr="004901E7">
              <w:rPr>
                <w:rFonts w:asciiTheme="minorEastAsia" w:eastAsiaTheme="minorEastAsia" w:hAnsiTheme="minorEastAsia"/>
                <w:sz w:val="21"/>
                <w:szCs w:val="21"/>
              </w:rPr>
              <w:t>6</w:t>
            </w:r>
          </w:p>
        </w:tc>
      </w:tr>
      <w:tr w:rsidR="00F36028" w:rsidRPr="004901E7" w:rsidTr="00000199">
        <w:trPr>
          <w:jc w:val="center"/>
        </w:trPr>
        <w:tc>
          <w:tcPr>
            <w:tcW w:w="1908" w:type="dxa"/>
          </w:tcPr>
          <w:p w:rsidR="00F36028" w:rsidRPr="004901E7" w:rsidRDefault="00F36028" w:rsidP="004901E7">
            <w:pPr>
              <w:snapToGrid w:val="0"/>
              <w:spacing w:line="360" w:lineRule="auto"/>
              <w:jc w:val="center"/>
              <w:rPr>
                <w:rFonts w:asciiTheme="minorEastAsia" w:eastAsiaTheme="minorEastAsia" w:hAnsiTheme="minorEastAsia"/>
                <w:sz w:val="21"/>
                <w:szCs w:val="21"/>
              </w:rPr>
            </w:pPr>
            <w:r w:rsidRPr="004901E7">
              <w:rPr>
                <w:rFonts w:asciiTheme="minorEastAsia" w:eastAsiaTheme="minorEastAsia" w:hAnsiTheme="minorEastAsia"/>
                <w:sz w:val="21"/>
                <w:szCs w:val="21"/>
              </w:rPr>
              <w:t>3</w:t>
            </w:r>
          </w:p>
        </w:tc>
        <w:tc>
          <w:tcPr>
            <w:tcW w:w="3470" w:type="dxa"/>
          </w:tcPr>
          <w:p w:rsidR="00F36028" w:rsidRPr="004901E7" w:rsidRDefault="009A4454" w:rsidP="004901E7">
            <w:pPr>
              <w:spacing w:line="360" w:lineRule="auto"/>
              <w:jc w:val="center"/>
              <w:rPr>
                <w:rFonts w:asciiTheme="minorEastAsia" w:eastAsiaTheme="minorEastAsia" w:hAnsiTheme="minorEastAsia"/>
                <w:sz w:val="21"/>
                <w:szCs w:val="21"/>
              </w:rPr>
            </w:pPr>
            <w:r w:rsidRPr="004901E7">
              <w:rPr>
                <w:rStyle w:val="apple-converted-space"/>
                <w:rFonts w:asciiTheme="minorEastAsia" w:eastAsiaTheme="minorEastAsia" w:hAnsiTheme="minorEastAsia"/>
                <w:sz w:val="21"/>
                <w:szCs w:val="21"/>
              </w:rPr>
              <w:t>立体及其交线</w:t>
            </w:r>
          </w:p>
        </w:tc>
        <w:tc>
          <w:tcPr>
            <w:tcW w:w="1210" w:type="dxa"/>
          </w:tcPr>
          <w:p w:rsidR="00F36028" w:rsidRPr="004901E7" w:rsidRDefault="008C5620" w:rsidP="004901E7">
            <w:pPr>
              <w:snapToGrid w:val="0"/>
              <w:spacing w:line="360" w:lineRule="auto"/>
              <w:jc w:val="center"/>
              <w:rPr>
                <w:rFonts w:asciiTheme="minorEastAsia" w:eastAsiaTheme="minorEastAsia" w:hAnsiTheme="minorEastAsia"/>
                <w:sz w:val="21"/>
                <w:szCs w:val="21"/>
              </w:rPr>
            </w:pPr>
            <w:r w:rsidRPr="004901E7">
              <w:rPr>
                <w:rFonts w:asciiTheme="minorEastAsia" w:eastAsiaTheme="minorEastAsia" w:hAnsiTheme="minorEastAsia"/>
                <w:sz w:val="21"/>
                <w:szCs w:val="21"/>
              </w:rPr>
              <w:t>6</w:t>
            </w:r>
          </w:p>
        </w:tc>
      </w:tr>
      <w:tr w:rsidR="00F36028" w:rsidRPr="004901E7" w:rsidTr="00000199">
        <w:trPr>
          <w:jc w:val="center"/>
        </w:trPr>
        <w:tc>
          <w:tcPr>
            <w:tcW w:w="1908" w:type="dxa"/>
          </w:tcPr>
          <w:p w:rsidR="00F36028" w:rsidRPr="004901E7" w:rsidRDefault="00F36028" w:rsidP="004901E7">
            <w:pPr>
              <w:snapToGrid w:val="0"/>
              <w:spacing w:line="360" w:lineRule="auto"/>
              <w:jc w:val="center"/>
              <w:rPr>
                <w:rFonts w:asciiTheme="minorEastAsia" w:eastAsiaTheme="minorEastAsia" w:hAnsiTheme="minorEastAsia"/>
                <w:sz w:val="21"/>
                <w:szCs w:val="21"/>
              </w:rPr>
            </w:pPr>
            <w:r w:rsidRPr="004901E7">
              <w:rPr>
                <w:rFonts w:asciiTheme="minorEastAsia" w:eastAsiaTheme="minorEastAsia" w:hAnsiTheme="minorEastAsia"/>
                <w:sz w:val="21"/>
                <w:szCs w:val="21"/>
              </w:rPr>
              <w:t>4</w:t>
            </w:r>
          </w:p>
        </w:tc>
        <w:tc>
          <w:tcPr>
            <w:tcW w:w="3470" w:type="dxa"/>
          </w:tcPr>
          <w:p w:rsidR="00F36028" w:rsidRPr="004901E7" w:rsidRDefault="009A4454" w:rsidP="004901E7">
            <w:pPr>
              <w:spacing w:line="360" w:lineRule="auto"/>
              <w:jc w:val="center"/>
              <w:rPr>
                <w:rFonts w:asciiTheme="minorEastAsia" w:eastAsiaTheme="minorEastAsia" w:hAnsiTheme="minorEastAsia"/>
                <w:sz w:val="21"/>
                <w:szCs w:val="21"/>
              </w:rPr>
            </w:pPr>
            <w:r w:rsidRPr="004901E7">
              <w:rPr>
                <w:rStyle w:val="apple-converted-space"/>
                <w:rFonts w:asciiTheme="minorEastAsia" w:eastAsiaTheme="minorEastAsia" w:hAnsiTheme="minorEastAsia"/>
                <w:sz w:val="21"/>
                <w:szCs w:val="21"/>
              </w:rPr>
              <w:t>组合体</w:t>
            </w:r>
            <w:r w:rsidR="00C1197D" w:rsidRPr="004901E7">
              <w:rPr>
                <w:rStyle w:val="apple-converted-space"/>
                <w:rFonts w:asciiTheme="minorEastAsia" w:eastAsiaTheme="minorEastAsia" w:hAnsiTheme="minorEastAsia"/>
                <w:sz w:val="21"/>
                <w:szCs w:val="21"/>
              </w:rPr>
              <w:t>及其尺寸标注法</w:t>
            </w:r>
          </w:p>
        </w:tc>
        <w:tc>
          <w:tcPr>
            <w:tcW w:w="1210" w:type="dxa"/>
          </w:tcPr>
          <w:p w:rsidR="00F36028" w:rsidRPr="004901E7" w:rsidRDefault="00EA0B17" w:rsidP="004901E7">
            <w:pPr>
              <w:snapToGrid w:val="0"/>
              <w:spacing w:line="360" w:lineRule="auto"/>
              <w:jc w:val="center"/>
              <w:rPr>
                <w:rFonts w:asciiTheme="minorEastAsia" w:eastAsiaTheme="minorEastAsia" w:hAnsiTheme="minorEastAsia"/>
                <w:sz w:val="21"/>
                <w:szCs w:val="21"/>
              </w:rPr>
            </w:pPr>
            <w:r w:rsidRPr="004901E7">
              <w:rPr>
                <w:rFonts w:asciiTheme="minorEastAsia" w:eastAsiaTheme="minorEastAsia" w:hAnsiTheme="minorEastAsia"/>
                <w:sz w:val="21"/>
                <w:szCs w:val="21"/>
              </w:rPr>
              <w:t>9</w:t>
            </w:r>
          </w:p>
        </w:tc>
      </w:tr>
      <w:tr w:rsidR="00F36028" w:rsidRPr="004901E7" w:rsidTr="00000199">
        <w:trPr>
          <w:jc w:val="center"/>
        </w:trPr>
        <w:tc>
          <w:tcPr>
            <w:tcW w:w="1908" w:type="dxa"/>
          </w:tcPr>
          <w:p w:rsidR="00F36028" w:rsidRPr="004901E7" w:rsidRDefault="00F36028" w:rsidP="004901E7">
            <w:pPr>
              <w:snapToGrid w:val="0"/>
              <w:spacing w:line="360" w:lineRule="auto"/>
              <w:jc w:val="center"/>
              <w:rPr>
                <w:rFonts w:asciiTheme="minorEastAsia" w:eastAsiaTheme="minorEastAsia" w:hAnsiTheme="minorEastAsia"/>
                <w:sz w:val="21"/>
                <w:szCs w:val="21"/>
              </w:rPr>
            </w:pPr>
            <w:r w:rsidRPr="004901E7">
              <w:rPr>
                <w:rFonts w:asciiTheme="minorEastAsia" w:eastAsiaTheme="minorEastAsia" w:hAnsiTheme="minorEastAsia"/>
                <w:sz w:val="21"/>
                <w:szCs w:val="21"/>
              </w:rPr>
              <w:t>5</w:t>
            </w:r>
          </w:p>
        </w:tc>
        <w:tc>
          <w:tcPr>
            <w:tcW w:w="3470" w:type="dxa"/>
          </w:tcPr>
          <w:p w:rsidR="00F36028" w:rsidRPr="004901E7" w:rsidRDefault="000A07B2" w:rsidP="004901E7">
            <w:pPr>
              <w:spacing w:line="360" w:lineRule="auto"/>
              <w:jc w:val="center"/>
              <w:rPr>
                <w:rFonts w:asciiTheme="minorEastAsia" w:eastAsiaTheme="minorEastAsia" w:hAnsiTheme="minorEastAsia"/>
                <w:sz w:val="21"/>
                <w:szCs w:val="21"/>
              </w:rPr>
            </w:pPr>
            <w:r w:rsidRPr="004901E7">
              <w:rPr>
                <w:rStyle w:val="apple-converted-space"/>
                <w:rFonts w:asciiTheme="minorEastAsia" w:eastAsiaTheme="minorEastAsia" w:hAnsiTheme="minorEastAsia"/>
                <w:sz w:val="21"/>
                <w:szCs w:val="21"/>
              </w:rPr>
              <w:t>机件常用表达方法</w:t>
            </w:r>
          </w:p>
        </w:tc>
        <w:tc>
          <w:tcPr>
            <w:tcW w:w="1210" w:type="dxa"/>
          </w:tcPr>
          <w:p w:rsidR="00F36028" w:rsidRPr="004901E7" w:rsidRDefault="00694166" w:rsidP="004901E7">
            <w:pPr>
              <w:snapToGrid w:val="0"/>
              <w:spacing w:line="360" w:lineRule="auto"/>
              <w:jc w:val="center"/>
              <w:rPr>
                <w:rFonts w:asciiTheme="minorEastAsia" w:eastAsiaTheme="minorEastAsia" w:hAnsiTheme="minorEastAsia"/>
                <w:sz w:val="21"/>
                <w:szCs w:val="21"/>
              </w:rPr>
            </w:pPr>
            <w:r w:rsidRPr="004901E7">
              <w:rPr>
                <w:rFonts w:asciiTheme="minorEastAsia" w:eastAsiaTheme="minorEastAsia" w:hAnsiTheme="minorEastAsia"/>
                <w:sz w:val="21"/>
                <w:szCs w:val="21"/>
              </w:rPr>
              <w:t>6</w:t>
            </w:r>
          </w:p>
        </w:tc>
      </w:tr>
      <w:tr w:rsidR="007062AB" w:rsidRPr="004901E7" w:rsidTr="00000199">
        <w:trPr>
          <w:jc w:val="center"/>
        </w:trPr>
        <w:tc>
          <w:tcPr>
            <w:tcW w:w="1908" w:type="dxa"/>
          </w:tcPr>
          <w:p w:rsidR="007062AB" w:rsidRPr="004901E7" w:rsidRDefault="007062AB" w:rsidP="004901E7">
            <w:pPr>
              <w:snapToGrid w:val="0"/>
              <w:spacing w:line="360" w:lineRule="auto"/>
              <w:jc w:val="center"/>
              <w:rPr>
                <w:rFonts w:asciiTheme="minorEastAsia" w:eastAsiaTheme="minorEastAsia" w:hAnsiTheme="minorEastAsia"/>
                <w:sz w:val="21"/>
                <w:szCs w:val="21"/>
              </w:rPr>
            </w:pPr>
            <w:r w:rsidRPr="004901E7">
              <w:rPr>
                <w:rFonts w:asciiTheme="minorEastAsia" w:eastAsiaTheme="minorEastAsia" w:hAnsiTheme="minorEastAsia" w:hint="eastAsia"/>
                <w:sz w:val="21"/>
                <w:szCs w:val="21"/>
              </w:rPr>
              <w:t>6</w:t>
            </w:r>
          </w:p>
        </w:tc>
        <w:tc>
          <w:tcPr>
            <w:tcW w:w="3470" w:type="dxa"/>
          </w:tcPr>
          <w:p w:rsidR="007062AB" w:rsidRPr="004901E7" w:rsidRDefault="007062AB" w:rsidP="004901E7">
            <w:pPr>
              <w:spacing w:line="360" w:lineRule="auto"/>
              <w:jc w:val="center"/>
              <w:rPr>
                <w:rStyle w:val="apple-converted-space"/>
                <w:rFonts w:asciiTheme="minorEastAsia" w:eastAsiaTheme="minorEastAsia" w:hAnsiTheme="minorEastAsia"/>
                <w:sz w:val="21"/>
                <w:szCs w:val="21"/>
              </w:rPr>
            </w:pPr>
            <w:r w:rsidRPr="004901E7">
              <w:rPr>
                <w:rStyle w:val="apple-converted-space"/>
                <w:rFonts w:asciiTheme="minorEastAsia" w:eastAsiaTheme="minorEastAsia" w:hAnsiTheme="minorEastAsia"/>
                <w:sz w:val="21"/>
                <w:szCs w:val="21"/>
              </w:rPr>
              <w:t>化工工艺学初步</w:t>
            </w:r>
          </w:p>
        </w:tc>
        <w:tc>
          <w:tcPr>
            <w:tcW w:w="1210" w:type="dxa"/>
          </w:tcPr>
          <w:p w:rsidR="007062AB" w:rsidRPr="004901E7" w:rsidRDefault="00E64130" w:rsidP="004901E7">
            <w:pPr>
              <w:snapToGrid w:val="0"/>
              <w:spacing w:line="360" w:lineRule="auto"/>
              <w:jc w:val="center"/>
              <w:rPr>
                <w:rFonts w:asciiTheme="minorEastAsia" w:eastAsiaTheme="minorEastAsia" w:hAnsiTheme="minorEastAsia"/>
                <w:sz w:val="21"/>
                <w:szCs w:val="21"/>
              </w:rPr>
            </w:pPr>
            <w:r w:rsidRPr="004901E7">
              <w:rPr>
                <w:rFonts w:asciiTheme="minorEastAsia" w:eastAsiaTheme="minorEastAsia" w:hAnsiTheme="minorEastAsia" w:hint="eastAsia"/>
                <w:sz w:val="21"/>
                <w:szCs w:val="21"/>
              </w:rPr>
              <w:t>6</w:t>
            </w:r>
          </w:p>
        </w:tc>
      </w:tr>
      <w:tr w:rsidR="00F36028" w:rsidRPr="004901E7" w:rsidTr="00000199">
        <w:trPr>
          <w:jc w:val="center"/>
        </w:trPr>
        <w:tc>
          <w:tcPr>
            <w:tcW w:w="1908" w:type="dxa"/>
          </w:tcPr>
          <w:p w:rsidR="00F36028" w:rsidRPr="004901E7" w:rsidRDefault="006D797D" w:rsidP="004901E7">
            <w:pPr>
              <w:snapToGrid w:val="0"/>
              <w:spacing w:line="360" w:lineRule="auto"/>
              <w:jc w:val="center"/>
              <w:rPr>
                <w:rFonts w:asciiTheme="minorEastAsia" w:eastAsiaTheme="minorEastAsia" w:hAnsiTheme="minorEastAsia"/>
                <w:sz w:val="21"/>
                <w:szCs w:val="21"/>
              </w:rPr>
            </w:pPr>
            <w:r w:rsidRPr="004901E7">
              <w:rPr>
                <w:rFonts w:asciiTheme="minorEastAsia" w:eastAsiaTheme="minorEastAsia" w:hAnsiTheme="minorEastAsia"/>
                <w:sz w:val="21"/>
                <w:szCs w:val="21"/>
              </w:rPr>
              <w:t>7</w:t>
            </w:r>
          </w:p>
        </w:tc>
        <w:tc>
          <w:tcPr>
            <w:tcW w:w="3470" w:type="dxa"/>
          </w:tcPr>
          <w:p w:rsidR="00F36028" w:rsidRPr="004901E7" w:rsidRDefault="000A07B2" w:rsidP="004901E7">
            <w:pPr>
              <w:snapToGrid w:val="0"/>
              <w:spacing w:line="360" w:lineRule="auto"/>
              <w:jc w:val="center"/>
              <w:rPr>
                <w:rFonts w:asciiTheme="minorEastAsia" w:eastAsiaTheme="minorEastAsia" w:hAnsiTheme="minorEastAsia"/>
                <w:sz w:val="21"/>
                <w:szCs w:val="21"/>
              </w:rPr>
            </w:pPr>
            <w:r w:rsidRPr="004901E7">
              <w:rPr>
                <w:rStyle w:val="apple-converted-space"/>
                <w:rFonts w:asciiTheme="minorEastAsia" w:eastAsiaTheme="minorEastAsia" w:hAnsiTheme="minorEastAsia"/>
                <w:sz w:val="21"/>
                <w:szCs w:val="21"/>
              </w:rPr>
              <w:t>化工制图</w:t>
            </w:r>
          </w:p>
        </w:tc>
        <w:tc>
          <w:tcPr>
            <w:tcW w:w="1210" w:type="dxa"/>
          </w:tcPr>
          <w:p w:rsidR="00F36028" w:rsidRPr="004901E7" w:rsidRDefault="00E64130" w:rsidP="004901E7">
            <w:pPr>
              <w:snapToGrid w:val="0"/>
              <w:spacing w:line="360" w:lineRule="auto"/>
              <w:jc w:val="center"/>
              <w:rPr>
                <w:rFonts w:asciiTheme="minorEastAsia" w:eastAsiaTheme="minorEastAsia" w:hAnsiTheme="minorEastAsia"/>
                <w:sz w:val="21"/>
                <w:szCs w:val="21"/>
              </w:rPr>
            </w:pPr>
            <w:r w:rsidRPr="004901E7">
              <w:rPr>
                <w:rFonts w:asciiTheme="minorEastAsia" w:eastAsiaTheme="minorEastAsia" w:hAnsiTheme="minorEastAsia"/>
                <w:sz w:val="21"/>
                <w:szCs w:val="21"/>
              </w:rPr>
              <w:t>9</w:t>
            </w:r>
          </w:p>
        </w:tc>
      </w:tr>
      <w:tr w:rsidR="00F36028" w:rsidRPr="004901E7" w:rsidTr="00000199">
        <w:trPr>
          <w:jc w:val="center"/>
        </w:trPr>
        <w:tc>
          <w:tcPr>
            <w:tcW w:w="1908" w:type="dxa"/>
          </w:tcPr>
          <w:p w:rsidR="00F36028" w:rsidRPr="004901E7" w:rsidRDefault="006D797D" w:rsidP="004901E7">
            <w:pPr>
              <w:snapToGrid w:val="0"/>
              <w:spacing w:line="360" w:lineRule="auto"/>
              <w:jc w:val="center"/>
              <w:rPr>
                <w:rFonts w:asciiTheme="minorEastAsia" w:eastAsiaTheme="minorEastAsia" w:hAnsiTheme="minorEastAsia"/>
                <w:sz w:val="21"/>
                <w:szCs w:val="21"/>
              </w:rPr>
            </w:pPr>
            <w:r w:rsidRPr="004901E7">
              <w:rPr>
                <w:rFonts w:asciiTheme="minorEastAsia" w:eastAsiaTheme="minorEastAsia" w:hAnsiTheme="minorEastAsia"/>
                <w:sz w:val="21"/>
                <w:szCs w:val="21"/>
              </w:rPr>
              <w:t>8</w:t>
            </w:r>
          </w:p>
        </w:tc>
        <w:tc>
          <w:tcPr>
            <w:tcW w:w="3470" w:type="dxa"/>
          </w:tcPr>
          <w:p w:rsidR="00F36028" w:rsidRPr="004901E7" w:rsidRDefault="0069380E" w:rsidP="004901E7">
            <w:pPr>
              <w:snapToGrid w:val="0"/>
              <w:spacing w:line="360" w:lineRule="auto"/>
              <w:jc w:val="center"/>
              <w:rPr>
                <w:rFonts w:asciiTheme="minorEastAsia" w:eastAsiaTheme="minorEastAsia" w:hAnsiTheme="minorEastAsia"/>
                <w:sz w:val="21"/>
                <w:szCs w:val="21"/>
              </w:rPr>
            </w:pPr>
            <w:r w:rsidRPr="004901E7">
              <w:rPr>
                <w:rFonts w:asciiTheme="minorEastAsia" w:eastAsiaTheme="minorEastAsia" w:hAnsiTheme="minorEastAsia"/>
                <w:sz w:val="21"/>
                <w:szCs w:val="21"/>
              </w:rPr>
              <w:t>计算机辅助设计软件</w:t>
            </w:r>
          </w:p>
        </w:tc>
        <w:tc>
          <w:tcPr>
            <w:tcW w:w="1210" w:type="dxa"/>
          </w:tcPr>
          <w:p w:rsidR="00F36028" w:rsidRPr="004901E7" w:rsidRDefault="00E64130" w:rsidP="004901E7">
            <w:pPr>
              <w:snapToGrid w:val="0"/>
              <w:spacing w:line="360" w:lineRule="auto"/>
              <w:jc w:val="center"/>
              <w:rPr>
                <w:rFonts w:asciiTheme="minorEastAsia" w:eastAsiaTheme="minorEastAsia" w:hAnsiTheme="minorEastAsia"/>
                <w:sz w:val="21"/>
                <w:szCs w:val="21"/>
              </w:rPr>
            </w:pPr>
            <w:r w:rsidRPr="004901E7">
              <w:rPr>
                <w:rFonts w:asciiTheme="minorEastAsia" w:eastAsiaTheme="minorEastAsia" w:hAnsiTheme="minorEastAsia"/>
                <w:sz w:val="21"/>
                <w:szCs w:val="21"/>
              </w:rPr>
              <w:t>9</w:t>
            </w:r>
          </w:p>
        </w:tc>
      </w:tr>
      <w:tr w:rsidR="00F36028" w:rsidRPr="004901E7" w:rsidTr="00000199">
        <w:trPr>
          <w:jc w:val="center"/>
        </w:trPr>
        <w:tc>
          <w:tcPr>
            <w:tcW w:w="5378" w:type="dxa"/>
            <w:gridSpan w:val="2"/>
          </w:tcPr>
          <w:p w:rsidR="00F36028" w:rsidRPr="004901E7" w:rsidRDefault="00F36028" w:rsidP="004901E7">
            <w:pPr>
              <w:snapToGrid w:val="0"/>
              <w:spacing w:line="360" w:lineRule="auto"/>
              <w:jc w:val="center"/>
              <w:rPr>
                <w:rFonts w:asciiTheme="minorEastAsia" w:eastAsiaTheme="minorEastAsia" w:hAnsiTheme="minorEastAsia"/>
                <w:sz w:val="21"/>
                <w:szCs w:val="21"/>
              </w:rPr>
            </w:pPr>
            <w:r w:rsidRPr="004901E7">
              <w:rPr>
                <w:rFonts w:asciiTheme="minorEastAsia" w:eastAsiaTheme="minorEastAsia" w:hAnsiTheme="minorEastAsia"/>
                <w:sz w:val="21"/>
                <w:szCs w:val="21"/>
              </w:rPr>
              <w:t>总        计</w:t>
            </w:r>
          </w:p>
        </w:tc>
        <w:tc>
          <w:tcPr>
            <w:tcW w:w="1210" w:type="dxa"/>
          </w:tcPr>
          <w:p w:rsidR="00F36028" w:rsidRPr="004901E7" w:rsidRDefault="00694166" w:rsidP="004901E7">
            <w:pPr>
              <w:snapToGrid w:val="0"/>
              <w:spacing w:line="360" w:lineRule="auto"/>
              <w:jc w:val="center"/>
              <w:rPr>
                <w:rFonts w:asciiTheme="minorEastAsia" w:eastAsiaTheme="minorEastAsia" w:hAnsiTheme="minorEastAsia"/>
                <w:sz w:val="21"/>
                <w:szCs w:val="21"/>
              </w:rPr>
            </w:pPr>
            <w:r w:rsidRPr="004901E7">
              <w:rPr>
                <w:rFonts w:asciiTheme="minorEastAsia" w:eastAsiaTheme="minorEastAsia" w:hAnsiTheme="minorEastAsia"/>
                <w:sz w:val="21"/>
                <w:szCs w:val="21"/>
              </w:rPr>
              <w:t>54</w:t>
            </w:r>
          </w:p>
        </w:tc>
      </w:tr>
    </w:tbl>
    <w:p w:rsidR="00326BAE" w:rsidRPr="004901E7" w:rsidRDefault="00326BAE" w:rsidP="004901E7">
      <w:pPr>
        <w:spacing w:line="360" w:lineRule="auto"/>
        <w:rPr>
          <w:rFonts w:asciiTheme="minorEastAsia" w:hAnsiTheme="minorEastAsia" w:cs="Times New Roman"/>
          <w:b/>
          <w:szCs w:val="21"/>
        </w:rPr>
      </w:pPr>
    </w:p>
    <w:p w:rsidR="00A06F9A" w:rsidRPr="004901E7" w:rsidRDefault="00A06F9A" w:rsidP="004901E7">
      <w:pPr>
        <w:spacing w:line="360" w:lineRule="auto"/>
        <w:rPr>
          <w:rFonts w:asciiTheme="minorEastAsia" w:hAnsiTheme="minorEastAsia" w:cs="Times New Roman"/>
          <w:b/>
          <w:szCs w:val="21"/>
        </w:rPr>
      </w:pPr>
    </w:p>
    <w:p w:rsidR="00C14F37" w:rsidRPr="004901E7" w:rsidRDefault="00C14F37" w:rsidP="004901E7">
      <w:pPr>
        <w:snapToGrid w:val="0"/>
        <w:spacing w:line="360" w:lineRule="auto"/>
        <w:rPr>
          <w:rFonts w:ascii="黑体" w:eastAsia="黑体" w:hAnsi="黑体"/>
          <w:b/>
          <w:sz w:val="30"/>
          <w:szCs w:val="30"/>
        </w:rPr>
      </w:pPr>
      <w:r w:rsidRPr="004901E7">
        <w:rPr>
          <w:rFonts w:ascii="黑体" w:eastAsia="黑体" w:hAnsi="黑体" w:hint="eastAsia"/>
          <w:b/>
          <w:sz w:val="30"/>
          <w:szCs w:val="30"/>
        </w:rPr>
        <w:t xml:space="preserve">五、建议教学进度： </w:t>
      </w:r>
    </w:p>
    <w:p w:rsidR="00C14F37" w:rsidRPr="004901E7" w:rsidRDefault="00C14F37" w:rsidP="004901E7">
      <w:pPr>
        <w:snapToGrid w:val="0"/>
        <w:spacing w:line="360" w:lineRule="auto"/>
        <w:rPr>
          <w:rFonts w:asciiTheme="minorEastAsia" w:hAnsiTheme="minorEastAsia"/>
          <w:szCs w:val="21"/>
        </w:rPr>
      </w:pPr>
      <w:r w:rsidRPr="004901E7">
        <w:rPr>
          <w:rFonts w:asciiTheme="minorEastAsia" w:hAnsiTheme="minorEastAsia" w:hint="eastAsia"/>
          <w:szCs w:val="21"/>
        </w:rPr>
        <w:t>表3：教学进度表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693"/>
        <w:gridCol w:w="992"/>
        <w:gridCol w:w="993"/>
        <w:gridCol w:w="1323"/>
      </w:tblGrid>
      <w:tr w:rsidR="00E71F0B" w:rsidRPr="004901E7" w:rsidTr="00655987">
        <w:trPr>
          <w:trHeight w:val="340"/>
          <w:jc w:val="center"/>
        </w:trPr>
        <w:tc>
          <w:tcPr>
            <w:tcW w:w="1980" w:type="dxa"/>
            <w:shd w:val="clear" w:color="auto" w:fill="auto"/>
            <w:vAlign w:val="center"/>
          </w:tcPr>
          <w:p w:rsidR="00C14F37" w:rsidRPr="004901E7" w:rsidRDefault="00C14F37" w:rsidP="004901E7">
            <w:pPr>
              <w:widowControl/>
              <w:spacing w:line="360" w:lineRule="auto"/>
              <w:rPr>
                <w:rFonts w:asciiTheme="minorEastAsia" w:hAnsiTheme="minorEastAsia"/>
                <w:szCs w:val="21"/>
              </w:rPr>
            </w:pPr>
            <w:r w:rsidRPr="004901E7">
              <w:rPr>
                <w:rFonts w:asciiTheme="minorEastAsia" w:hAnsiTheme="minorEastAsia" w:hint="eastAsia"/>
                <w:szCs w:val="21"/>
              </w:rPr>
              <w:t>章节</w:t>
            </w:r>
            <w:r w:rsidRPr="004901E7">
              <w:rPr>
                <w:rFonts w:asciiTheme="minorEastAsia" w:hAnsiTheme="minorEastAsia"/>
                <w:szCs w:val="21"/>
              </w:rPr>
              <w:t>名称</w:t>
            </w:r>
          </w:p>
        </w:tc>
        <w:tc>
          <w:tcPr>
            <w:tcW w:w="2693" w:type="dxa"/>
            <w:shd w:val="clear" w:color="auto" w:fill="auto"/>
            <w:vAlign w:val="center"/>
          </w:tcPr>
          <w:p w:rsidR="00C14F37" w:rsidRPr="004901E7" w:rsidRDefault="00C14F37" w:rsidP="004901E7">
            <w:pPr>
              <w:widowControl/>
              <w:spacing w:line="360" w:lineRule="auto"/>
              <w:rPr>
                <w:rFonts w:asciiTheme="minorEastAsia" w:hAnsiTheme="minorEastAsia"/>
                <w:szCs w:val="21"/>
              </w:rPr>
            </w:pPr>
            <w:r w:rsidRPr="004901E7">
              <w:rPr>
                <w:rFonts w:asciiTheme="minorEastAsia" w:hAnsiTheme="minorEastAsia"/>
                <w:szCs w:val="21"/>
              </w:rPr>
              <w:t>内容提要</w:t>
            </w:r>
          </w:p>
        </w:tc>
        <w:tc>
          <w:tcPr>
            <w:tcW w:w="992" w:type="dxa"/>
            <w:shd w:val="clear" w:color="auto" w:fill="auto"/>
            <w:vAlign w:val="center"/>
          </w:tcPr>
          <w:p w:rsidR="00C14F37" w:rsidRPr="004901E7" w:rsidRDefault="00C14F37" w:rsidP="004901E7">
            <w:pPr>
              <w:widowControl/>
              <w:spacing w:line="360" w:lineRule="auto"/>
              <w:rPr>
                <w:rFonts w:asciiTheme="minorEastAsia" w:hAnsiTheme="minorEastAsia"/>
                <w:szCs w:val="21"/>
              </w:rPr>
            </w:pPr>
            <w:r w:rsidRPr="004901E7">
              <w:rPr>
                <w:rFonts w:asciiTheme="minorEastAsia" w:hAnsiTheme="minorEastAsia"/>
                <w:szCs w:val="21"/>
              </w:rPr>
              <w:t>授课时数</w:t>
            </w:r>
          </w:p>
        </w:tc>
        <w:tc>
          <w:tcPr>
            <w:tcW w:w="993" w:type="dxa"/>
            <w:shd w:val="clear" w:color="auto" w:fill="auto"/>
            <w:vAlign w:val="center"/>
          </w:tcPr>
          <w:p w:rsidR="00C14F37" w:rsidRPr="004901E7" w:rsidRDefault="00C14F37" w:rsidP="004901E7">
            <w:pPr>
              <w:widowControl/>
              <w:spacing w:line="360" w:lineRule="auto"/>
              <w:rPr>
                <w:rFonts w:asciiTheme="minorEastAsia" w:hAnsiTheme="minorEastAsia"/>
                <w:szCs w:val="21"/>
              </w:rPr>
            </w:pPr>
            <w:r w:rsidRPr="004901E7">
              <w:rPr>
                <w:rFonts w:asciiTheme="minorEastAsia" w:hAnsiTheme="minorEastAsia"/>
                <w:szCs w:val="21"/>
              </w:rPr>
              <w:t>作业及要求</w:t>
            </w:r>
          </w:p>
        </w:tc>
        <w:tc>
          <w:tcPr>
            <w:tcW w:w="1323" w:type="dxa"/>
            <w:shd w:val="clear" w:color="auto" w:fill="auto"/>
            <w:vAlign w:val="center"/>
          </w:tcPr>
          <w:p w:rsidR="00C14F37" w:rsidRPr="004901E7" w:rsidRDefault="00C14F37" w:rsidP="004901E7">
            <w:pPr>
              <w:widowControl/>
              <w:spacing w:line="360" w:lineRule="auto"/>
              <w:rPr>
                <w:rFonts w:asciiTheme="minorEastAsia" w:hAnsiTheme="minorEastAsia"/>
                <w:szCs w:val="21"/>
              </w:rPr>
            </w:pPr>
            <w:r w:rsidRPr="004901E7">
              <w:rPr>
                <w:rFonts w:asciiTheme="minorEastAsia" w:hAnsiTheme="minorEastAsia"/>
                <w:szCs w:val="21"/>
              </w:rPr>
              <w:t>备注</w:t>
            </w:r>
            <w:r w:rsidR="00655987" w:rsidRPr="004901E7">
              <w:rPr>
                <w:rFonts w:asciiTheme="minorEastAsia" w:hAnsiTheme="minorEastAsia"/>
                <w:szCs w:val="21"/>
              </w:rPr>
              <w:t>（平时成绩占比）</w:t>
            </w:r>
          </w:p>
        </w:tc>
      </w:tr>
      <w:tr w:rsidR="00E71F0B" w:rsidRPr="004901E7" w:rsidTr="00655987">
        <w:trPr>
          <w:trHeight w:val="340"/>
          <w:jc w:val="center"/>
        </w:trPr>
        <w:tc>
          <w:tcPr>
            <w:tcW w:w="1980" w:type="dxa"/>
            <w:shd w:val="clear" w:color="auto" w:fill="auto"/>
            <w:vAlign w:val="center"/>
          </w:tcPr>
          <w:p w:rsidR="00C14F37" w:rsidRPr="004901E7" w:rsidRDefault="007C44F1" w:rsidP="004901E7">
            <w:pPr>
              <w:snapToGrid w:val="0"/>
              <w:spacing w:line="360" w:lineRule="auto"/>
              <w:rPr>
                <w:rFonts w:asciiTheme="minorEastAsia" w:hAnsiTheme="minorEastAsia"/>
                <w:szCs w:val="21"/>
              </w:rPr>
            </w:pPr>
            <w:r w:rsidRPr="004901E7">
              <w:rPr>
                <w:rFonts w:asciiTheme="minorEastAsia" w:hAnsiTheme="minorEastAsia"/>
                <w:szCs w:val="21"/>
              </w:rPr>
              <w:t>第一章、制图规范及方法</w:t>
            </w:r>
          </w:p>
        </w:tc>
        <w:tc>
          <w:tcPr>
            <w:tcW w:w="2693" w:type="dxa"/>
            <w:shd w:val="clear" w:color="auto" w:fill="auto"/>
            <w:vAlign w:val="center"/>
          </w:tcPr>
          <w:p w:rsidR="00C14F37" w:rsidRPr="004901E7" w:rsidRDefault="00476E04" w:rsidP="004901E7">
            <w:pPr>
              <w:widowControl/>
              <w:spacing w:line="360" w:lineRule="auto"/>
              <w:rPr>
                <w:rFonts w:asciiTheme="minorEastAsia" w:hAnsiTheme="minorEastAsia"/>
                <w:szCs w:val="21"/>
              </w:rPr>
            </w:pPr>
            <w:r w:rsidRPr="004901E7">
              <w:rPr>
                <w:rFonts w:asciiTheme="minorEastAsia" w:hAnsiTheme="minorEastAsia" w:hint="eastAsia"/>
                <w:szCs w:val="21"/>
              </w:rPr>
              <w:t>掌握国家标准《技术制图》中相关的工程图样相关标准和规范</w:t>
            </w:r>
          </w:p>
        </w:tc>
        <w:tc>
          <w:tcPr>
            <w:tcW w:w="992" w:type="dxa"/>
            <w:shd w:val="clear" w:color="auto" w:fill="auto"/>
            <w:vAlign w:val="center"/>
          </w:tcPr>
          <w:p w:rsidR="00C14F37" w:rsidRPr="004901E7" w:rsidRDefault="005903CD" w:rsidP="004901E7">
            <w:pPr>
              <w:spacing w:line="360" w:lineRule="auto"/>
              <w:rPr>
                <w:rFonts w:asciiTheme="minorEastAsia" w:hAnsiTheme="minorEastAsia"/>
                <w:szCs w:val="21"/>
              </w:rPr>
            </w:pPr>
            <w:r>
              <w:rPr>
                <w:rFonts w:asciiTheme="minorEastAsia" w:hAnsiTheme="minorEastAsia"/>
                <w:szCs w:val="21"/>
              </w:rPr>
              <w:t>2</w:t>
            </w:r>
          </w:p>
        </w:tc>
        <w:tc>
          <w:tcPr>
            <w:tcW w:w="993" w:type="dxa"/>
            <w:shd w:val="clear" w:color="auto" w:fill="auto"/>
            <w:vAlign w:val="center"/>
          </w:tcPr>
          <w:p w:rsidR="00C14F37" w:rsidRPr="004901E7" w:rsidRDefault="00476E04" w:rsidP="004901E7">
            <w:pPr>
              <w:widowControl/>
              <w:spacing w:line="360" w:lineRule="auto"/>
              <w:rPr>
                <w:rFonts w:asciiTheme="minorEastAsia" w:hAnsiTheme="minorEastAsia"/>
                <w:szCs w:val="21"/>
              </w:rPr>
            </w:pPr>
            <w:r w:rsidRPr="004901E7">
              <w:rPr>
                <w:rFonts w:asciiTheme="minorEastAsia" w:hAnsiTheme="minorEastAsia" w:hint="eastAsia"/>
                <w:szCs w:val="21"/>
              </w:rPr>
              <w:t>习题1</w:t>
            </w:r>
          </w:p>
        </w:tc>
        <w:tc>
          <w:tcPr>
            <w:tcW w:w="1323" w:type="dxa"/>
            <w:shd w:val="clear" w:color="auto" w:fill="auto"/>
            <w:vAlign w:val="center"/>
          </w:tcPr>
          <w:p w:rsidR="00C14F37" w:rsidRPr="004901E7" w:rsidRDefault="00655987" w:rsidP="004901E7">
            <w:pPr>
              <w:widowControl/>
              <w:spacing w:line="360" w:lineRule="auto"/>
              <w:rPr>
                <w:rFonts w:asciiTheme="minorEastAsia" w:hAnsiTheme="minorEastAsia"/>
                <w:szCs w:val="21"/>
              </w:rPr>
            </w:pPr>
            <w:r w:rsidRPr="004901E7">
              <w:rPr>
                <w:rFonts w:asciiTheme="minorEastAsia" w:hAnsiTheme="minorEastAsia" w:hint="eastAsia"/>
                <w:szCs w:val="21"/>
              </w:rPr>
              <w:t>1</w:t>
            </w:r>
            <w:r w:rsidRPr="004901E7">
              <w:rPr>
                <w:rFonts w:asciiTheme="minorEastAsia" w:hAnsiTheme="minorEastAsia"/>
                <w:szCs w:val="21"/>
              </w:rPr>
              <w:t>0%</w:t>
            </w:r>
          </w:p>
        </w:tc>
      </w:tr>
      <w:tr w:rsidR="00E71F0B" w:rsidRPr="004901E7" w:rsidTr="00655987">
        <w:trPr>
          <w:trHeight w:val="1266"/>
          <w:jc w:val="center"/>
        </w:trPr>
        <w:tc>
          <w:tcPr>
            <w:tcW w:w="1980" w:type="dxa"/>
            <w:shd w:val="clear" w:color="auto" w:fill="auto"/>
            <w:vAlign w:val="center"/>
          </w:tcPr>
          <w:p w:rsidR="00C14F37" w:rsidRPr="004901E7" w:rsidRDefault="00C814DA" w:rsidP="004901E7">
            <w:pPr>
              <w:snapToGrid w:val="0"/>
              <w:spacing w:line="360" w:lineRule="auto"/>
              <w:rPr>
                <w:rFonts w:asciiTheme="minorEastAsia" w:hAnsiTheme="minorEastAsia"/>
                <w:szCs w:val="21"/>
              </w:rPr>
            </w:pPr>
            <w:r w:rsidRPr="004901E7">
              <w:rPr>
                <w:rFonts w:asciiTheme="minorEastAsia" w:hAnsiTheme="minorEastAsia"/>
                <w:szCs w:val="21"/>
              </w:rPr>
              <w:t>第二章</w:t>
            </w:r>
            <w:r w:rsidRPr="004901E7">
              <w:rPr>
                <w:rFonts w:asciiTheme="minorEastAsia" w:hAnsiTheme="minorEastAsia" w:hint="eastAsia"/>
                <w:szCs w:val="21"/>
              </w:rPr>
              <w:t xml:space="preserve"> 投影法</w:t>
            </w:r>
          </w:p>
        </w:tc>
        <w:tc>
          <w:tcPr>
            <w:tcW w:w="2693" w:type="dxa"/>
            <w:shd w:val="clear" w:color="auto" w:fill="auto"/>
            <w:vAlign w:val="center"/>
          </w:tcPr>
          <w:p w:rsidR="00C14F37" w:rsidRPr="004901E7" w:rsidRDefault="00C814DA" w:rsidP="004901E7">
            <w:pPr>
              <w:widowControl/>
              <w:spacing w:line="360" w:lineRule="auto"/>
              <w:rPr>
                <w:rFonts w:asciiTheme="minorEastAsia" w:hAnsiTheme="minorEastAsia"/>
                <w:szCs w:val="21"/>
              </w:rPr>
            </w:pPr>
            <w:r w:rsidRPr="004901E7">
              <w:rPr>
                <w:rFonts w:asciiTheme="minorEastAsia" w:hAnsiTheme="minorEastAsia" w:hint="eastAsia"/>
                <w:szCs w:val="21"/>
              </w:rPr>
              <w:t>点线面的投影</w:t>
            </w:r>
          </w:p>
        </w:tc>
        <w:tc>
          <w:tcPr>
            <w:tcW w:w="992" w:type="dxa"/>
            <w:shd w:val="clear" w:color="auto" w:fill="auto"/>
            <w:vAlign w:val="center"/>
          </w:tcPr>
          <w:p w:rsidR="00C14F37" w:rsidRPr="004901E7" w:rsidRDefault="005903CD" w:rsidP="004901E7">
            <w:pPr>
              <w:spacing w:line="360" w:lineRule="auto"/>
              <w:rPr>
                <w:rFonts w:asciiTheme="minorEastAsia" w:hAnsiTheme="minorEastAsia"/>
                <w:szCs w:val="21"/>
              </w:rPr>
            </w:pPr>
            <w:r>
              <w:rPr>
                <w:rFonts w:asciiTheme="minorEastAsia" w:hAnsiTheme="minorEastAsia" w:hint="eastAsia"/>
                <w:szCs w:val="21"/>
              </w:rPr>
              <w:t>2</w:t>
            </w:r>
          </w:p>
        </w:tc>
        <w:tc>
          <w:tcPr>
            <w:tcW w:w="993" w:type="dxa"/>
            <w:shd w:val="clear" w:color="auto" w:fill="auto"/>
            <w:vAlign w:val="center"/>
          </w:tcPr>
          <w:p w:rsidR="00C14F37" w:rsidRPr="004901E7" w:rsidRDefault="004636BE" w:rsidP="004901E7">
            <w:pPr>
              <w:widowControl/>
              <w:spacing w:line="360" w:lineRule="auto"/>
              <w:rPr>
                <w:rFonts w:asciiTheme="minorEastAsia" w:hAnsiTheme="minorEastAsia"/>
                <w:szCs w:val="21"/>
              </w:rPr>
            </w:pPr>
            <w:r w:rsidRPr="004901E7">
              <w:rPr>
                <w:rFonts w:asciiTheme="minorEastAsia" w:hAnsiTheme="minorEastAsia" w:hint="eastAsia"/>
                <w:szCs w:val="21"/>
              </w:rPr>
              <w:t>习题2</w:t>
            </w:r>
          </w:p>
        </w:tc>
        <w:tc>
          <w:tcPr>
            <w:tcW w:w="1323" w:type="dxa"/>
            <w:shd w:val="clear" w:color="auto" w:fill="auto"/>
            <w:vAlign w:val="center"/>
          </w:tcPr>
          <w:p w:rsidR="00C14F37" w:rsidRPr="004901E7" w:rsidRDefault="0010689B" w:rsidP="004901E7">
            <w:pPr>
              <w:widowControl/>
              <w:spacing w:line="360" w:lineRule="auto"/>
              <w:rPr>
                <w:rFonts w:asciiTheme="minorEastAsia" w:hAnsiTheme="minorEastAsia"/>
                <w:szCs w:val="21"/>
              </w:rPr>
            </w:pPr>
            <w:r w:rsidRPr="004901E7">
              <w:rPr>
                <w:rFonts w:asciiTheme="minorEastAsia" w:hAnsiTheme="minorEastAsia"/>
                <w:szCs w:val="21"/>
              </w:rPr>
              <w:t>10</w:t>
            </w:r>
            <w:r w:rsidR="00655987" w:rsidRPr="004901E7">
              <w:rPr>
                <w:rFonts w:asciiTheme="minorEastAsia" w:hAnsiTheme="minorEastAsia"/>
                <w:szCs w:val="21"/>
              </w:rPr>
              <w:t>%</w:t>
            </w:r>
          </w:p>
        </w:tc>
      </w:tr>
      <w:tr w:rsidR="00E71F0B" w:rsidRPr="004901E7" w:rsidTr="00655987">
        <w:trPr>
          <w:trHeight w:val="1325"/>
          <w:jc w:val="center"/>
        </w:trPr>
        <w:tc>
          <w:tcPr>
            <w:tcW w:w="1980" w:type="dxa"/>
            <w:shd w:val="clear" w:color="auto" w:fill="auto"/>
            <w:vAlign w:val="center"/>
          </w:tcPr>
          <w:p w:rsidR="00C14F37" w:rsidRPr="004901E7" w:rsidRDefault="00C81C7C" w:rsidP="004901E7">
            <w:pPr>
              <w:snapToGrid w:val="0"/>
              <w:spacing w:line="360" w:lineRule="auto"/>
              <w:rPr>
                <w:rFonts w:asciiTheme="minorEastAsia" w:hAnsiTheme="minorEastAsia"/>
                <w:szCs w:val="21"/>
              </w:rPr>
            </w:pPr>
            <w:r w:rsidRPr="004901E7">
              <w:rPr>
                <w:rFonts w:asciiTheme="minorEastAsia" w:hAnsiTheme="minorEastAsia"/>
                <w:szCs w:val="21"/>
              </w:rPr>
              <w:t>第三章</w:t>
            </w:r>
            <w:r w:rsidRPr="004901E7">
              <w:rPr>
                <w:rFonts w:asciiTheme="minorEastAsia" w:hAnsiTheme="minorEastAsia" w:hint="eastAsia"/>
                <w:szCs w:val="21"/>
              </w:rPr>
              <w:t xml:space="preserve"> 立体的投影</w:t>
            </w:r>
          </w:p>
        </w:tc>
        <w:tc>
          <w:tcPr>
            <w:tcW w:w="2693" w:type="dxa"/>
            <w:shd w:val="clear" w:color="auto" w:fill="auto"/>
            <w:vAlign w:val="center"/>
          </w:tcPr>
          <w:p w:rsidR="00C14F37" w:rsidRPr="004901E7" w:rsidRDefault="00C81C7C" w:rsidP="004901E7">
            <w:pPr>
              <w:widowControl/>
              <w:spacing w:line="360" w:lineRule="auto"/>
              <w:rPr>
                <w:rFonts w:asciiTheme="minorEastAsia" w:hAnsiTheme="minorEastAsia"/>
                <w:szCs w:val="21"/>
              </w:rPr>
            </w:pPr>
            <w:r w:rsidRPr="004901E7">
              <w:rPr>
                <w:rFonts w:asciiTheme="minorEastAsia" w:hAnsiTheme="minorEastAsia" w:hint="eastAsia"/>
                <w:szCs w:val="21"/>
              </w:rPr>
              <w:t>立体投影，截切，相关</w:t>
            </w:r>
          </w:p>
        </w:tc>
        <w:tc>
          <w:tcPr>
            <w:tcW w:w="992" w:type="dxa"/>
            <w:shd w:val="clear" w:color="auto" w:fill="auto"/>
            <w:vAlign w:val="center"/>
          </w:tcPr>
          <w:p w:rsidR="00C14F37" w:rsidRPr="004901E7" w:rsidRDefault="005903CD" w:rsidP="004901E7">
            <w:pPr>
              <w:spacing w:line="360" w:lineRule="auto"/>
              <w:rPr>
                <w:rFonts w:asciiTheme="minorEastAsia" w:hAnsiTheme="minorEastAsia"/>
                <w:szCs w:val="21"/>
              </w:rPr>
            </w:pPr>
            <w:r>
              <w:rPr>
                <w:rFonts w:asciiTheme="minorEastAsia" w:hAnsiTheme="minorEastAsia"/>
                <w:szCs w:val="21"/>
              </w:rPr>
              <w:t>6</w:t>
            </w:r>
          </w:p>
        </w:tc>
        <w:tc>
          <w:tcPr>
            <w:tcW w:w="993" w:type="dxa"/>
            <w:shd w:val="clear" w:color="auto" w:fill="auto"/>
            <w:vAlign w:val="center"/>
          </w:tcPr>
          <w:p w:rsidR="00C14F37" w:rsidRPr="004901E7" w:rsidRDefault="00C81C7C" w:rsidP="004901E7">
            <w:pPr>
              <w:widowControl/>
              <w:spacing w:line="360" w:lineRule="auto"/>
              <w:rPr>
                <w:rFonts w:asciiTheme="minorEastAsia" w:hAnsiTheme="minorEastAsia"/>
                <w:szCs w:val="21"/>
              </w:rPr>
            </w:pPr>
            <w:r w:rsidRPr="004901E7">
              <w:rPr>
                <w:rFonts w:asciiTheme="minorEastAsia" w:hAnsiTheme="minorEastAsia" w:hint="eastAsia"/>
                <w:szCs w:val="21"/>
              </w:rPr>
              <w:t>习题3</w:t>
            </w:r>
          </w:p>
        </w:tc>
        <w:tc>
          <w:tcPr>
            <w:tcW w:w="1323" w:type="dxa"/>
            <w:shd w:val="clear" w:color="auto" w:fill="auto"/>
            <w:vAlign w:val="center"/>
          </w:tcPr>
          <w:p w:rsidR="00C14F37" w:rsidRPr="004901E7" w:rsidRDefault="00C81C7C" w:rsidP="004901E7">
            <w:pPr>
              <w:widowControl/>
              <w:spacing w:line="360" w:lineRule="auto"/>
              <w:rPr>
                <w:rFonts w:asciiTheme="minorEastAsia" w:hAnsiTheme="minorEastAsia"/>
                <w:szCs w:val="21"/>
              </w:rPr>
            </w:pPr>
            <w:r w:rsidRPr="004901E7">
              <w:rPr>
                <w:rFonts w:asciiTheme="minorEastAsia" w:hAnsiTheme="minorEastAsia" w:hint="eastAsia"/>
                <w:szCs w:val="21"/>
              </w:rPr>
              <w:t>3</w:t>
            </w:r>
            <w:r w:rsidRPr="004901E7">
              <w:rPr>
                <w:rFonts w:asciiTheme="minorEastAsia" w:hAnsiTheme="minorEastAsia"/>
                <w:szCs w:val="21"/>
              </w:rPr>
              <w:t>0%</w:t>
            </w:r>
          </w:p>
        </w:tc>
      </w:tr>
      <w:tr w:rsidR="00E71F0B" w:rsidRPr="004901E7" w:rsidTr="00655987">
        <w:trPr>
          <w:trHeight w:val="1557"/>
          <w:jc w:val="center"/>
        </w:trPr>
        <w:tc>
          <w:tcPr>
            <w:tcW w:w="1980" w:type="dxa"/>
            <w:shd w:val="clear" w:color="auto" w:fill="auto"/>
            <w:vAlign w:val="center"/>
          </w:tcPr>
          <w:p w:rsidR="00C14F37" w:rsidRPr="004901E7" w:rsidRDefault="00B47E41" w:rsidP="004901E7">
            <w:pPr>
              <w:snapToGrid w:val="0"/>
              <w:spacing w:line="360" w:lineRule="auto"/>
              <w:rPr>
                <w:rFonts w:asciiTheme="minorEastAsia" w:hAnsiTheme="minorEastAsia"/>
                <w:szCs w:val="21"/>
              </w:rPr>
            </w:pPr>
            <w:r w:rsidRPr="004901E7">
              <w:rPr>
                <w:rFonts w:asciiTheme="minorEastAsia" w:hAnsiTheme="minorEastAsia"/>
                <w:szCs w:val="21"/>
              </w:rPr>
              <w:t>第四章</w:t>
            </w:r>
            <w:r w:rsidRPr="004901E7">
              <w:rPr>
                <w:rFonts w:asciiTheme="minorEastAsia" w:hAnsiTheme="minorEastAsia" w:hint="eastAsia"/>
                <w:szCs w:val="21"/>
              </w:rPr>
              <w:t xml:space="preserve"> 组合体及其尺寸标注法</w:t>
            </w:r>
          </w:p>
        </w:tc>
        <w:tc>
          <w:tcPr>
            <w:tcW w:w="2693" w:type="dxa"/>
            <w:shd w:val="clear" w:color="auto" w:fill="auto"/>
            <w:vAlign w:val="center"/>
          </w:tcPr>
          <w:p w:rsidR="00C14F37" w:rsidRPr="004901E7" w:rsidRDefault="00B47E41" w:rsidP="004901E7">
            <w:pPr>
              <w:widowControl/>
              <w:spacing w:line="360" w:lineRule="auto"/>
              <w:rPr>
                <w:rFonts w:asciiTheme="minorEastAsia" w:hAnsiTheme="minorEastAsia"/>
                <w:szCs w:val="21"/>
              </w:rPr>
            </w:pPr>
            <w:r w:rsidRPr="004901E7">
              <w:rPr>
                <w:rFonts w:asciiTheme="minorEastAsia" w:hAnsiTheme="minorEastAsia" w:hint="eastAsia"/>
                <w:szCs w:val="21"/>
              </w:rPr>
              <w:t>组合体及其尺寸标注法</w:t>
            </w:r>
          </w:p>
        </w:tc>
        <w:tc>
          <w:tcPr>
            <w:tcW w:w="992" w:type="dxa"/>
            <w:shd w:val="clear" w:color="auto" w:fill="auto"/>
            <w:vAlign w:val="center"/>
          </w:tcPr>
          <w:p w:rsidR="00C14F37" w:rsidRPr="004901E7" w:rsidRDefault="005903CD" w:rsidP="004901E7">
            <w:pPr>
              <w:spacing w:line="360" w:lineRule="auto"/>
              <w:rPr>
                <w:rFonts w:asciiTheme="minorEastAsia" w:hAnsiTheme="minorEastAsia"/>
                <w:szCs w:val="21"/>
              </w:rPr>
            </w:pPr>
            <w:r>
              <w:rPr>
                <w:rFonts w:asciiTheme="minorEastAsia" w:hAnsiTheme="minorEastAsia"/>
                <w:szCs w:val="21"/>
              </w:rPr>
              <w:t>4</w:t>
            </w:r>
          </w:p>
        </w:tc>
        <w:tc>
          <w:tcPr>
            <w:tcW w:w="993" w:type="dxa"/>
            <w:shd w:val="clear" w:color="auto" w:fill="auto"/>
            <w:vAlign w:val="center"/>
          </w:tcPr>
          <w:p w:rsidR="00C14F37" w:rsidRPr="004901E7" w:rsidRDefault="00B47E41" w:rsidP="004901E7">
            <w:pPr>
              <w:widowControl/>
              <w:spacing w:line="360" w:lineRule="auto"/>
              <w:rPr>
                <w:rFonts w:asciiTheme="minorEastAsia" w:hAnsiTheme="minorEastAsia"/>
                <w:szCs w:val="21"/>
              </w:rPr>
            </w:pPr>
            <w:r w:rsidRPr="004901E7">
              <w:rPr>
                <w:rFonts w:asciiTheme="minorEastAsia" w:hAnsiTheme="minorEastAsia" w:hint="eastAsia"/>
                <w:szCs w:val="21"/>
              </w:rPr>
              <w:t>习题4</w:t>
            </w:r>
          </w:p>
        </w:tc>
        <w:tc>
          <w:tcPr>
            <w:tcW w:w="1323" w:type="dxa"/>
            <w:shd w:val="clear" w:color="auto" w:fill="auto"/>
            <w:vAlign w:val="center"/>
          </w:tcPr>
          <w:p w:rsidR="00C14F37" w:rsidRPr="004901E7" w:rsidRDefault="00B47E41" w:rsidP="004901E7">
            <w:pPr>
              <w:widowControl/>
              <w:spacing w:line="360" w:lineRule="auto"/>
              <w:rPr>
                <w:rFonts w:asciiTheme="minorEastAsia" w:hAnsiTheme="minorEastAsia"/>
                <w:szCs w:val="21"/>
              </w:rPr>
            </w:pPr>
            <w:r w:rsidRPr="004901E7">
              <w:rPr>
                <w:rFonts w:asciiTheme="minorEastAsia" w:hAnsiTheme="minorEastAsia" w:hint="eastAsia"/>
                <w:szCs w:val="21"/>
              </w:rPr>
              <w:t>2</w:t>
            </w:r>
            <w:r w:rsidRPr="004901E7">
              <w:rPr>
                <w:rFonts w:asciiTheme="minorEastAsia" w:hAnsiTheme="minorEastAsia"/>
                <w:szCs w:val="21"/>
              </w:rPr>
              <w:t>0%</w:t>
            </w:r>
          </w:p>
        </w:tc>
      </w:tr>
      <w:tr w:rsidR="00E71F0B" w:rsidRPr="004901E7" w:rsidTr="00655987">
        <w:trPr>
          <w:trHeight w:val="841"/>
          <w:jc w:val="center"/>
        </w:trPr>
        <w:tc>
          <w:tcPr>
            <w:tcW w:w="1980" w:type="dxa"/>
            <w:shd w:val="clear" w:color="auto" w:fill="auto"/>
            <w:vAlign w:val="center"/>
          </w:tcPr>
          <w:p w:rsidR="00C14F37" w:rsidRPr="004901E7" w:rsidRDefault="00E71F0B" w:rsidP="004901E7">
            <w:pPr>
              <w:snapToGrid w:val="0"/>
              <w:spacing w:line="360" w:lineRule="auto"/>
              <w:rPr>
                <w:rFonts w:asciiTheme="minorEastAsia" w:hAnsiTheme="minorEastAsia"/>
                <w:szCs w:val="21"/>
              </w:rPr>
            </w:pPr>
            <w:r w:rsidRPr="004901E7">
              <w:rPr>
                <w:rFonts w:asciiTheme="minorEastAsia" w:hAnsiTheme="minorEastAsia"/>
                <w:szCs w:val="21"/>
              </w:rPr>
              <w:t>第五章</w:t>
            </w:r>
            <w:r w:rsidRPr="004901E7">
              <w:rPr>
                <w:rFonts w:asciiTheme="minorEastAsia" w:hAnsiTheme="minorEastAsia" w:hint="eastAsia"/>
                <w:szCs w:val="21"/>
              </w:rPr>
              <w:t xml:space="preserve"> 机件常用表达方法</w:t>
            </w:r>
          </w:p>
        </w:tc>
        <w:tc>
          <w:tcPr>
            <w:tcW w:w="2693" w:type="dxa"/>
            <w:shd w:val="clear" w:color="auto" w:fill="auto"/>
            <w:vAlign w:val="center"/>
          </w:tcPr>
          <w:p w:rsidR="00C14F37" w:rsidRPr="004901E7" w:rsidRDefault="00E71F0B" w:rsidP="004901E7">
            <w:pPr>
              <w:widowControl/>
              <w:spacing w:line="360" w:lineRule="auto"/>
              <w:rPr>
                <w:rFonts w:asciiTheme="minorEastAsia" w:hAnsiTheme="minorEastAsia"/>
                <w:szCs w:val="21"/>
              </w:rPr>
            </w:pPr>
            <w:r w:rsidRPr="004901E7">
              <w:rPr>
                <w:rFonts w:asciiTheme="minorEastAsia" w:hAnsiTheme="minorEastAsia" w:hint="eastAsia"/>
                <w:szCs w:val="21"/>
              </w:rPr>
              <w:t>向视图，剖视图</w:t>
            </w:r>
          </w:p>
        </w:tc>
        <w:tc>
          <w:tcPr>
            <w:tcW w:w="992" w:type="dxa"/>
            <w:shd w:val="clear" w:color="auto" w:fill="auto"/>
            <w:vAlign w:val="center"/>
          </w:tcPr>
          <w:p w:rsidR="00C14F37" w:rsidRPr="004901E7" w:rsidRDefault="005903CD" w:rsidP="004901E7">
            <w:pPr>
              <w:spacing w:line="360" w:lineRule="auto"/>
              <w:rPr>
                <w:rFonts w:asciiTheme="minorEastAsia" w:hAnsiTheme="minorEastAsia"/>
                <w:szCs w:val="21"/>
              </w:rPr>
            </w:pPr>
            <w:r>
              <w:rPr>
                <w:rFonts w:asciiTheme="minorEastAsia" w:hAnsiTheme="minorEastAsia"/>
                <w:szCs w:val="21"/>
              </w:rPr>
              <w:t>2</w:t>
            </w:r>
          </w:p>
        </w:tc>
        <w:tc>
          <w:tcPr>
            <w:tcW w:w="993" w:type="dxa"/>
            <w:shd w:val="clear" w:color="auto" w:fill="auto"/>
            <w:vAlign w:val="center"/>
          </w:tcPr>
          <w:p w:rsidR="00C14F37" w:rsidRPr="004901E7" w:rsidRDefault="00E71F0B" w:rsidP="004901E7">
            <w:pPr>
              <w:widowControl/>
              <w:spacing w:line="360" w:lineRule="auto"/>
              <w:rPr>
                <w:rFonts w:asciiTheme="minorEastAsia" w:hAnsiTheme="minorEastAsia"/>
                <w:szCs w:val="21"/>
              </w:rPr>
            </w:pPr>
            <w:r w:rsidRPr="004901E7">
              <w:rPr>
                <w:rFonts w:asciiTheme="minorEastAsia" w:hAnsiTheme="minorEastAsia" w:hint="eastAsia"/>
                <w:szCs w:val="21"/>
              </w:rPr>
              <w:t>习题5</w:t>
            </w:r>
            <w:r w:rsidRPr="004901E7">
              <w:rPr>
                <w:rFonts w:asciiTheme="minorEastAsia" w:hAnsiTheme="minorEastAsia"/>
                <w:szCs w:val="21"/>
              </w:rPr>
              <w:t xml:space="preserve"> </w:t>
            </w:r>
          </w:p>
        </w:tc>
        <w:tc>
          <w:tcPr>
            <w:tcW w:w="1323" w:type="dxa"/>
            <w:shd w:val="clear" w:color="auto" w:fill="auto"/>
            <w:vAlign w:val="center"/>
          </w:tcPr>
          <w:p w:rsidR="00C14F37" w:rsidRPr="004901E7" w:rsidRDefault="00E71F0B" w:rsidP="004901E7">
            <w:pPr>
              <w:widowControl/>
              <w:spacing w:line="360" w:lineRule="auto"/>
              <w:rPr>
                <w:rFonts w:asciiTheme="minorEastAsia" w:hAnsiTheme="minorEastAsia"/>
                <w:szCs w:val="21"/>
              </w:rPr>
            </w:pPr>
            <w:r w:rsidRPr="004901E7">
              <w:rPr>
                <w:rFonts w:asciiTheme="minorEastAsia" w:hAnsiTheme="minorEastAsia" w:hint="eastAsia"/>
                <w:szCs w:val="21"/>
              </w:rPr>
              <w:t>3</w:t>
            </w:r>
            <w:r w:rsidRPr="004901E7">
              <w:rPr>
                <w:rFonts w:asciiTheme="minorEastAsia" w:hAnsiTheme="minorEastAsia"/>
                <w:szCs w:val="21"/>
              </w:rPr>
              <w:t>0%</w:t>
            </w:r>
          </w:p>
        </w:tc>
      </w:tr>
      <w:tr w:rsidR="00E71F0B" w:rsidRPr="004901E7" w:rsidTr="00655987">
        <w:trPr>
          <w:trHeight w:val="413"/>
          <w:jc w:val="center"/>
        </w:trPr>
        <w:tc>
          <w:tcPr>
            <w:tcW w:w="1980" w:type="dxa"/>
            <w:shd w:val="clear" w:color="auto" w:fill="auto"/>
            <w:vAlign w:val="center"/>
          </w:tcPr>
          <w:p w:rsidR="00C14F37" w:rsidRPr="004901E7" w:rsidRDefault="0010689B" w:rsidP="004901E7">
            <w:pPr>
              <w:snapToGrid w:val="0"/>
              <w:spacing w:line="360" w:lineRule="auto"/>
              <w:rPr>
                <w:rFonts w:asciiTheme="minorEastAsia" w:hAnsiTheme="minorEastAsia"/>
                <w:szCs w:val="21"/>
              </w:rPr>
            </w:pPr>
            <w:r w:rsidRPr="004901E7">
              <w:rPr>
                <w:rFonts w:asciiTheme="minorEastAsia" w:hAnsiTheme="minorEastAsia" w:hint="eastAsia"/>
                <w:szCs w:val="21"/>
              </w:rPr>
              <w:t>第六章 化工工艺学初步</w:t>
            </w:r>
          </w:p>
        </w:tc>
        <w:tc>
          <w:tcPr>
            <w:tcW w:w="2693" w:type="dxa"/>
            <w:shd w:val="clear" w:color="auto" w:fill="auto"/>
            <w:vAlign w:val="center"/>
          </w:tcPr>
          <w:p w:rsidR="00C14F37" w:rsidRPr="004901E7" w:rsidRDefault="0010689B" w:rsidP="004901E7">
            <w:pPr>
              <w:widowControl/>
              <w:spacing w:line="360" w:lineRule="auto"/>
              <w:rPr>
                <w:rFonts w:asciiTheme="minorEastAsia" w:hAnsiTheme="minorEastAsia"/>
                <w:szCs w:val="21"/>
              </w:rPr>
            </w:pPr>
            <w:r w:rsidRPr="004901E7">
              <w:rPr>
                <w:rFonts w:asciiTheme="minorEastAsia" w:hAnsiTheme="minorEastAsia" w:hint="eastAsia"/>
                <w:szCs w:val="21"/>
              </w:rPr>
              <w:t>化工工艺相关的单元操作及其相关工艺设备</w:t>
            </w:r>
          </w:p>
        </w:tc>
        <w:tc>
          <w:tcPr>
            <w:tcW w:w="992" w:type="dxa"/>
            <w:shd w:val="clear" w:color="auto" w:fill="auto"/>
            <w:vAlign w:val="center"/>
          </w:tcPr>
          <w:p w:rsidR="00C14F37" w:rsidRPr="004901E7" w:rsidRDefault="005903CD" w:rsidP="004901E7">
            <w:pPr>
              <w:spacing w:line="360" w:lineRule="auto"/>
              <w:rPr>
                <w:rFonts w:asciiTheme="minorEastAsia" w:hAnsiTheme="minorEastAsia"/>
                <w:szCs w:val="21"/>
              </w:rPr>
            </w:pPr>
            <w:r>
              <w:rPr>
                <w:rFonts w:asciiTheme="minorEastAsia" w:hAnsiTheme="minorEastAsia"/>
                <w:szCs w:val="21"/>
              </w:rPr>
              <w:t>2</w:t>
            </w:r>
          </w:p>
        </w:tc>
        <w:tc>
          <w:tcPr>
            <w:tcW w:w="993" w:type="dxa"/>
            <w:shd w:val="clear" w:color="auto" w:fill="auto"/>
            <w:vAlign w:val="center"/>
          </w:tcPr>
          <w:p w:rsidR="00C14F37" w:rsidRPr="004901E7" w:rsidRDefault="00C14F37" w:rsidP="004901E7">
            <w:pPr>
              <w:widowControl/>
              <w:spacing w:line="360" w:lineRule="auto"/>
              <w:rPr>
                <w:rFonts w:asciiTheme="minorEastAsia" w:hAnsiTheme="minorEastAsia"/>
                <w:szCs w:val="21"/>
              </w:rPr>
            </w:pPr>
          </w:p>
        </w:tc>
        <w:tc>
          <w:tcPr>
            <w:tcW w:w="1323" w:type="dxa"/>
            <w:shd w:val="clear" w:color="auto" w:fill="auto"/>
            <w:vAlign w:val="center"/>
          </w:tcPr>
          <w:p w:rsidR="00C14F37" w:rsidRPr="004901E7" w:rsidRDefault="00C14F37" w:rsidP="004901E7">
            <w:pPr>
              <w:widowControl/>
              <w:spacing w:line="360" w:lineRule="auto"/>
              <w:rPr>
                <w:rFonts w:asciiTheme="minorEastAsia" w:hAnsiTheme="minorEastAsia"/>
                <w:szCs w:val="21"/>
              </w:rPr>
            </w:pPr>
          </w:p>
        </w:tc>
      </w:tr>
      <w:tr w:rsidR="00E71F0B" w:rsidRPr="004901E7" w:rsidTr="00655987">
        <w:trPr>
          <w:trHeight w:val="996"/>
          <w:jc w:val="center"/>
        </w:trPr>
        <w:tc>
          <w:tcPr>
            <w:tcW w:w="1980" w:type="dxa"/>
            <w:shd w:val="clear" w:color="auto" w:fill="auto"/>
            <w:vAlign w:val="center"/>
          </w:tcPr>
          <w:p w:rsidR="00C14F37" w:rsidRPr="004901E7" w:rsidRDefault="0066684D" w:rsidP="004901E7">
            <w:pPr>
              <w:snapToGrid w:val="0"/>
              <w:spacing w:line="360" w:lineRule="auto"/>
              <w:rPr>
                <w:rFonts w:asciiTheme="minorEastAsia" w:hAnsiTheme="minorEastAsia"/>
                <w:szCs w:val="21"/>
              </w:rPr>
            </w:pPr>
            <w:r w:rsidRPr="004901E7">
              <w:rPr>
                <w:rFonts w:asciiTheme="minorEastAsia" w:hAnsiTheme="minorEastAsia"/>
                <w:szCs w:val="21"/>
              </w:rPr>
              <w:t>第七章</w:t>
            </w:r>
            <w:r w:rsidRPr="004901E7">
              <w:rPr>
                <w:rFonts w:asciiTheme="minorEastAsia" w:hAnsiTheme="minorEastAsia" w:hint="eastAsia"/>
                <w:szCs w:val="21"/>
              </w:rPr>
              <w:t xml:space="preserve"> 化工工艺流程图</w:t>
            </w:r>
          </w:p>
        </w:tc>
        <w:tc>
          <w:tcPr>
            <w:tcW w:w="2693" w:type="dxa"/>
            <w:shd w:val="clear" w:color="auto" w:fill="auto"/>
            <w:vAlign w:val="center"/>
          </w:tcPr>
          <w:p w:rsidR="00C14F37" w:rsidRPr="004901E7" w:rsidRDefault="0066684D" w:rsidP="004901E7">
            <w:pPr>
              <w:widowControl/>
              <w:spacing w:line="360" w:lineRule="auto"/>
              <w:rPr>
                <w:rFonts w:asciiTheme="minorEastAsia" w:hAnsiTheme="minorEastAsia"/>
                <w:szCs w:val="21"/>
              </w:rPr>
            </w:pPr>
            <w:r w:rsidRPr="004901E7">
              <w:rPr>
                <w:rFonts w:asciiTheme="minorEastAsia" w:hAnsiTheme="minorEastAsia" w:hint="eastAsia"/>
                <w:szCs w:val="21"/>
              </w:rPr>
              <w:t>PFD及P&amp;ID，设备条件图和配管图讲解及其操作</w:t>
            </w:r>
          </w:p>
        </w:tc>
        <w:tc>
          <w:tcPr>
            <w:tcW w:w="992" w:type="dxa"/>
            <w:shd w:val="clear" w:color="auto" w:fill="auto"/>
            <w:vAlign w:val="center"/>
          </w:tcPr>
          <w:p w:rsidR="00C14F37" w:rsidRPr="004901E7" w:rsidRDefault="005903CD" w:rsidP="004901E7">
            <w:pPr>
              <w:spacing w:line="360" w:lineRule="auto"/>
              <w:rPr>
                <w:rFonts w:asciiTheme="minorEastAsia" w:hAnsiTheme="minorEastAsia"/>
                <w:szCs w:val="21"/>
              </w:rPr>
            </w:pPr>
            <w:r>
              <w:rPr>
                <w:rFonts w:asciiTheme="minorEastAsia" w:hAnsiTheme="minorEastAsia"/>
                <w:szCs w:val="21"/>
              </w:rPr>
              <w:t>2</w:t>
            </w:r>
          </w:p>
        </w:tc>
        <w:tc>
          <w:tcPr>
            <w:tcW w:w="993" w:type="dxa"/>
            <w:shd w:val="clear" w:color="auto" w:fill="auto"/>
            <w:vAlign w:val="center"/>
          </w:tcPr>
          <w:p w:rsidR="00C14F37" w:rsidRPr="004901E7" w:rsidRDefault="0066684D" w:rsidP="004901E7">
            <w:pPr>
              <w:widowControl/>
              <w:spacing w:line="360" w:lineRule="auto"/>
              <w:rPr>
                <w:rFonts w:asciiTheme="minorEastAsia" w:hAnsiTheme="minorEastAsia"/>
                <w:szCs w:val="21"/>
              </w:rPr>
            </w:pPr>
            <w:r w:rsidRPr="004901E7">
              <w:rPr>
                <w:rFonts w:asciiTheme="minorEastAsia" w:hAnsiTheme="minorEastAsia"/>
                <w:szCs w:val="21"/>
              </w:rPr>
              <w:t>CAD基本操作</w:t>
            </w:r>
          </w:p>
        </w:tc>
        <w:tc>
          <w:tcPr>
            <w:tcW w:w="1323" w:type="dxa"/>
            <w:shd w:val="clear" w:color="auto" w:fill="auto"/>
            <w:vAlign w:val="center"/>
          </w:tcPr>
          <w:p w:rsidR="00C14F37" w:rsidRPr="004901E7" w:rsidRDefault="0066684D" w:rsidP="004901E7">
            <w:pPr>
              <w:widowControl/>
              <w:spacing w:line="360" w:lineRule="auto"/>
              <w:rPr>
                <w:rFonts w:asciiTheme="minorEastAsia" w:hAnsiTheme="minorEastAsia"/>
                <w:szCs w:val="21"/>
              </w:rPr>
            </w:pPr>
            <w:r w:rsidRPr="004901E7">
              <w:rPr>
                <w:rFonts w:asciiTheme="minorEastAsia" w:hAnsiTheme="minorEastAsia"/>
                <w:szCs w:val="21"/>
              </w:rPr>
              <w:t>上机绘图和操作考试</w:t>
            </w:r>
          </w:p>
        </w:tc>
      </w:tr>
      <w:tr w:rsidR="00E71F0B" w:rsidRPr="004901E7" w:rsidTr="00655987">
        <w:trPr>
          <w:trHeight w:val="1539"/>
          <w:jc w:val="center"/>
        </w:trPr>
        <w:tc>
          <w:tcPr>
            <w:tcW w:w="1980" w:type="dxa"/>
            <w:shd w:val="clear" w:color="auto" w:fill="auto"/>
            <w:vAlign w:val="center"/>
          </w:tcPr>
          <w:p w:rsidR="00C14F37" w:rsidRPr="004901E7" w:rsidRDefault="0066684D" w:rsidP="004901E7">
            <w:pPr>
              <w:snapToGrid w:val="0"/>
              <w:spacing w:line="360" w:lineRule="auto"/>
              <w:rPr>
                <w:rFonts w:asciiTheme="minorEastAsia" w:hAnsiTheme="minorEastAsia"/>
                <w:szCs w:val="21"/>
              </w:rPr>
            </w:pPr>
            <w:r w:rsidRPr="004901E7">
              <w:rPr>
                <w:rFonts w:asciiTheme="minorEastAsia" w:hAnsiTheme="minorEastAsia"/>
                <w:szCs w:val="21"/>
              </w:rPr>
              <w:t>第八章</w:t>
            </w:r>
            <w:r w:rsidRPr="004901E7">
              <w:rPr>
                <w:rFonts w:asciiTheme="minorEastAsia" w:hAnsiTheme="minorEastAsia" w:hint="eastAsia"/>
                <w:szCs w:val="21"/>
              </w:rPr>
              <w:t xml:space="preserve"> 计算机辅助设计和绘图</w:t>
            </w:r>
          </w:p>
        </w:tc>
        <w:tc>
          <w:tcPr>
            <w:tcW w:w="2693" w:type="dxa"/>
            <w:shd w:val="clear" w:color="auto" w:fill="auto"/>
            <w:vAlign w:val="center"/>
          </w:tcPr>
          <w:p w:rsidR="00C14F37" w:rsidRPr="004901E7" w:rsidRDefault="0066684D" w:rsidP="004901E7">
            <w:pPr>
              <w:widowControl/>
              <w:spacing w:line="360" w:lineRule="auto"/>
              <w:rPr>
                <w:rFonts w:asciiTheme="minorEastAsia" w:hAnsiTheme="minorEastAsia"/>
                <w:szCs w:val="21"/>
              </w:rPr>
            </w:pPr>
            <w:r w:rsidRPr="004901E7">
              <w:rPr>
                <w:rFonts w:asciiTheme="minorEastAsia" w:hAnsiTheme="minorEastAsia"/>
                <w:szCs w:val="21"/>
              </w:rPr>
              <w:t>CAD软件基本操作和零件图、装配图、PFD，PID的实际操作绘制与分析</w:t>
            </w:r>
          </w:p>
        </w:tc>
        <w:tc>
          <w:tcPr>
            <w:tcW w:w="992" w:type="dxa"/>
            <w:shd w:val="clear" w:color="auto" w:fill="auto"/>
            <w:vAlign w:val="center"/>
          </w:tcPr>
          <w:p w:rsidR="00C14F37" w:rsidRPr="004901E7" w:rsidRDefault="005903CD" w:rsidP="004901E7">
            <w:pPr>
              <w:spacing w:line="360" w:lineRule="auto"/>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6</w:t>
            </w:r>
          </w:p>
        </w:tc>
        <w:tc>
          <w:tcPr>
            <w:tcW w:w="993" w:type="dxa"/>
            <w:shd w:val="clear" w:color="auto" w:fill="auto"/>
            <w:vAlign w:val="center"/>
          </w:tcPr>
          <w:p w:rsidR="00C14F37" w:rsidRPr="004901E7" w:rsidRDefault="0066684D" w:rsidP="004901E7">
            <w:pPr>
              <w:widowControl/>
              <w:spacing w:line="360" w:lineRule="auto"/>
              <w:rPr>
                <w:rFonts w:asciiTheme="minorEastAsia" w:hAnsiTheme="minorEastAsia"/>
                <w:szCs w:val="21"/>
              </w:rPr>
            </w:pPr>
            <w:r w:rsidRPr="004901E7">
              <w:rPr>
                <w:rFonts w:asciiTheme="minorEastAsia" w:hAnsiTheme="minorEastAsia"/>
                <w:szCs w:val="21"/>
              </w:rPr>
              <w:t>CAD基本操作</w:t>
            </w:r>
          </w:p>
        </w:tc>
        <w:tc>
          <w:tcPr>
            <w:tcW w:w="1323" w:type="dxa"/>
            <w:shd w:val="clear" w:color="auto" w:fill="auto"/>
            <w:vAlign w:val="center"/>
          </w:tcPr>
          <w:p w:rsidR="00C14F37" w:rsidRPr="004901E7" w:rsidRDefault="0066684D" w:rsidP="004901E7">
            <w:pPr>
              <w:widowControl/>
              <w:spacing w:line="360" w:lineRule="auto"/>
              <w:rPr>
                <w:rFonts w:asciiTheme="minorEastAsia" w:hAnsiTheme="minorEastAsia"/>
                <w:szCs w:val="21"/>
              </w:rPr>
            </w:pPr>
            <w:r w:rsidRPr="004901E7">
              <w:rPr>
                <w:rFonts w:asciiTheme="minorEastAsia" w:hAnsiTheme="minorEastAsia"/>
                <w:szCs w:val="21"/>
              </w:rPr>
              <w:t>上机绘图和操作考试</w:t>
            </w:r>
          </w:p>
        </w:tc>
      </w:tr>
    </w:tbl>
    <w:p w:rsidR="00326BAE" w:rsidRPr="004901E7" w:rsidRDefault="00326BAE" w:rsidP="004901E7">
      <w:pPr>
        <w:spacing w:line="360" w:lineRule="auto"/>
        <w:ind w:firstLineChars="200" w:firstLine="420"/>
        <w:rPr>
          <w:rStyle w:val="apple-converted-space"/>
          <w:rFonts w:asciiTheme="minorEastAsia" w:hAnsiTheme="minorEastAsia" w:cs="Times New Roman"/>
          <w:szCs w:val="21"/>
        </w:rPr>
      </w:pPr>
    </w:p>
    <w:p w:rsidR="00C36157" w:rsidRPr="004901E7" w:rsidRDefault="00C36157" w:rsidP="004901E7">
      <w:pPr>
        <w:spacing w:line="360" w:lineRule="auto"/>
        <w:ind w:firstLineChars="200" w:firstLine="602"/>
        <w:rPr>
          <w:rStyle w:val="apple-converted-space"/>
          <w:rFonts w:ascii="黑体" w:eastAsia="黑体" w:hAnsi="黑体" w:cs="Times New Roman"/>
          <w:sz w:val="30"/>
          <w:szCs w:val="30"/>
        </w:rPr>
      </w:pPr>
      <w:r w:rsidRPr="004901E7">
        <w:rPr>
          <w:rFonts w:ascii="黑体" w:eastAsia="黑体" w:hAnsi="黑体" w:hint="eastAsia"/>
          <w:b/>
          <w:sz w:val="30"/>
          <w:szCs w:val="30"/>
        </w:rPr>
        <w:t>六、参考教材及书目</w:t>
      </w:r>
    </w:p>
    <w:p w:rsidR="0057133B" w:rsidRPr="004901E7" w:rsidRDefault="0057133B" w:rsidP="004901E7">
      <w:pPr>
        <w:spacing w:line="360" w:lineRule="auto"/>
        <w:ind w:firstLineChars="200"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szCs w:val="21"/>
        </w:rPr>
        <w:t>[1]</w:t>
      </w:r>
      <w:r w:rsidR="00F00AA5" w:rsidRPr="004901E7">
        <w:rPr>
          <w:rStyle w:val="apple-converted-space"/>
          <w:rFonts w:asciiTheme="minorEastAsia" w:hAnsiTheme="minorEastAsia" w:cs="Times New Roman"/>
          <w:szCs w:val="21"/>
        </w:rPr>
        <w:t xml:space="preserve"> </w:t>
      </w:r>
      <w:r w:rsidRPr="004901E7">
        <w:rPr>
          <w:rStyle w:val="apple-converted-space"/>
          <w:rFonts w:asciiTheme="minorEastAsia" w:hAnsiTheme="minorEastAsia" w:cs="Times New Roman"/>
          <w:szCs w:val="21"/>
        </w:rPr>
        <w:t>Colin H Simmons,</w:t>
      </w:r>
      <w:r w:rsidR="00F00AA5" w:rsidRPr="004901E7">
        <w:rPr>
          <w:rStyle w:val="apple-converted-space"/>
          <w:rFonts w:asciiTheme="minorEastAsia" w:hAnsiTheme="minorEastAsia" w:cs="Times New Roman"/>
          <w:szCs w:val="21"/>
        </w:rPr>
        <w:t xml:space="preserve"> Dennis E Magu</w:t>
      </w:r>
      <w:r w:rsidRPr="004901E7">
        <w:rPr>
          <w:rStyle w:val="apple-converted-space"/>
          <w:rFonts w:asciiTheme="minorEastAsia" w:hAnsiTheme="minorEastAsia" w:cs="Times New Roman"/>
          <w:szCs w:val="21"/>
        </w:rPr>
        <w:t>ire.</w:t>
      </w:r>
      <w:r w:rsidR="00F00AA5" w:rsidRPr="004901E7">
        <w:rPr>
          <w:rStyle w:val="apple-converted-space"/>
          <w:rFonts w:asciiTheme="minorEastAsia" w:hAnsiTheme="minorEastAsia" w:cs="Times New Roman"/>
          <w:szCs w:val="21"/>
        </w:rPr>
        <w:t xml:space="preserve"> </w:t>
      </w:r>
      <w:proofErr w:type="spellStart"/>
      <w:r w:rsidRPr="004901E7">
        <w:rPr>
          <w:rStyle w:val="apple-converted-space"/>
          <w:rFonts w:asciiTheme="minorEastAsia" w:hAnsiTheme="minorEastAsia" w:cs="Times New Roman"/>
          <w:szCs w:val="21"/>
        </w:rPr>
        <w:t>Manuai</w:t>
      </w:r>
      <w:proofErr w:type="spellEnd"/>
      <w:r w:rsidRPr="004901E7">
        <w:rPr>
          <w:rStyle w:val="apple-converted-space"/>
          <w:rFonts w:asciiTheme="minorEastAsia" w:hAnsiTheme="minorEastAsia" w:cs="Times New Roman"/>
          <w:szCs w:val="21"/>
        </w:rPr>
        <w:t xml:space="preserve"> of En</w:t>
      </w:r>
      <w:r w:rsidR="00F00AA5" w:rsidRPr="004901E7">
        <w:rPr>
          <w:rStyle w:val="apple-converted-space"/>
          <w:rFonts w:asciiTheme="minorEastAsia" w:hAnsiTheme="minorEastAsia" w:cs="Times New Roman"/>
          <w:szCs w:val="21"/>
        </w:rPr>
        <w:t>gineer</w:t>
      </w:r>
      <w:r w:rsidRPr="004901E7">
        <w:rPr>
          <w:rStyle w:val="apple-converted-space"/>
          <w:rFonts w:asciiTheme="minorEastAsia" w:hAnsiTheme="minorEastAsia" w:cs="Times New Roman"/>
          <w:szCs w:val="21"/>
        </w:rPr>
        <w:t xml:space="preserve">ing </w:t>
      </w:r>
      <w:proofErr w:type="spellStart"/>
      <w:r w:rsidR="00F00AA5" w:rsidRPr="004901E7">
        <w:rPr>
          <w:rStyle w:val="apple-converted-space"/>
          <w:rFonts w:asciiTheme="minorEastAsia" w:hAnsiTheme="minorEastAsia" w:cs="Times New Roman"/>
          <w:szCs w:val="21"/>
        </w:rPr>
        <w:t>Drawimg</w:t>
      </w:r>
      <w:proofErr w:type="spellEnd"/>
      <w:r w:rsidR="00F00AA5" w:rsidRPr="004901E7">
        <w:rPr>
          <w:rStyle w:val="apple-converted-space"/>
          <w:rFonts w:asciiTheme="minorEastAsia" w:hAnsiTheme="minorEastAsia" w:cs="Times New Roman"/>
          <w:szCs w:val="21"/>
        </w:rPr>
        <w:t xml:space="preserve"> [M]</w:t>
      </w:r>
      <w:r w:rsidRPr="004901E7">
        <w:rPr>
          <w:rStyle w:val="apple-converted-space"/>
          <w:rFonts w:asciiTheme="minorEastAsia" w:hAnsiTheme="minorEastAsia" w:cs="Times New Roman"/>
          <w:szCs w:val="21"/>
        </w:rPr>
        <w:t xml:space="preserve">.2nd </w:t>
      </w:r>
      <w:r w:rsidRPr="004901E7">
        <w:rPr>
          <w:rStyle w:val="apple-converted-space"/>
          <w:rFonts w:asciiTheme="minorEastAsia" w:hAnsiTheme="minorEastAsia" w:cs="Times New Roman"/>
          <w:szCs w:val="21"/>
        </w:rPr>
        <w:lastRenderedPageBreak/>
        <w:t>ed.</w:t>
      </w:r>
      <w:r w:rsidR="00F00AA5" w:rsidRPr="004901E7">
        <w:rPr>
          <w:rStyle w:val="apple-converted-space"/>
          <w:rFonts w:asciiTheme="minorEastAsia" w:hAnsiTheme="minorEastAsia" w:cs="Times New Roman"/>
          <w:szCs w:val="21"/>
        </w:rPr>
        <w:t xml:space="preserve"> </w:t>
      </w:r>
      <w:r w:rsidRPr="004901E7">
        <w:rPr>
          <w:rStyle w:val="apple-converted-space"/>
          <w:rFonts w:asciiTheme="minorEastAsia" w:hAnsiTheme="minorEastAsia" w:cs="Times New Roman"/>
          <w:szCs w:val="21"/>
        </w:rPr>
        <w:t>London:</w:t>
      </w:r>
      <w:r w:rsidR="00F00AA5" w:rsidRPr="004901E7">
        <w:rPr>
          <w:rStyle w:val="apple-converted-space"/>
          <w:rFonts w:asciiTheme="minorEastAsia" w:hAnsiTheme="minorEastAsia" w:cs="Times New Roman"/>
          <w:szCs w:val="21"/>
        </w:rPr>
        <w:t xml:space="preserve"> </w:t>
      </w:r>
      <w:r w:rsidRPr="004901E7">
        <w:rPr>
          <w:rStyle w:val="apple-converted-space"/>
          <w:rFonts w:asciiTheme="minorEastAsia" w:hAnsiTheme="minorEastAsia" w:cs="Times New Roman"/>
          <w:szCs w:val="21"/>
        </w:rPr>
        <w:t xml:space="preserve">Elsevier </w:t>
      </w:r>
      <w:proofErr w:type="spellStart"/>
      <w:r w:rsidRPr="004901E7">
        <w:rPr>
          <w:rStyle w:val="apple-converted-space"/>
          <w:rFonts w:asciiTheme="minorEastAsia" w:hAnsiTheme="minorEastAsia" w:cs="Times New Roman"/>
          <w:szCs w:val="21"/>
        </w:rPr>
        <w:t>Newnes</w:t>
      </w:r>
      <w:proofErr w:type="spellEnd"/>
      <w:r w:rsidRPr="004901E7">
        <w:rPr>
          <w:rStyle w:val="apple-converted-space"/>
          <w:rFonts w:asciiTheme="minorEastAsia" w:hAnsiTheme="minorEastAsia" w:cs="Times New Roman"/>
          <w:szCs w:val="21"/>
        </w:rPr>
        <w:t>.</w:t>
      </w:r>
      <w:r w:rsidR="00F00AA5" w:rsidRPr="004901E7">
        <w:rPr>
          <w:rStyle w:val="apple-converted-space"/>
          <w:rFonts w:asciiTheme="minorEastAsia" w:hAnsiTheme="minorEastAsia" w:cs="Times New Roman"/>
          <w:szCs w:val="21"/>
        </w:rPr>
        <w:t xml:space="preserve"> Linacre </w:t>
      </w:r>
      <w:r w:rsidRPr="004901E7">
        <w:rPr>
          <w:rStyle w:val="apple-converted-space"/>
          <w:rFonts w:asciiTheme="minorEastAsia" w:hAnsiTheme="minorEastAsia" w:cs="Times New Roman"/>
          <w:szCs w:val="21"/>
        </w:rPr>
        <w:t>House，Jordan Hill,2004.</w:t>
      </w:r>
    </w:p>
    <w:p w:rsidR="0057133B" w:rsidRPr="004901E7" w:rsidRDefault="0057133B" w:rsidP="004901E7">
      <w:pPr>
        <w:spacing w:line="360" w:lineRule="auto"/>
        <w:ind w:firstLineChars="200"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szCs w:val="21"/>
        </w:rPr>
        <w:t>[2]</w:t>
      </w:r>
      <w:r w:rsidR="00F00AA5" w:rsidRPr="004901E7">
        <w:rPr>
          <w:rStyle w:val="apple-converted-space"/>
          <w:rFonts w:asciiTheme="minorEastAsia" w:hAnsiTheme="minorEastAsia" w:cs="Times New Roman"/>
          <w:szCs w:val="21"/>
        </w:rPr>
        <w:t xml:space="preserve"> </w:t>
      </w:r>
      <w:r w:rsidRPr="004901E7">
        <w:rPr>
          <w:rStyle w:val="apple-converted-space"/>
          <w:rFonts w:asciiTheme="minorEastAsia" w:hAnsiTheme="minorEastAsia" w:cs="Times New Roman"/>
          <w:szCs w:val="21"/>
        </w:rPr>
        <w:t>R</w:t>
      </w:r>
      <w:r w:rsidR="00F00AA5" w:rsidRPr="004901E7">
        <w:rPr>
          <w:rStyle w:val="apple-converted-space"/>
          <w:rFonts w:asciiTheme="minorEastAsia" w:hAnsiTheme="minorEastAsia" w:cs="Times New Roman"/>
          <w:szCs w:val="21"/>
        </w:rPr>
        <w:t xml:space="preserve"> </w:t>
      </w:r>
      <w:r w:rsidRPr="004901E7">
        <w:rPr>
          <w:rStyle w:val="apple-converted-space"/>
          <w:rFonts w:asciiTheme="minorEastAsia" w:hAnsiTheme="minorEastAsia" w:cs="Times New Roman"/>
          <w:szCs w:val="21"/>
        </w:rPr>
        <w:t>S</w:t>
      </w:r>
      <w:r w:rsidR="00F00AA5" w:rsidRPr="004901E7">
        <w:rPr>
          <w:rStyle w:val="apple-converted-space"/>
          <w:rFonts w:asciiTheme="minorEastAsia" w:hAnsiTheme="minorEastAsia" w:cs="Times New Roman"/>
          <w:szCs w:val="21"/>
        </w:rPr>
        <w:t xml:space="preserve"> </w:t>
      </w:r>
      <w:r w:rsidRPr="004901E7">
        <w:rPr>
          <w:rStyle w:val="apple-converted-space"/>
          <w:rFonts w:asciiTheme="minorEastAsia" w:hAnsiTheme="minorEastAsia" w:cs="Times New Roman"/>
          <w:szCs w:val="21"/>
        </w:rPr>
        <w:t>Rhodes,</w:t>
      </w:r>
      <w:r w:rsidR="00F00AA5" w:rsidRPr="004901E7">
        <w:rPr>
          <w:rStyle w:val="apple-converted-space"/>
          <w:rFonts w:asciiTheme="minorEastAsia" w:hAnsiTheme="minorEastAsia" w:cs="Times New Roman"/>
          <w:szCs w:val="21"/>
        </w:rPr>
        <w:t xml:space="preserve"> L </w:t>
      </w:r>
      <w:r w:rsidRPr="004901E7">
        <w:rPr>
          <w:rStyle w:val="apple-converted-space"/>
          <w:rFonts w:asciiTheme="minorEastAsia" w:hAnsiTheme="minorEastAsia" w:cs="Times New Roman"/>
          <w:szCs w:val="21"/>
        </w:rPr>
        <w:t>B Cook.</w:t>
      </w:r>
      <w:r w:rsidR="00F00AA5" w:rsidRPr="004901E7">
        <w:rPr>
          <w:rStyle w:val="apple-converted-space"/>
          <w:rFonts w:asciiTheme="minorEastAsia" w:hAnsiTheme="minorEastAsia" w:cs="Times New Roman"/>
          <w:szCs w:val="21"/>
        </w:rPr>
        <w:t xml:space="preserve"> Basic Engineering Drawing [M]</w:t>
      </w:r>
      <w:r w:rsidRPr="004901E7">
        <w:rPr>
          <w:rStyle w:val="apple-converted-space"/>
          <w:rFonts w:asciiTheme="minorEastAsia" w:hAnsiTheme="minorEastAsia" w:cs="Times New Roman"/>
          <w:szCs w:val="21"/>
        </w:rPr>
        <w:t>.2nd ed.</w:t>
      </w:r>
      <w:r w:rsidR="00F00AA5" w:rsidRPr="004901E7">
        <w:rPr>
          <w:rStyle w:val="apple-converted-space"/>
          <w:rFonts w:asciiTheme="minorEastAsia" w:hAnsiTheme="minorEastAsia" w:cs="Times New Roman"/>
          <w:szCs w:val="21"/>
        </w:rPr>
        <w:t xml:space="preserve"> </w:t>
      </w:r>
      <w:r w:rsidRPr="004901E7">
        <w:rPr>
          <w:rStyle w:val="apple-converted-space"/>
          <w:rFonts w:asciiTheme="minorEastAsia" w:hAnsiTheme="minorEastAsia" w:cs="Times New Roman"/>
          <w:szCs w:val="21"/>
        </w:rPr>
        <w:t>Edi</w:t>
      </w:r>
      <w:r w:rsidR="00F00AA5" w:rsidRPr="004901E7">
        <w:rPr>
          <w:rStyle w:val="apple-converted-space"/>
          <w:rFonts w:asciiTheme="minorEastAsia" w:hAnsiTheme="minorEastAsia" w:cs="Times New Roman"/>
          <w:szCs w:val="21"/>
        </w:rPr>
        <w:t>n</w:t>
      </w:r>
      <w:r w:rsidRPr="004901E7">
        <w:rPr>
          <w:rStyle w:val="apple-converted-space"/>
          <w:rFonts w:asciiTheme="minorEastAsia" w:hAnsiTheme="minorEastAsia" w:cs="Times New Roman"/>
          <w:szCs w:val="21"/>
        </w:rPr>
        <w:t>bur</w:t>
      </w:r>
      <w:r w:rsidR="00F00AA5" w:rsidRPr="004901E7">
        <w:rPr>
          <w:rStyle w:val="apple-converted-space"/>
          <w:rFonts w:asciiTheme="minorEastAsia" w:hAnsiTheme="minorEastAsia" w:cs="Times New Roman"/>
          <w:szCs w:val="21"/>
        </w:rPr>
        <w:t>g</w:t>
      </w:r>
      <w:r w:rsidRPr="004901E7">
        <w:rPr>
          <w:rStyle w:val="apple-converted-space"/>
          <w:rFonts w:asciiTheme="minorEastAsia" w:hAnsiTheme="minorEastAsia" w:cs="Times New Roman"/>
          <w:szCs w:val="21"/>
        </w:rPr>
        <w:t>h:</w:t>
      </w:r>
      <w:r w:rsidR="00F00AA5" w:rsidRPr="004901E7">
        <w:rPr>
          <w:rStyle w:val="apple-converted-space"/>
          <w:rFonts w:asciiTheme="minorEastAsia" w:hAnsiTheme="minorEastAsia" w:cs="Times New Roman"/>
          <w:szCs w:val="21"/>
        </w:rPr>
        <w:t xml:space="preserve"> Addison Wesley Longm</w:t>
      </w:r>
      <w:r w:rsidRPr="004901E7">
        <w:rPr>
          <w:rStyle w:val="apple-converted-space"/>
          <w:rFonts w:asciiTheme="minorEastAsia" w:hAnsiTheme="minorEastAsia" w:cs="Times New Roman"/>
          <w:szCs w:val="21"/>
        </w:rPr>
        <w:t>an Limited</w:t>
      </w:r>
      <w:proofErr w:type="gramStart"/>
      <w:r w:rsidRPr="004901E7">
        <w:rPr>
          <w:rStyle w:val="apple-converted-space"/>
          <w:rFonts w:asciiTheme="minorEastAsia" w:hAnsiTheme="minorEastAsia" w:cs="Times New Roman"/>
          <w:szCs w:val="21"/>
        </w:rPr>
        <w:t>,1990</w:t>
      </w:r>
      <w:proofErr w:type="gramEnd"/>
      <w:r w:rsidRPr="004901E7">
        <w:rPr>
          <w:rStyle w:val="apple-converted-space"/>
          <w:rFonts w:asciiTheme="minorEastAsia" w:hAnsiTheme="minorEastAsia" w:cs="Times New Roman"/>
          <w:szCs w:val="21"/>
        </w:rPr>
        <w:t>.</w:t>
      </w:r>
    </w:p>
    <w:p w:rsidR="0057133B" w:rsidRPr="004901E7" w:rsidRDefault="0057133B" w:rsidP="004901E7">
      <w:pPr>
        <w:spacing w:line="360" w:lineRule="auto"/>
        <w:ind w:firstLineChars="200"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szCs w:val="21"/>
        </w:rPr>
        <w:t>[3]</w:t>
      </w:r>
      <w:r w:rsidR="00F00AA5" w:rsidRPr="004901E7">
        <w:rPr>
          <w:rStyle w:val="apple-converted-space"/>
          <w:rFonts w:asciiTheme="minorEastAsia" w:hAnsiTheme="minorEastAsia" w:cs="Times New Roman"/>
          <w:szCs w:val="21"/>
        </w:rPr>
        <w:t xml:space="preserve"> </w:t>
      </w:r>
      <w:r w:rsidRPr="004901E7">
        <w:rPr>
          <w:rStyle w:val="apple-converted-space"/>
          <w:rFonts w:asciiTheme="minorEastAsia" w:hAnsiTheme="minorEastAsia" w:cs="Times New Roman"/>
          <w:szCs w:val="21"/>
        </w:rPr>
        <w:t>M</w:t>
      </w:r>
      <w:r w:rsidR="00F00AA5" w:rsidRPr="004901E7">
        <w:rPr>
          <w:rStyle w:val="apple-converted-space"/>
          <w:rFonts w:asciiTheme="minorEastAsia" w:hAnsiTheme="minorEastAsia" w:cs="Times New Roman"/>
          <w:szCs w:val="21"/>
        </w:rPr>
        <w:t xml:space="preserve"> </w:t>
      </w:r>
      <w:r w:rsidRPr="004901E7">
        <w:rPr>
          <w:rStyle w:val="apple-converted-space"/>
          <w:rFonts w:asciiTheme="minorEastAsia" w:hAnsiTheme="minorEastAsia" w:cs="Times New Roman"/>
          <w:szCs w:val="21"/>
        </w:rPr>
        <w:t xml:space="preserve">A Parker &amp; </w:t>
      </w:r>
      <w:proofErr w:type="spellStart"/>
      <w:r w:rsidRPr="004901E7">
        <w:rPr>
          <w:rStyle w:val="apple-converted-space"/>
          <w:rFonts w:asciiTheme="minorEastAsia" w:hAnsiTheme="minorEastAsia" w:cs="Times New Roman"/>
          <w:szCs w:val="21"/>
        </w:rPr>
        <w:t>Fpickup</w:t>
      </w:r>
      <w:proofErr w:type="spellEnd"/>
      <w:r w:rsidRPr="004901E7">
        <w:rPr>
          <w:rStyle w:val="apple-converted-space"/>
          <w:rFonts w:asciiTheme="minorEastAsia" w:hAnsiTheme="minorEastAsia" w:cs="Times New Roman"/>
          <w:szCs w:val="21"/>
        </w:rPr>
        <w:t>.</w:t>
      </w:r>
      <w:r w:rsidR="00F00AA5" w:rsidRPr="004901E7">
        <w:rPr>
          <w:rStyle w:val="apple-converted-space"/>
          <w:rFonts w:asciiTheme="minorEastAsia" w:hAnsiTheme="minorEastAsia" w:cs="Times New Roman"/>
          <w:szCs w:val="21"/>
        </w:rPr>
        <w:t xml:space="preserve"> </w:t>
      </w:r>
      <w:r w:rsidRPr="004901E7">
        <w:rPr>
          <w:rStyle w:val="apple-converted-space"/>
          <w:rFonts w:asciiTheme="minorEastAsia" w:hAnsiTheme="minorEastAsia" w:cs="Times New Roman"/>
          <w:szCs w:val="21"/>
        </w:rPr>
        <w:t>Enginee</w:t>
      </w:r>
      <w:r w:rsidR="00F00AA5" w:rsidRPr="004901E7">
        <w:rPr>
          <w:rStyle w:val="apple-converted-space"/>
          <w:rFonts w:asciiTheme="minorEastAsia" w:hAnsiTheme="minorEastAsia" w:cs="Times New Roman"/>
          <w:szCs w:val="21"/>
        </w:rPr>
        <w:t>r</w:t>
      </w:r>
      <w:r w:rsidRPr="004901E7">
        <w:rPr>
          <w:rStyle w:val="apple-converted-space"/>
          <w:rFonts w:asciiTheme="minorEastAsia" w:hAnsiTheme="minorEastAsia" w:cs="Times New Roman"/>
          <w:szCs w:val="21"/>
        </w:rPr>
        <w:t>ing D</w:t>
      </w:r>
      <w:r w:rsidR="00F00AA5" w:rsidRPr="004901E7">
        <w:rPr>
          <w:rStyle w:val="apple-converted-space"/>
          <w:rFonts w:asciiTheme="minorEastAsia" w:hAnsiTheme="minorEastAsia" w:cs="Times New Roman"/>
          <w:szCs w:val="21"/>
        </w:rPr>
        <w:t>r</w:t>
      </w:r>
      <w:r w:rsidRPr="004901E7">
        <w:rPr>
          <w:rStyle w:val="apple-converted-space"/>
          <w:rFonts w:asciiTheme="minorEastAsia" w:hAnsiTheme="minorEastAsia" w:cs="Times New Roman"/>
          <w:szCs w:val="21"/>
        </w:rPr>
        <w:t xml:space="preserve">awing </w:t>
      </w:r>
      <w:r w:rsidR="00F00AA5" w:rsidRPr="004901E7">
        <w:rPr>
          <w:rStyle w:val="apple-converted-space"/>
          <w:rFonts w:asciiTheme="minorEastAsia" w:hAnsiTheme="minorEastAsia" w:cs="Times New Roman"/>
          <w:szCs w:val="21"/>
        </w:rPr>
        <w:t>w</w:t>
      </w:r>
      <w:r w:rsidRPr="004901E7">
        <w:rPr>
          <w:rStyle w:val="apple-converted-space"/>
          <w:rFonts w:asciiTheme="minorEastAsia" w:hAnsiTheme="minorEastAsia" w:cs="Times New Roman"/>
          <w:szCs w:val="21"/>
        </w:rPr>
        <w:t>ith</w:t>
      </w:r>
      <w:r w:rsidR="00F00AA5" w:rsidRPr="004901E7">
        <w:rPr>
          <w:rStyle w:val="apple-converted-space"/>
          <w:rFonts w:asciiTheme="minorEastAsia" w:hAnsiTheme="minorEastAsia" w:cs="Times New Roman"/>
          <w:szCs w:val="21"/>
        </w:rPr>
        <w:t xml:space="preserve"> </w:t>
      </w:r>
      <w:r w:rsidRPr="004901E7">
        <w:rPr>
          <w:rStyle w:val="apple-converted-space"/>
          <w:rFonts w:asciiTheme="minorEastAsia" w:hAnsiTheme="minorEastAsia" w:cs="Times New Roman"/>
          <w:szCs w:val="21"/>
        </w:rPr>
        <w:t>W</w:t>
      </w:r>
      <w:r w:rsidR="00F00AA5" w:rsidRPr="004901E7">
        <w:rPr>
          <w:rStyle w:val="apple-converted-space"/>
          <w:rFonts w:asciiTheme="minorEastAsia" w:hAnsiTheme="minorEastAsia" w:cs="Times New Roman"/>
          <w:szCs w:val="21"/>
        </w:rPr>
        <w:t>ork</w:t>
      </w:r>
      <w:r w:rsidRPr="004901E7">
        <w:rPr>
          <w:rStyle w:val="apple-converted-space"/>
          <w:rFonts w:asciiTheme="minorEastAsia" w:hAnsiTheme="minorEastAsia" w:cs="Times New Roman"/>
          <w:szCs w:val="21"/>
        </w:rPr>
        <w:t xml:space="preserve">ed </w:t>
      </w:r>
      <w:r w:rsidR="00F00AA5" w:rsidRPr="004901E7">
        <w:rPr>
          <w:rStyle w:val="apple-converted-space"/>
          <w:rFonts w:asciiTheme="minorEastAsia" w:hAnsiTheme="minorEastAsia" w:cs="Times New Roman"/>
          <w:szCs w:val="21"/>
        </w:rPr>
        <w:t>Examples London：</w:t>
      </w:r>
      <w:r w:rsidRPr="004901E7">
        <w:rPr>
          <w:rStyle w:val="apple-converted-space"/>
          <w:rFonts w:asciiTheme="minorEastAsia" w:hAnsiTheme="minorEastAsia" w:cs="Times New Roman"/>
          <w:szCs w:val="21"/>
        </w:rPr>
        <w:t xml:space="preserve">Stanley </w:t>
      </w:r>
      <w:proofErr w:type="spellStart"/>
      <w:r w:rsidRPr="004901E7">
        <w:rPr>
          <w:rStyle w:val="apple-converted-space"/>
          <w:rFonts w:asciiTheme="minorEastAsia" w:hAnsiTheme="minorEastAsia" w:cs="Times New Roman"/>
          <w:szCs w:val="21"/>
        </w:rPr>
        <w:t>Tho</w:t>
      </w:r>
      <w:r w:rsidR="00F00AA5" w:rsidRPr="004901E7">
        <w:rPr>
          <w:rStyle w:val="apple-converted-space"/>
          <w:rFonts w:asciiTheme="minorEastAsia" w:hAnsiTheme="minorEastAsia" w:cs="Times New Roman"/>
          <w:szCs w:val="21"/>
        </w:rPr>
        <w:t>r</w:t>
      </w:r>
      <w:r w:rsidRPr="004901E7">
        <w:rPr>
          <w:rStyle w:val="apple-converted-space"/>
          <w:rFonts w:asciiTheme="minorEastAsia" w:hAnsiTheme="minorEastAsia" w:cs="Times New Roman"/>
          <w:szCs w:val="21"/>
        </w:rPr>
        <w:t>nes</w:t>
      </w:r>
      <w:proofErr w:type="spellEnd"/>
      <w:r w:rsidR="00F00AA5" w:rsidRPr="004901E7">
        <w:rPr>
          <w:rStyle w:val="apple-converted-space"/>
          <w:rFonts w:asciiTheme="minorEastAsia" w:hAnsiTheme="minorEastAsia" w:cs="Times New Roman"/>
          <w:szCs w:val="21"/>
        </w:rPr>
        <w:t xml:space="preserve"> </w:t>
      </w:r>
      <w:r w:rsidRPr="004901E7">
        <w:rPr>
          <w:rStyle w:val="apple-converted-space"/>
          <w:rFonts w:asciiTheme="minorEastAsia" w:hAnsiTheme="minorEastAsia" w:cs="Times New Roman"/>
          <w:szCs w:val="21"/>
        </w:rPr>
        <w:t>L</w:t>
      </w:r>
      <w:r w:rsidR="00F00AA5" w:rsidRPr="004901E7">
        <w:rPr>
          <w:rStyle w:val="apple-converted-space"/>
          <w:rFonts w:asciiTheme="minorEastAsia" w:hAnsiTheme="minorEastAsia" w:cs="Times New Roman"/>
          <w:szCs w:val="21"/>
        </w:rPr>
        <w:t>t</w:t>
      </w:r>
      <w:r w:rsidRPr="004901E7">
        <w:rPr>
          <w:rStyle w:val="apple-converted-space"/>
          <w:rFonts w:asciiTheme="minorEastAsia" w:hAnsiTheme="minorEastAsia" w:cs="Times New Roman"/>
          <w:szCs w:val="21"/>
        </w:rPr>
        <w:t>d.</w:t>
      </w:r>
      <w:proofErr w:type="gramStart"/>
      <w:r w:rsidRPr="004901E7">
        <w:rPr>
          <w:rStyle w:val="apple-converted-space"/>
          <w:rFonts w:asciiTheme="minorEastAsia" w:hAnsiTheme="minorEastAsia" w:cs="Times New Roman"/>
          <w:szCs w:val="21"/>
        </w:rPr>
        <w:t>,1976</w:t>
      </w:r>
      <w:proofErr w:type="gramEnd"/>
      <w:r w:rsidRPr="004901E7">
        <w:rPr>
          <w:rStyle w:val="apple-converted-space"/>
          <w:rFonts w:asciiTheme="minorEastAsia" w:hAnsiTheme="minorEastAsia" w:cs="Times New Roman"/>
          <w:szCs w:val="21"/>
        </w:rPr>
        <w:t>.</w:t>
      </w:r>
    </w:p>
    <w:p w:rsidR="0057133B" w:rsidRPr="004901E7" w:rsidRDefault="0057133B" w:rsidP="004901E7">
      <w:pPr>
        <w:spacing w:line="360" w:lineRule="auto"/>
        <w:ind w:firstLineChars="200"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szCs w:val="21"/>
        </w:rPr>
        <w:t>[4</w:t>
      </w:r>
      <w:r w:rsidR="00F00AA5" w:rsidRPr="004901E7">
        <w:rPr>
          <w:rStyle w:val="apple-converted-space"/>
          <w:rFonts w:asciiTheme="minorEastAsia" w:hAnsiTheme="minorEastAsia" w:cs="Times New Roman"/>
          <w:szCs w:val="21"/>
        </w:rPr>
        <w:t>]</w:t>
      </w:r>
      <w:r w:rsidRPr="004901E7">
        <w:rPr>
          <w:rStyle w:val="apple-converted-space"/>
          <w:rFonts w:asciiTheme="minorEastAsia" w:hAnsiTheme="minorEastAsia" w:cs="Times New Roman"/>
          <w:szCs w:val="21"/>
        </w:rPr>
        <w:t>齐玉来，</w:t>
      </w:r>
      <w:proofErr w:type="gramStart"/>
      <w:r w:rsidR="00F00AA5" w:rsidRPr="004901E7">
        <w:rPr>
          <w:rStyle w:val="apple-converted-space"/>
          <w:rFonts w:asciiTheme="minorEastAsia" w:hAnsiTheme="minorEastAsia" w:cs="Times New Roman"/>
          <w:szCs w:val="21"/>
        </w:rPr>
        <w:t>韩群升</w:t>
      </w:r>
      <w:proofErr w:type="gramEnd"/>
      <w:r w:rsidR="00F00AA5" w:rsidRPr="004901E7">
        <w:rPr>
          <w:rStyle w:val="apple-converted-space"/>
          <w:rFonts w:asciiTheme="minorEastAsia" w:hAnsiTheme="minorEastAsia" w:cs="Times New Roman"/>
          <w:szCs w:val="21"/>
        </w:rPr>
        <w:t>.</w:t>
      </w:r>
      <w:r w:rsidRPr="004901E7">
        <w:rPr>
          <w:rStyle w:val="apple-converted-space"/>
          <w:rFonts w:asciiTheme="minorEastAsia" w:hAnsiTheme="minorEastAsia" w:cs="Times New Roman"/>
          <w:szCs w:val="21"/>
        </w:rPr>
        <w:t>机械制图（非机类）[M].天津：天津大学出版社，2004.</w:t>
      </w:r>
    </w:p>
    <w:p w:rsidR="0057133B" w:rsidRPr="004901E7" w:rsidRDefault="0057133B" w:rsidP="004901E7">
      <w:pPr>
        <w:spacing w:line="360" w:lineRule="auto"/>
        <w:ind w:firstLineChars="200"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szCs w:val="21"/>
        </w:rPr>
        <w:t>[5]</w:t>
      </w:r>
      <w:r w:rsidR="00F00AA5" w:rsidRPr="004901E7">
        <w:rPr>
          <w:rStyle w:val="apple-converted-space"/>
          <w:rFonts w:asciiTheme="minorEastAsia" w:hAnsiTheme="minorEastAsia" w:cs="Times New Roman"/>
          <w:szCs w:val="21"/>
        </w:rPr>
        <w:t>邹宜候，</w:t>
      </w:r>
      <w:proofErr w:type="gramStart"/>
      <w:r w:rsidR="00F00AA5" w:rsidRPr="004901E7">
        <w:rPr>
          <w:rStyle w:val="apple-converted-space"/>
          <w:rFonts w:asciiTheme="minorEastAsia" w:hAnsiTheme="minorEastAsia" w:cs="Times New Roman"/>
          <w:szCs w:val="21"/>
        </w:rPr>
        <w:t>窦墨林</w:t>
      </w:r>
      <w:proofErr w:type="gramEnd"/>
      <w:r w:rsidR="00F00AA5" w:rsidRPr="004901E7">
        <w:rPr>
          <w:rStyle w:val="apple-converted-space"/>
          <w:rFonts w:asciiTheme="minorEastAsia" w:hAnsiTheme="minorEastAsia" w:cs="Times New Roman"/>
          <w:szCs w:val="21"/>
        </w:rPr>
        <w:t>.</w:t>
      </w:r>
      <w:r w:rsidRPr="004901E7">
        <w:rPr>
          <w:rStyle w:val="apple-converted-space"/>
          <w:rFonts w:asciiTheme="minorEastAsia" w:hAnsiTheme="minorEastAsia" w:cs="Times New Roman"/>
          <w:szCs w:val="21"/>
        </w:rPr>
        <w:t>机械制图（非机械类专业用）[M].北京：清华大学出版社，2001.</w:t>
      </w:r>
    </w:p>
    <w:p w:rsidR="0057133B" w:rsidRPr="004901E7" w:rsidRDefault="0057133B" w:rsidP="004901E7">
      <w:pPr>
        <w:spacing w:line="360" w:lineRule="auto"/>
        <w:ind w:firstLineChars="200"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szCs w:val="21"/>
        </w:rPr>
        <w:t>[6]王成刚，张佑林，赵奇平，</w:t>
      </w:r>
      <w:proofErr w:type="gramStart"/>
      <w:r w:rsidRPr="004901E7">
        <w:rPr>
          <w:rStyle w:val="apple-converted-space"/>
          <w:rFonts w:asciiTheme="minorEastAsia" w:hAnsiTheme="minorEastAsia" w:cs="Times New Roman"/>
          <w:szCs w:val="21"/>
        </w:rPr>
        <w:t>工程图学简明</w:t>
      </w:r>
      <w:proofErr w:type="gramEnd"/>
      <w:r w:rsidRPr="004901E7">
        <w:rPr>
          <w:rStyle w:val="apple-converted-space"/>
          <w:rFonts w:asciiTheme="minorEastAsia" w:hAnsiTheme="minorEastAsia" w:cs="Times New Roman"/>
          <w:szCs w:val="21"/>
        </w:rPr>
        <w:t>教程</w:t>
      </w:r>
      <w:r w:rsidR="00F00AA5" w:rsidRPr="004901E7">
        <w:rPr>
          <w:rStyle w:val="apple-converted-space"/>
          <w:rFonts w:asciiTheme="minorEastAsia" w:hAnsiTheme="minorEastAsia" w:cs="Times New Roman"/>
          <w:szCs w:val="21"/>
        </w:rPr>
        <w:t xml:space="preserve"> </w:t>
      </w:r>
      <w:r w:rsidRPr="004901E7">
        <w:rPr>
          <w:rStyle w:val="apple-converted-space"/>
          <w:rFonts w:asciiTheme="minorEastAsia" w:hAnsiTheme="minorEastAsia" w:cs="Times New Roman"/>
          <w:szCs w:val="21"/>
        </w:rPr>
        <w:t>[M].武汉：武汉理工大学出版社，2002.</w:t>
      </w:r>
    </w:p>
    <w:p w:rsidR="0057133B" w:rsidRPr="004901E7" w:rsidRDefault="0057133B" w:rsidP="004901E7">
      <w:pPr>
        <w:spacing w:line="360" w:lineRule="auto"/>
        <w:ind w:firstLineChars="200"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szCs w:val="21"/>
        </w:rPr>
        <w:t>[7]</w:t>
      </w:r>
      <w:r w:rsidR="00F00AA5" w:rsidRPr="004901E7">
        <w:rPr>
          <w:rStyle w:val="apple-converted-space"/>
          <w:rFonts w:asciiTheme="minorEastAsia" w:hAnsiTheme="minorEastAsia" w:cs="Times New Roman"/>
          <w:szCs w:val="21"/>
        </w:rPr>
        <w:t>杨惠英，王玉坤.</w:t>
      </w:r>
      <w:r w:rsidRPr="004901E7">
        <w:rPr>
          <w:rStyle w:val="apple-converted-space"/>
          <w:rFonts w:asciiTheme="minorEastAsia" w:hAnsiTheme="minorEastAsia" w:cs="Times New Roman"/>
          <w:szCs w:val="21"/>
        </w:rPr>
        <w:t>机械制图（非机类）[M].北京：清华大学出版社，2002.</w:t>
      </w:r>
    </w:p>
    <w:p w:rsidR="0057133B" w:rsidRPr="004901E7" w:rsidRDefault="0057133B" w:rsidP="004901E7">
      <w:pPr>
        <w:spacing w:line="360" w:lineRule="auto"/>
        <w:ind w:firstLineChars="200"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szCs w:val="21"/>
        </w:rPr>
        <w:t>[8]</w:t>
      </w:r>
      <w:proofErr w:type="gramStart"/>
      <w:r w:rsidRPr="004901E7">
        <w:rPr>
          <w:rStyle w:val="apple-converted-space"/>
          <w:rFonts w:asciiTheme="minorEastAsia" w:hAnsiTheme="minorEastAsia" w:cs="Times New Roman"/>
          <w:szCs w:val="21"/>
        </w:rPr>
        <w:t>左晓明</w:t>
      </w:r>
      <w:proofErr w:type="gramEnd"/>
      <w:r w:rsidRPr="004901E7">
        <w:rPr>
          <w:rStyle w:val="apple-converted-space"/>
          <w:rFonts w:asciiTheme="minorEastAsia" w:hAnsiTheme="minorEastAsia" w:cs="Times New Roman"/>
          <w:szCs w:val="21"/>
        </w:rPr>
        <w:t>.工程制图（</w:t>
      </w:r>
      <w:proofErr w:type="gramStart"/>
      <w:r w:rsidRPr="004901E7">
        <w:rPr>
          <w:rStyle w:val="apple-converted-space"/>
          <w:rFonts w:asciiTheme="minorEastAsia" w:hAnsiTheme="minorEastAsia" w:cs="Times New Roman"/>
          <w:szCs w:val="21"/>
        </w:rPr>
        <w:t>近机及</w:t>
      </w:r>
      <w:proofErr w:type="gramEnd"/>
      <w:r w:rsidRPr="004901E7">
        <w:rPr>
          <w:rStyle w:val="apple-converted-space"/>
          <w:rFonts w:asciiTheme="minorEastAsia" w:hAnsiTheme="minorEastAsia" w:cs="Times New Roman"/>
          <w:szCs w:val="21"/>
        </w:rPr>
        <w:t>非机类）[M].北京：机械工业出版社，2004.</w:t>
      </w:r>
    </w:p>
    <w:p w:rsidR="0057133B" w:rsidRPr="004901E7" w:rsidRDefault="0057133B" w:rsidP="004901E7">
      <w:pPr>
        <w:spacing w:line="360" w:lineRule="auto"/>
        <w:ind w:firstLineChars="200"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szCs w:val="21"/>
        </w:rPr>
        <w:t>[9]</w:t>
      </w:r>
      <w:proofErr w:type="gramStart"/>
      <w:r w:rsidR="00F00AA5" w:rsidRPr="004901E7">
        <w:rPr>
          <w:rStyle w:val="apple-converted-space"/>
          <w:rFonts w:asciiTheme="minorEastAsia" w:hAnsiTheme="minorEastAsia" w:cs="Times New Roman"/>
          <w:szCs w:val="21"/>
        </w:rPr>
        <w:t>王槐德</w:t>
      </w:r>
      <w:proofErr w:type="gramEnd"/>
      <w:r w:rsidR="00F00AA5" w:rsidRPr="004901E7">
        <w:rPr>
          <w:rStyle w:val="apple-converted-space"/>
          <w:rFonts w:asciiTheme="minorEastAsia" w:hAnsiTheme="minorEastAsia" w:cs="Times New Roman"/>
          <w:szCs w:val="21"/>
        </w:rPr>
        <w:t>.</w:t>
      </w:r>
      <w:r w:rsidRPr="004901E7">
        <w:rPr>
          <w:rStyle w:val="apple-converted-space"/>
          <w:rFonts w:asciiTheme="minorEastAsia" w:hAnsiTheme="minorEastAsia" w:cs="Times New Roman"/>
          <w:szCs w:val="21"/>
        </w:rPr>
        <w:t>机械制图新旧标准代换教程（修订版）[M].</w:t>
      </w:r>
      <w:r w:rsidR="00F00AA5" w:rsidRPr="004901E7">
        <w:rPr>
          <w:rStyle w:val="apple-converted-space"/>
          <w:rFonts w:asciiTheme="minorEastAsia" w:hAnsiTheme="minorEastAsia" w:cs="Times New Roman"/>
          <w:szCs w:val="21"/>
        </w:rPr>
        <w:t>北京:</w:t>
      </w:r>
      <w:r w:rsidRPr="004901E7">
        <w:rPr>
          <w:rStyle w:val="apple-converted-space"/>
          <w:rFonts w:asciiTheme="minorEastAsia" w:hAnsiTheme="minorEastAsia" w:cs="Times New Roman"/>
          <w:szCs w:val="21"/>
        </w:rPr>
        <w:t>中国标准出版社，2004.</w:t>
      </w:r>
    </w:p>
    <w:p w:rsidR="0057133B" w:rsidRPr="004901E7" w:rsidRDefault="0057133B" w:rsidP="004901E7">
      <w:pPr>
        <w:spacing w:line="360" w:lineRule="auto"/>
        <w:ind w:firstLineChars="200"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szCs w:val="21"/>
        </w:rPr>
        <w:t>[10]何铭新，钱可强.机械制图[M].5版.北京：高等教育出版社，2004.</w:t>
      </w:r>
    </w:p>
    <w:p w:rsidR="00600AB5" w:rsidRPr="004901E7" w:rsidRDefault="0057133B" w:rsidP="004901E7">
      <w:pPr>
        <w:spacing w:line="360" w:lineRule="auto"/>
        <w:ind w:firstLineChars="200"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szCs w:val="21"/>
        </w:rPr>
        <w:t>[11]</w:t>
      </w:r>
      <w:r w:rsidR="00F00AA5" w:rsidRPr="004901E7">
        <w:rPr>
          <w:rStyle w:val="apple-converted-space"/>
          <w:rFonts w:asciiTheme="minorEastAsia" w:hAnsiTheme="minorEastAsia" w:cs="Times New Roman"/>
          <w:szCs w:val="21"/>
        </w:rPr>
        <w:t>刘小年，郭克希.</w:t>
      </w:r>
      <w:r w:rsidRPr="004901E7">
        <w:rPr>
          <w:rStyle w:val="apple-converted-space"/>
          <w:rFonts w:asciiTheme="minorEastAsia" w:hAnsiTheme="minorEastAsia" w:cs="Times New Roman"/>
          <w:szCs w:val="21"/>
        </w:rPr>
        <w:t>机械制图（机械类、</w:t>
      </w:r>
      <w:proofErr w:type="gramStart"/>
      <w:r w:rsidRPr="004901E7">
        <w:rPr>
          <w:rStyle w:val="apple-converted-space"/>
          <w:rFonts w:asciiTheme="minorEastAsia" w:hAnsiTheme="minorEastAsia" w:cs="Times New Roman"/>
          <w:szCs w:val="21"/>
        </w:rPr>
        <w:t>近机类</w:t>
      </w:r>
      <w:proofErr w:type="gramEnd"/>
      <w:r w:rsidRPr="004901E7">
        <w:rPr>
          <w:rStyle w:val="apple-converted-space"/>
          <w:rFonts w:asciiTheme="minorEastAsia" w:hAnsiTheme="minorEastAsia" w:cs="Times New Roman"/>
          <w:szCs w:val="21"/>
        </w:rPr>
        <w:t>）[M].北京：机械工业出版社，2005.</w:t>
      </w:r>
    </w:p>
    <w:p w:rsidR="00F54660" w:rsidRPr="004901E7" w:rsidRDefault="00F54660" w:rsidP="004901E7">
      <w:pPr>
        <w:spacing w:line="360" w:lineRule="auto"/>
        <w:ind w:firstLineChars="200" w:firstLine="420"/>
        <w:rPr>
          <w:rStyle w:val="apple-converted-space"/>
          <w:rFonts w:asciiTheme="minorEastAsia" w:hAnsiTheme="minorEastAsia" w:cs="Times New Roman"/>
          <w:szCs w:val="21"/>
        </w:rPr>
      </w:pPr>
      <w:r w:rsidRPr="004901E7">
        <w:rPr>
          <w:rStyle w:val="apple-converted-space"/>
          <w:rFonts w:asciiTheme="minorEastAsia" w:hAnsiTheme="minorEastAsia" w:cs="Times New Roman" w:hint="eastAsia"/>
          <w:szCs w:val="21"/>
        </w:rPr>
        <w:t>[</w:t>
      </w:r>
      <w:r w:rsidRPr="004901E7">
        <w:rPr>
          <w:rStyle w:val="apple-converted-space"/>
          <w:rFonts w:asciiTheme="minorEastAsia" w:hAnsiTheme="minorEastAsia" w:cs="Times New Roman"/>
          <w:szCs w:val="21"/>
        </w:rPr>
        <w:t>12] 朱志庆，化工工艺学，</w:t>
      </w:r>
      <w:r w:rsidRPr="004901E7">
        <w:rPr>
          <w:rStyle w:val="apple-converted-space"/>
          <w:rFonts w:asciiTheme="minorEastAsia" w:hAnsiTheme="minorEastAsia" w:cs="Times New Roman" w:hint="eastAsia"/>
          <w:szCs w:val="21"/>
        </w:rPr>
        <w:t>[</w:t>
      </w:r>
      <w:r w:rsidRPr="004901E7">
        <w:rPr>
          <w:rStyle w:val="apple-converted-space"/>
          <w:rFonts w:asciiTheme="minorEastAsia" w:hAnsiTheme="minorEastAsia" w:cs="Times New Roman"/>
          <w:szCs w:val="21"/>
        </w:rPr>
        <w:t>M]。</w:t>
      </w:r>
      <w:r w:rsidR="00464477" w:rsidRPr="004901E7">
        <w:rPr>
          <w:rStyle w:val="apple-converted-space"/>
          <w:rFonts w:asciiTheme="minorEastAsia" w:hAnsiTheme="minorEastAsia" w:cs="Times New Roman"/>
          <w:szCs w:val="21"/>
        </w:rPr>
        <w:t>北京：化学工业出版社，</w:t>
      </w:r>
      <w:r w:rsidR="00464477" w:rsidRPr="004901E7">
        <w:rPr>
          <w:rStyle w:val="apple-converted-space"/>
          <w:rFonts w:asciiTheme="minorEastAsia" w:hAnsiTheme="minorEastAsia" w:cs="Times New Roman" w:hint="eastAsia"/>
          <w:szCs w:val="21"/>
        </w:rPr>
        <w:t>2</w:t>
      </w:r>
      <w:r w:rsidR="00464477" w:rsidRPr="004901E7">
        <w:rPr>
          <w:rStyle w:val="apple-converted-space"/>
          <w:rFonts w:asciiTheme="minorEastAsia" w:hAnsiTheme="minorEastAsia" w:cs="Times New Roman"/>
          <w:szCs w:val="21"/>
        </w:rPr>
        <w:t>017年第二版。</w:t>
      </w:r>
    </w:p>
    <w:p w:rsidR="00914F1D" w:rsidRPr="004901E7" w:rsidRDefault="00914F1D" w:rsidP="004901E7">
      <w:pPr>
        <w:spacing w:line="360" w:lineRule="auto"/>
        <w:ind w:firstLineChars="200" w:firstLine="420"/>
        <w:rPr>
          <w:rStyle w:val="apple-converted-space"/>
          <w:rFonts w:asciiTheme="minorEastAsia" w:hAnsiTheme="minorEastAsia" w:cs="Times New Roman"/>
          <w:szCs w:val="21"/>
        </w:rPr>
      </w:pPr>
    </w:p>
    <w:p w:rsidR="00914F1D" w:rsidRPr="004901E7" w:rsidRDefault="00914F1D" w:rsidP="004901E7">
      <w:pPr>
        <w:snapToGrid w:val="0"/>
        <w:spacing w:line="360" w:lineRule="auto"/>
        <w:rPr>
          <w:rFonts w:ascii="黑体" w:eastAsia="黑体" w:hAnsi="黑体"/>
          <w:b/>
          <w:sz w:val="30"/>
          <w:szCs w:val="30"/>
        </w:rPr>
      </w:pPr>
      <w:r w:rsidRPr="004901E7">
        <w:rPr>
          <w:rFonts w:ascii="黑体" w:eastAsia="黑体" w:hAnsi="黑体" w:hint="eastAsia"/>
          <w:b/>
          <w:sz w:val="30"/>
          <w:szCs w:val="30"/>
        </w:rPr>
        <w:t xml:space="preserve">七、教学方法 </w:t>
      </w:r>
    </w:p>
    <w:p w:rsidR="00914F1D" w:rsidRPr="004901E7" w:rsidRDefault="00914F1D" w:rsidP="004901E7">
      <w:pPr>
        <w:snapToGrid w:val="0"/>
        <w:spacing w:line="360" w:lineRule="auto"/>
        <w:ind w:firstLineChars="200" w:firstLine="420"/>
        <w:rPr>
          <w:rFonts w:asciiTheme="minorEastAsia" w:hAnsiTheme="minorEastAsia"/>
          <w:bCs/>
          <w:szCs w:val="21"/>
        </w:rPr>
      </w:pPr>
      <w:r w:rsidRPr="004901E7">
        <w:rPr>
          <w:rFonts w:asciiTheme="minorEastAsia" w:hAnsiTheme="minorEastAsia" w:hint="eastAsia"/>
          <w:bCs/>
          <w:szCs w:val="21"/>
        </w:rPr>
        <w:t>授课方式：陈述法，案例分析，</w:t>
      </w:r>
      <w:r w:rsidR="006D4181" w:rsidRPr="004901E7">
        <w:rPr>
          <w:rFonts w:asciiTheme="minorEastAsia" w:hAnsiTheme="minorEastAsia" w:hint="eastAsia"/>
          <w:bCs/>
          <w:szCs w:val="21"/>
        </w:rPr>
        <w:t>CAD实际操作，以线上教学和机房操作教授相结合。</w:t>
      </w:r>
      <w:r w:rsidRPr="004901E7">
        <w:rPr>
          <w:rFonts w:asciiTheme="minorEastAsia" w:hAnsiTheme="minorEastAsia" w:hint="eastAsia"/>
          <w:bCs/>
          <w:szCs w:val="21"/>
        </w:rPr>
        <w:t>基本要求：</w:t>
      </w:r>
    </w:p>
    <w:p w:rsidR="00914F1D" w:rsidRPr="004901E7" w:rsidRDefault="00914F1D" w:rsidP="004901E7">
      <w:pPr>
        <w:snapToGrid w:val="0"/>
        <w:spacing w:line="360" w:lineRule="auto"/>
        <w:ind w:firstLineChars="200" w:firstLine="420"/>
        <w:rPr>
          <w:rFonts w:asciiTheme="minorEastAsia" w:hAnsiTheme="minorEastAsia"/>
          <w:bCs/>
          <w:szCs w:val="21"/>
        </w:rPr>
      </w:pPr>
      <w:r w:rsidRPr="004901E7">
        <w:rPr>
          <w:rFonts w:asciiTheme="minorEastAsia" w:hAnsiTheme="minorEastAsia" w:hint="eastAsia"/>
          <w:bCs/>
          <w:szCs w:val="21"/>
        </w:rPr>
        <w:t xml:space="preserve">1. </w:t>
      </w:r>
      <w:r w:rsidR="006C02AC" w:rsidRPr="004901E7">
        <w:rPr>
          <w:rFonts w:asciiTheme="minorEastAsia" w:hAnsiTheme="minorEastAsia" w:hint="eastAsia"/>
          <w:bCs/>
          <w:szCs w:val="21"/>
        </w:rPr>
        <w:t>通过网络视频教学讲授实际操作技巧，作业通过网络平台发布和批改，并课堂上讲解。</w:t>
      </w:r>
    </w:p>
    <w:p w:rsidR="00914F1D" w:rsidRPr="004901E7" w:rsidRDefault="00914F1D" w:rsidP="004901E7">
      <w:pPr>
        <w:snapToGrid w:val="0"/>
        <w:spacing w:line="360" w:lineRule="auto"/>
        <w:ind w:firstLineChars="200" w:firstLine="420"/>
        <w:rPr>
          <w:rFonts w:asciiTheme="minorEastAsia" w:hAnsiTheme="minorEastAsia"/>
          <w:bCs/>
          <w:szCs w:val="21"/>
        </w:rPr>
      </w:pPr>
      <w:r w:rsidRPr="004901E7">
        <w:rPr>
          <w:rFonts w:asciiTheme="minorEastAsia" w:hAnsiTheme="minorEastAsia" w:hint="eastAsia"/>
          <w:bCs/>
          <w:szCs w:val="21"/>
        </w:rPr>
        <w:t>2</w:t>
      </w:r>
      <w:r w:rsidRPr="004901E7">
        <w:rPr>
          <w:rFonts w:asciiTheme="minorEastAsia" w:hAnsiTheme="minorEastAsia"/>
          <w:bCs/>
          <w:szCs w:val="21"/>
        </w:rPr>
        <w:t xml:space="preserve">. </w:t>
      </w:r>
      <w:r w:rsidRPr="004901E7">
        <w:rPr>
          <w:rFonts w:asciiTheme="minorEastAsia" w:hAnsiTheme="minorEastAsia" w:hint="eastAsia"/>
          <w:bCs/>
          <w:szCs w:val="21"/>
        </w:rPr>
        <w:t>课堂上</w:t>
      </w:r>
      <w:r w:rsidR="00AB4523" w:rsidRPr="004901E7">
        <w:rPr>
          <w:rFonts w:asciiTheme="minorEastAsia" w:hAnsiTheme="minorEastAsia" w:hint="eastAsia"/>
          <w:bCs/>
          <w:szCs w:val="21"/>
        </w:rPr>
        <w:t>梳理基本的表达方法和注意的要点以及相关的行业标准和规范</w:t>
      </w:r>
    </w:p>
    <w:p w:rsidR="00914F1D" w:rsidRPr="004901E7" w:rsidRDefault="00914F1D" w:rsidP="004901E7">
      <w:pPr>
        <w:widowControl/>
        <w:spacing w:line="360" w:lineRule="auto"/>
        <w:rPr>
          <w:rFonts w:asciiTheme="minorEastAsia" w:hAnsiTheme="minorEastAsia"/>
          <w:szCs w:val="21"/>
        </w:rPr>
      </w:pPr>
      <w:r w:rsidRPr="004901E7">
        <w:rPr>
          <w:rFonts w:asciiTheme="minorEastAsia" w:hAnsiTheme="minorEastAsia" w:hint="eastAsia"/>
          <w:bCs/>
          <w:szCs w:val="21"/>
        </w:rPr>
        <w:t xml:space="preserve">    3. 课后通过习题</w:t>
      </w:r>
      <w:r w:rsidR="00AB4523" w:rsidRPr="004901E7">
        <w:rPr>
          <w:rFonts w:asciiTheme="minorEastAsia" w:hAnsiTheme="minorEastAsia" w:hint="eastAsia"/>
          <w:bCs/>
          <w:szCs w:val="21"/>
        </w:rPr>
        <w:t>与平时成绩挂钩，并增加CAD考试环节，注重学生分析问题和解决问题能力的培养</w:t>
      </w:r>
      <w:r w:rsidRPr="004901E7">
        <w:rPr>
          <w:rFonts w:asciiTheme="minorEastAsia" w:hAnsiTheme="minorEastAsia" w:hint="eastAsia"/>
          <w:bCs/>
          <w:szCs w:val="21"/>
        </w:rPr>
        <w:t>。</w:t>
      </w:r>
    </w:p>
    <w:p w:rsidR="00914F1D" w:rsidRPr="004901E7" w:rsidRDefault="00914F1D" w:rsidP="004B29E2">
      <w:pPr>
        <w:widowControl/>
        <w:spacing w:beforeLines="50" w:afterLines="50" w:line="360" w:lineRule="auto"/>
        <w:rPr>
          <w:rFonts w:ascii="黑体" w:eastAsia="黑体" w:hAnsi="黑体"/>
          <w:b/>
          <w:sz w:val="30"/>
          <w:szCs w:val="30"/>
        </w:rPr>
      </w:pPr>
      <w:r w:rsidRPr="004901E7">
        <w:rPr>
          <w:rFonts w:ascii="黑体" w:eastAsia="黑体" w:hAnsi="黑体" w:hint="eastAsia"/>
          <w:b/>
          <w:sz w:val="30"/>
          <w:szCs w:val="30"/>
        </w:rPr>
        <w:t>八、考核方式及评定方法</w:t>
      </w:r>
    </w:p>
    <w:p w:rsidR="00914F1D" w:rsidRPr="004901E7" w:rsidRDefault="00914F1D" w:rsidP="005903CD">
      <w:pPr>
        <w:widowControl/>
        <w:spacing w:beforeLines="50" w:afterLines="50" w:line="360" w:lineRule="auto"/>
        <w:rPr>
          <w:rFonts w:asciiTheme="minorEastAsia" w:hAnsiTheme="minorEastAsia"/>
          <w:b/>
          <w:szCs w:val="21"/>
        </w:rPr>
      </w:pPr>
      <w:r w:rsidRPr="004901E7">
        <w:rPr>
          <w:rFonts w:asciiTheme="minorEastAsia" w:hAnsiTheme="minorEastAsia" w:hint="eastAsia"/>
          <w:b/>
          <w:szCs w:val="21"/>
        </w:rPr>
        <w:t xml:space="preserve">（一）课程考核与课程目标的对应关系 </w:t>
      </w:r>
    </w:p>
    <w:p w:rsidR="00914F1D" w:rsidRPr="004901E7" w:rsidRDefault="005F08D8" w:rsidP="005903CD">
      <w:pPr>
        <w:widowControl/>
        <w:spacing w:beforeLines="50" w:afterLines="50" w:line="360" w:lineRule="auto"/>
        <w:jc w:val="left"/>
        <w:rPr>
          <w:rFonts w:asciiTheme="minorEastAsia" w:hAnsiTheme="minorEastAsia"/>
          <w:szCs w:val="21"/>
        </w:rPr>
      </w:pPr>
      <w:r w:rsidRPr="004901E7">
        <w:rPr>
          <w:rFonts w:asciiTheme="minorEastAsia" w:hAnsiTheme="minorEastAsia" w:hint="eastAsia"/>
          <w:b/>
          <w:bCs/>
          <w:szCs w:val="21"/>
        </w:rPr>
        <w:t>表</w:t>
      </w:r>
      <w:r w:rsidR="00627549" w:rsidRPr="004901E7">
        <w:rPr>
          <w:rFonts w:asciiTheme="minorEastAsia" w:hAnsiTheme="minorEastAsia"/>
          <w:b/>
          <w:bCs/>
          <w:szCs w:val="21"/>
        </w:rPr>
        <w:t>4</w:t>
      </w:r>
      <w:r w:rsidRPr="004901E7">
        <w:rPr>
          <w:rFonts w:asciiTheme="minorEastAsia" w:hAnsiTheme="minorEastAsia" w:hint="eastAsia"/>
          <w:b/>
          <w:bCs/>
          <w:szCs w:val="21"/>
        </w:rPr>
        <w:t>：课程目标和考核</w:t>
      </w:r>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38"/>
        <w:gridCol w:w="1985"/>
        <w:gridCol w:w="4060"/>
      </w:tblGrid>
      <w:tr w:rsidR="00914F1D" w:rsidRPr="004901E7" w:rsidTr="00B245B4">
        <w:trPr>
          <w:trHeight w:val="567"/>
          <w:jc w:val="center"/>
        </w:trPr>
        <w:tc>
          <w:tcPr>
            <w:tcW w:w="1838" w:type="dxa"/>
            <w:vAlign w:val="center"/>
          </w:tcPr>
          <w:p w:rsidR="00914F1D" w:rsidRPr="004901E7" w:rsidRDefault="00914F1D" w:rsidP="005903CD">
            <w:pPr>
              <w:spacing w:beforeLines="50" w:afterLines="50" w:line="360" w:lineRule="auto"/>
              <w:jc w:val="center"/>
              <w:rPr>
                <w:rFonts w:asciiTheme="minorEastAsia" w:hAnsiTheme="minorEastAsia"/>
                <w:b/>
                <w:szCs w:val="21"/>
              </w:rPr>
            </w:pPr>
            <w:r w:rsidRPr="004901E7">
              <w:rPr>
                <w:rFonts w:asciiTheme="minorEastAsia" w:hAnsiTheme="minorEastAsia" w:hint="eastAsia"/>
                <w:b/>
                <w:szCs w:val="21"/>
              </w:rPr>
              <w:t>课程目标</w:t>
            </w:r>
          </w:p>
        </w:tc>
        <w:tc>
          <w:tcPr>
            <w:tcW w:w="1985" w:type="dxa"/>
            <w:vAlign w:val="center"/>
          </w:tcPr>
          <w:p w:rsidR="00914F1D" w:rsidRPr="004901E7" w:rsidRDefault="00914F1D" w:rsidP="005903CD">
            <w:pPr>
              <w:spacing w:beforeLines="50" w:afterLines="50" w:line="360" w:lineRule="auto"/>
              <w:jc w:val="center"/>
              <w:rPr>
                <w:rFonts w:asciiTheme="minorEastAsia" w:hAnsiTheme="minorEastAsia"/>
                <w:b/>
                <w:szCs w:val="21"/>
              </w:rPr>
            </w:pPr>
            <w:r w:rsidRPr="004901E7">
              <w:rPr>
                <w:rFonts w:asciiTheme="minorEastAsia" w:hAnsiTheme="minorEastAsia" w:hint="eastAsia"/>
                <w:b/>
                <w:szCs w:val="21"/>
              </w:rPr>
              <w:t>考核要点</w:t>
            </w:r>
          </w:p>
        </w:tc>
        <w:tc>
          <w:tcPr>
            <w:tcW w:w="4060" w:type="dxa"/>
            <w:vAlign w:val="center"/>
          </w:tcPr>
          <w:p w:rsidR="00914F1D" w:rsidRPr="004901E7" w:rsidRDefault="00914F1D" w:rsidP="005903CD">
            <w:pPr>
              <w:spacing w:beforeLines="50" w:afterLines="50" w:line="360" w:lineRule="auto"/>
              <w:jc w:val="center"/>
              <w:rPr>
                <w:rFonts w:asciiTheme="minorEastAsia" w:hAnsiTheme="minorEastAsia"/>
                <w:b/>
                <w:szCs w:val="21"/>
              </w:rPr>
            </w:pPr>
            <w:r w:rsidRPr="004901E7">
              <w:rPr>
                <w:rFonts w:asciiTheme="minorEastAsia" w:hAnsiTheme="minorEastAsia" w:hint="eastAsia"/>
                <w:b/>
                <w:szCs w:val="21"/>
              </w:rPr>
              <w:t>考核方式</w:t>
            </w:r>
          </w:p>
        </w:tc>
      </w:tr>
      <w:tr w:rsidR="00914F1D" w:rsidRPr="004901E7" w:rsidTr="00B245B4">
        <w:trPr>
          <w:trHeight w:val="415"/>
          <w:jc w:val="center"/>
        </w:trPr>
        <w:tc>
          <w:tcPr>
            <w:tcW w:w="1838" w:type="dxa"/>
            <w:vAlign w:val="center"/>
          </w:tcPr>
          <w:p w:rsidR="00914F1D" w:rsidRPr="004901E7" w:rsidRDefault="00914F1D" w:rsidP="004B29E2">
            <w:pPr>
              <w:spacing w:beforeLines="50" w:afterLines="50" w:line="360" w:lineRule="auto"/>
              <w:jc w:val="center"/>
              <w:rPr>
                <w:rFonts w:asciiTheme="minorEastAsia" w:hAnsiTheme="minorEastAsia"/>
                <w:szCs w:val="21"/>
              </w:rPr>
            </w:pPr>
            <w:r w:rsidRPr="004901E7">
              <w:rPr>
                <w:rFonts w:asciiTheme="minorEastAsia" w:hAnsiTheme="minorEastAsia"/>
                <w:szCs w:val="21"/>
              </w:rPr>
              <w:lastRenderedPageBreak/>
              <w:t>课程目标1</w:t>
            </w:r>
          </w:p>
        </w:tc>
        <w:tc>
          <w:tcPr>
            <w:tcW w:w="1985" w:type="dxa"/>
            <w:vAlign w:val="center"/>
          </w:tcPr>
          <w:p w:rsidR="00914F1D" w:rsidRPr="004901E7" w:rsidRDefault="00B245B4" w:rsidP="005903CD">
            <w:pPr>
              <w:spacing w:beforeLines="50" w:afterLines="50" w:line="360" w:lineRule="auto"/>
              <w:jc w:val="center"/>
              <w:rPr>
                <w:rFonts w:asciiTheme="minorEastAsia" w:hAnsiTheme="minorEastAsia"/>
                <w:szCs w:val="21"/>
              </w:rPr>
            </w:pPr>
            <w:r>
              <w:rPr>
                <w:rFonts w:asciiTheme="minorEastAsia" w:hAnsiTheme="minorEastAsia" w:hint="eastAsia"/>
                <w:szCs w:val="21"/>
              </w:rPr>
              <w:t>能力达成</w:t>
            </w:r>
          </w:p>
        </w:tc>
        <w:tc>
          <w:tcPr>
            <w:tcW w:w="4060" w:type="dxa"/>
            <w:vAlign w:val="center"/>
          </w:tcPr>
          <w:p w:rsidR="00B245B4" w:rsidRDefault="00B245B4" w:rsidP="005903CD">
            <w:pPr>
              <w:spacing w:beforeLines="50" w:afterLines="50" w:line="360" w:lineRule="auto"/>
              <w:jc w:val="center"/>
              <w:rPr>
                <w:rFonts w:asciiTheme="minorEastAsia" w:hAnsiTheme="minorEastAsia"/>
                <w:szCs w:val="21"/>
              </w:rPr>
            </w:pPr>
            <w:r>
              <w:rPr>
                <w:rFonts w:asciiTheme="minorEastAsia" w:hAnsiTheme="minorEastAsia" w:hint="eastAsia"/>
                <w:szCs w:val="21"/>
              </w:rPr>
              <w:t>具备手绘工程图样的基本能力（绘图题）</w:t>
            </w:r>
          </w:p>
          <w:p w:rsidR="00914F1D" w:rsidRPr="004901E7" w:rsidRDefault="0039330E" w:rsidP="005903CD">
            <w:pPr>
              <w:spacing w:beforeLines="50" w:afterLines="50" w:line="360" w:lineRule="auto"/>
              <w:jc w:val="center"/>
              <w:rPr>
                <w:rFonts w:asciiTheme="minorEastAsia" w:hAnsiTheme="minorEastAsia"/>
                <w:szCs w:val="21"/>
              </w:rPr>
            </w:pPr>
            <w:r>
              <w:rPr>
                <w:rFonts w:asciiTheme="minorEastAsia" w:hAnsiTheme="minorEastAsia" w:hint="eastAsia"/>
                <w:szCs w:val="21"/>
              </w:rPr>
              <w:t>能够</w:t>
            </w:r>
            <w:r w:rsidR="00B245B4" w:rsidRPr="00B245B4">
              <w:rPr>
                <w:rFonts w:asciiTheme="minorEastAsia" w:hAnsiTheme="minorEastAsia" w:hint="eastAsia"/>
                <w:szCs w:val="21"/>
              </w:rPr>
              <w:t>利用CAD软件绘制规范的工艺流程图等工程图样（</w:t>
            </w:r>
            <w:r w:rsidR="00B245B4">
              <w:rPr>
                <w:rFonts w:asciiTheme="minorEastAsia" w:hAnsiTheme="minorEastAsia" w:hint="eastAsia"/>
                <w:szCs w:val="21"/>
              </w:rPr>
              <w:t>C</w:t>
            </w:r>
            <w:r w:rsidR="00B245B4">
              <w:rPr>
                <w:rFonts w:asciiTheme="minorEastAsia" w:hAnsiTheme="minorEastAsia"/>
                <w:szCs w:val="21"/>
              </w:rPr>
              <w:t>AD</w:t>
            </w:r>
            <w:r w:rsidR="00B245B4">
              <w:rPr>
                <w:rFonts w:asciiTheme="minorEastAsia" w:hAnsiTheme="minorEastAsia" w:hint="eastAsia"/>
                <w:szCs w:val="21"/>
              </w:rPr>
              <w:t>线上考试，按要求限时完成绘图任务）</w:t>
            </w:r>
          </w:p>
        </w:tc>
      </w:tr>
      <w:tr w:rsidR="00914F1D" w:rsidRPr="004901E7" w:rsidTr="00B245B4">
        <w:trPr>
          <w:trHeight w:val="423"/>
          <w:jc w:val="center"/>
        </w:trPr>
        <w:tc>
          <w:tcPr>
            <w:tcW w:w="1838" w:type="dxa"/>
            <w:vAlign w:val="center"/>
          </w:tcPr>
          <w:p w:rsidR="00914F1D" w:rsidRPr="004901E7" w:rsidRDefault="00914F1D" w:rsidP="004B29E2">
            <w:pPr>
              <w:spacing w:beforeLines="50" w:afterLines="50" w:line="360" w:lineRule="auto"/>
              <w:jc w:val="center"/>
              <w:rPr>
                <w:rFonts w:asciiTheme="minorEastAsia" w:hAnsiTheme="minorEastAsia"/>
                <w:szCs w:val="21"/>
              </w:rPr>
            </w:pPr>
            <w:r w:rsidRPr="004901E7">
              <w:rPr>
                <w:rFonts w:asciiTheme="minorEastAsia" w:hAnsiTheme="minorEastAsia"/>
                <w:szCs w:val="21"/>
              </w:rPr>
              <w:t>课程目标2</w:t>
            </w:r>
          </w:p>
        </w:tc>
        <w:tc>
          <w:tcPr>
            <w:tcW w:w="1985" w:type="dxa"/>
            <w:vAlign w:val="center"/>
          </w:tcPr>
          <w:p w:rsidR="00914F1D" w:rsidRPr="004901E7" w:rsidRDefault="00914F1D" w:rsidP="005903CD">
            <w:pPr>
              <w:spacing w:beforeLines="50" w:afterLines="50" w:line="360" w:lineRule="auto"/>
              <w:jc w:val="center"/>
              <w:rPr>
                <w:rFonts w:asciiTheme="minorEastAsia" w:hAnsiTheme="minorEastAsia"/>
                <w:szCs w:val="21"/>
              </w:rPr>
            </w:pPr>
            <w:r w:rsidRPr="004901E7">
              <w:rPr>
                <w:rFonts w:asciiTheme="minorEastAsia" w:hAnsiTheme="minorEastAsia" w:hint="eastAsia"/>
                <w:szCs w:val="21"/>
              </w:rPr>
              <w:t>能力达成</w:t>
            </w:r>
          </w:p>
        </w:tc>
        <w:tc>
          <w:tcPr>
            <w:tcW w:w="4060" w:type="dxa"/>
            <w:vAlign w:val="center"/>
          </w:tcPr>
          <w:p w:rsidR="00914F1D" w:rsidRPr="004901E7" w:rsidRDefault="00914F1D" w:rsidP="005903CD">
            <w:pPr>
              <w:spacing w:beforeLines="50" w:afterLines="50" w:line="360" w:lineRule="auto"/>
              <w:jc w:val="left"/>
              <w:rPr>
                <w:rFonts w:asciiTheme="minorEastAsia" w:hAnsiTheme="minorEastAsia"/>
                <w:szCs w:val="21"/>
              </w:rPr>
            </w:pPr>
            <w:r w:rsidRPr="004901E7">
              <w:rPr>
                <w:rFonts w:asciiTheme="minorEastAsia" w:hAnsiTheme="minorEastAsia" w:hint="eastAsia"/>
                <w:szCs w:val="21"/>
              </w:rPr>
              <w:t xml:space="preserve"> </w:t>
            </w:r>
            <w:r w:rsidR="00A940F9" w:rsidRPr="004901E7">
              <w:rPr>
                <w:rFonts w:asciiTheme="minorEastAsia" w:hAnsiTheme="minorEastAsia" w:hint="eastAsia"/>
                <w:szCs w:val="21"/>
              </w:rPr>
              <w:t>具备绘制图样</w:t>
            </w:r>
            <w:r w:rsidR="00B245B4">
              <w:rPr>
                <w:rFonts w:asciiTheme="minorEastAsia" w:hAnsiTheme="minorEastAsia" w:hint="eastAsia"/>
                <w:szCs w:val="21"/>
              </w:rPr>
              <w:t>、</w:t>
            </w:r>
            <w:r w:rsidR="00A940F9" w:rsidRPr="004901E7">
              <w:rPr>
                <w:rFonts w:asciiTheme="minorEastAsia" w:hAnsiTheme="minorEastAsia" w:hint="eastAsia"/>
                <w:szCs w:val="21"/>
              </w:rPr>
              <w:t>阅读</w:t>
            </w:r>
            <w:r w:rsidR="00500C9B">
              <w:rPr>
                <w:rFonts w:asciiTheme="minorEastAsia" w:hAnsiTheme="minorEastAsia" w:hint="eastAsia"/>
                <w:szCs w:val="21"/>
              </w:rPr>
              <w:t>化工</w:t>
            </w:r>
            <w:r w:rsidR="00A940F9" w:rsidRPr="004901E7">
              <w:rPr>
                <w:rFonts w:asciiTheme="minorEastAsia" w:hAnsiTheme="minorEastAsia" w:hint="eastAsia"/>
                <w:szCs w:val="21"/>
              </w:rPr>
              <w:t>图样的基本能力</w:t>
            </w:r>
            <w:r w:rsidR="000B17A3">
              <w:rPr>
                <w:rFonts w:asciiTheme="minorEastAsia" w:hAnsiTheme="minorEastAsia" w:hint="eastAsia"/>
                <w:szCs w:val="21"/>
              </w:rPr>
              <w:t>（概念考核</w:t>
            </w:r>
            <w:r w:rsidR="00D038A2">
              <w:rPr>
                <w:rFonts w:asciiTheme="minorEastAsia" w:hAnsiTheme="minorEastAsia" w:hint="eastAsia"/>
                <w:szCs w:val="21"/>
              </w:rPr>
              <w:t>、</w:t>
            </w:r>
            <w:r w:rsidR="000B17A3">
              <w:rPr>
                <w:rFonts w:asciiTheme="minorEastAsia" w:hAnsiTheme="minorEastAsia" w:hint="eastAsia"/>
                <w:szCs w:val="21"/>
              </w:rPr>
              <w:t>选择题）</w:t>
            </w:r>
          </w:p>
        </w:tc>
      </w:tr>
      <w:tr w:rsidR="00914F1D" w:rsidRPr="004901E7" w:rsidTr="00B245B4">
        <w:trPr>
          <w:trHeight w:val="345"/>
          <w:jc w:val="center"/>
        </w:trPr>
        <w:tc>
          <w:tcPr>
            <w:tcW w:w="1838" w:type="dxa"/>
            <w:vAlign w:val="center"/>
          </w:tcPr>
          <w:p w:rsidR="00914F1D" w:rsidRPr="004901E7" w:rsidRDefault="00914F1D" w:rsidP="004B29E2">
            <w:pPr>
              <w:spacing w:beforeLines="50" w:afterLines="50" w:line="360" w:lineRule="auto"/>
              <w:jc w:val="center"/>
              <w:rPr>
                <w:rFonts w:asciiTheme="minorEastAsia" w:hAnsiTheme="minorEastAsia"/>
                <w:szCs w:val="21"/>
              </w:rPr>
            </w:pPr>
            <w:r w:rsidRPr="004901E7">
              <w:rPr>
                <w:rFonts w:asciiTheme="minorEastAsia" w:hAnsiTheme="minorEastAsia"/>
                <w:szCs w:val="21"/>
              </w:rPr>
              <w:t>课程目标</w:t>
            </w:r>
            <w:r w:rsidRPr="004901E7">
              <w:rPr>
                <w:rFonts w:asciiTheme="minorEastAsia" w:hAnsiTheme="minorEastAsia" w:hint="eastAsia"/>
                <w:szCs w:val="21"/>
              </w:rPr>
              <w:t>3</w:t>
            </w:r>
          </w:p>
        </w:tc>
        <w:tc>
          <w:tcPr>
            <w:tcW w:w="1985" w:type="dxa"/>
            <w:vAlign w:val="center"/>
          </w:tcPr>
          <w:p w:rsidR="00914F1D" w:rsidRPr="004901E7" w:rsidRDefault="00B245B4" w:rsidP="005903CD">
            <w:pPr>
              <w:spacing w:beforeLines="50" w:afterLines="50" w:line="360" w:lineRule="auto"/>
              <w:jc w:val="center"/>
              <w:rPr>
                <w:rFonts w:asciiTheme="minorEastAsia" w:hAnsiTheme="minorEastAsia"/>
                <w:szCs w:val="21"/>
              </w:rPr>
            </w:pPr>
            <w:r>
              <w:rPr>
                <w:rFonts w:asciiTheme="minorEastAsia" w:hAnsiTheme="minorEastAsia" w:hint="eastAsia"/>
                <w:szCs w:val="21"/>
              </w:rPr>
              <w:t>知识储备</w:t>
            </w:r>
          </w:p>
        </w:tc>
        <w:tc>
          <w:tcPr>
            <w:tcW w:w="4060" w:type="dxa"/>
            <w:vAlign w:val="center"/>
          </w:tcPr>
          <w:p w:rsidR="00914F1D" w:rsidRPr="004901E7" w:rsidRDefault="00B245B4" w:rsidP="005903CD">
            <w:pPr>
              <w:spacing w:beforeLines="50" w:afterLines="50" w:line="360" w:lineRule="auto"/>
              <w:rPr>
                <w:rFonts w:asciiTheme="minorEastAsia" w:hAnsiTheme="minorEastAsia"/>
                <w:szCs w:val="21"/>
              </w:rPr>
            </w:pPr>
            <w:r w:rsidRPr="004901E7">
              <w:rPr>
                <w:rFonts w:asciiTheme="minorEastAsia" w:hAnsiTheme="minorEastAsia" w:hint="eastAsia"/>
                <w:szCs w:val="21"/>
              </w:rPr>
              <w:t>卷面考试以概念考察</w:t>
            </w:r>
            <w:r w:rsidR="00D038A2">
              <w:rPr>
                <w:rFonts w:asciiTheme="minorEastAsia" w:hAnsiTheme="minorEastAsia" w:hint="eastAsia"/>
                <w:szCs w:val="21"/>
              </w:rPr>
              <w:t>和补充分析化工图样</w:t>
            </w:r>
            <w:r w:rsidRPr="004901E7">
              <w:rPr>
                <w:rFonts w:asciiTheme="minorEastAsia" w:hAnsiTheme="minorEastAsia" w:hint="eastAsia"/>
                <w:szCs w:val="21"/>
              </w:rPr>
              <w:t>为主</w:t>
            </w:r>
          </w:p>
        </w:tc>
      </w:tr>
    </w:tbl>
    <w:p w:rsidR="00914F1D" w:rsidRPr="004901E7" w:rsidRDefault="00914F1D" w:rsidP="004901E7">
      <w:pPr>
        <w:snapToGrid w:val="0"/>
        <w:spacing w:line="360" w:lineRule="auto"/>
        <w:rPr>
          <w:rFonts w:asciiTheme="minorEastAsia" w:hAnsiTheme="minorEastAsia"/>
          <w:szCs w:val="21"/>
        </w:rPr>
      </w:pPr>
    </w:p>
    <w:p w:rsidR="00914F1D" w:rsidRPr="004901E7" w:rsidRDefault="00914F1D" w:rsidP="004B29E2">
      <w:pPr>
        <w:widowControl/>
        <w:spacing w:beforeLines="50" w:afterLines="50" w:line="360" w:lineRule="auto"/>
        <w:rPr>
          <w:rFonts w:asciiTheme="minorEastAsia" w:hAnsiTheme="minorEastAsia"/>
          <w:b/>
          <w:szCs w:val="21"/>
        </w:rPr>
      </w:pPr>
      <w:r w:rsidRPr="004901E7">
        <w:rPr>
          <w:rFonts w:asciiTheme="minorEastAsia" w:hAnsiTheme="minorEastAsia" w:hint="eastAsia"/>
          <w:b/>
          <w:szCs w:val="21"/>
        </w:rPr>
        <w:t xml:space="preserve">（二）评定方法 </w:t>
      </w:r>
    </w:p>
    <w:p w:rsidR="00914F1D" w:rsidRPr="004901E7" w:rsidRDefault="00914F1D" w:rsidP="004901E7">
      <w:pPr>
        <w:widowControl/>
        <w:spacing w:line="360" w:lineRule="auto"/>
        <w:rPr>
          <w:rFonts w:asciiTheme="minorEastAsia" w:hAnsiTheme="minorEastAsia"/>
          <w:b/>
          <w:szCs w:val="21"/>
        </w:rPr>
      </w:pPr>
      <w:r w:rsidRPr="004901E7">
        <w:rPr>
          <w:rFonts w:asciiTheme="minorEastAsia" w:hAnsiTheme="minorEastAsia" w:hint="eastAsia"/>
          <w:szCs w:val="21"/>
        </w:rPr>
        <w:t xml:space="preserve">    </w:t>
      </w:r>
      <w:r w:rsidRPr="004901E7">
        <w:rPr>
          <w:rFonts w:asciiTheme="minorEastAsia" w:hAnsiTheme="minorEastAsia" w:hint="eastAsia"/>
          <w:b/>
          <w:szCs w:val="21"/>
        </w:rPr>
        <w:t>1. 评定方法</w:t>
      </w:r>
    </w:p>
    <w:p w:rsidR="00914F1D" w:rsidRPr="004901E7" w:rsidRDefault="00914F1D" w:rsidP="004901E7">
      <w:pPr>
        <w:widowControl/>
        <w:spacing w:line="360" w:lineRule="auto"/>
        <w:rPr>
          <w:rFonts w:asciiTheme="minorEastAsia" w:hAnsiTheme="minorEastAsia"/>
          <w:szCs w:val="21"/>
        </w:rPr>
      </w:pPr>
      <w:r w:rsidRPr="004901E7">
        <w:rPr>
          <w:rFonts w:asciiTheme="minorEastAsia" w:hAnsiTheme="minorEastAsia" w:hint="eastAsia"/>
          <w:szCs w:val="21"/>
        </w:rPr>
        <w:t xml:space="preserve">    </w:t>
      </w:r>
      <w:r w:rsidR="008C7032" w:rsidRPr="004901E7">
        <w:rPr>
          <w:rFonts w:asciiTheme="minorEastAsia" w:hAnsiTheme="minorEastAsia"/>
          <w:szCs w:val="21"/>
        </w:rPr>
        <w:t xml:space="preserve">  </w:t>
      </w:r>
      <w:r w:rsidR="008C7032" w:rsidRPr="004901E7">
        <w:rPr>
          <w:rFonts w:asciiTheme="minorEastAsia" w:hAnsiTheme="minorEastAsia" w:hint="eastAsia"/>
          <w:szCs w:val="21"/>
        </w:rPr>
        <w:t>（1）</w:t>
      </w:r>
      <w:r w:rsidRPr="004901E7">
        <w:rPr>
          <w:rFonts w:asciiTheme="minorEastAsia" w:hAnsiTheme="minorEastAsia" w:hint="eastAsia"/>
          <w:szCs w:val="21"/>
        </w:rPr>
        <w:t>本课程为考试课，考核成绩构成为：</w:t>
      </w:r>
      <w:r w:rsidR="008E1F8B" w:rsidRPr="004901E7">
        <w:rPr>
          <w:rFonts w:asciiTheme="minorEastAsia" w:hAnsiTheme="minorEastAsia"/>
          <w:szCs w:val="21"/>
        </w:rPr>
        <w:t>期中考试（</w:t>
      </w:r>
      <w:r w:rsidR="008E1F8B" w:rsidRPr="004901E7">
        <w:rPr>
          <w:rFonts w:asciiTheme="minorEastAsia" w:hAnsiTheme="minorEastAsia" w:hint="eastAsia"/>
          <w:szCs w:val="21"/>
        </w:rPr>
        <w:t>1</w:t>
      </w:r>
      <w:r w:rsidR="008E1F8B" w:rsidRPr="004901E7">
        <w:rPr>
          <w:rFonts w:asciiTheme="minorEastAsia" w:hAnsiTheme="minorEastAsia"/>
          <w:szCs w:val="21"/>
        </w:rPr>
        <w:t>-4章</w:t>
      </w:r>
      <w:r w:rsidR="0039330E">
        <w:rPr>
          <w:rFonts w:asciiTheme="minorEastAsia" w:hAnsiTheme="minorEastAsia"/>
          <w:szCs w:val="21"/>
        </w:rPr>
        <w:t>35</w:t>
      </w:r>
      <w:r w:rsidR="00851678" w:rsidRPr="004901E7">
        <w:rPr>
          <w:rFonts w:asciiTheme="minorEastAsia" w:hAnsiTheme="minorEastAsia"/>
          <w:szCs w:val="21"/>
        </w:rPr>
        <w:t>%</w:t>
      </w:r>
      <w:r w:rsidR="008E1F8B" w:rsidRPr="004901E7">
        <w:rPr>
          <w:rFonts w:asciiTheme="minorEastAsia" w:hAnsiTheme="minorEastAsia"/>
          <w:szCs w:val="21"/>
        </w:rPr>
        <w:t>）</w:t>
      </w:r>
      <w:r w:rsidRPr="004901E7">
        <w:rPr>
          <w:rFonts w:asciiTheme="minorEastAsia" w:hAnsiTheme="minorEastAsia"/>
          <w:szCs w:val="21"/>
        </w:rPr>
        <w:t xml:space="preserve">+ </w:t>
      </w:r>
      <w:r w:rsidR="00851678" w:rsidRPr="004901E7">
        <w:rPr>
          <w:rFonts w:asciiTheme="minorEastAsia" w:hAnsiTheme="minorEastAsia"/>
          <w:szCs w:val="21"/>
        </w:rPr>
        <w:t>平时成绩（作业考评</w:t>
      </w:r>
      <w:r w:rsidR="00D7552D" w:rsidRPr="004901E7">
        <w:rPr>
          <w:rFonts w:asciiTheme="minorEastAsia" w:hAnsiTheme="minorEastAsia"/>
          <w:szCs w:val="21"/>
        </w:rPr>
        <w:t>，</w:t>
      </w:r>
      <w:r w:rsidR="00D7552D" w:rsidRPr="004901E7">
        <w:rPr>
          <w:rFonts w:asciiTheme="minorEastAsia" w:hAnsiTheme="minorEastAsia" w:hint="eastAsia"/>
          <w:szCs w:val="21"/>
        </w:rPr>
        <w:t>1</w:t>
      </w:r>
      <w:r w:rsidR="0039330E">
        <w:rPr>
          <w:rFonts w:asciiTheme="minorEastAsia" w:hAnsiTheme="minorEastAsia"/>
          <w:szCs w:val="21"/>
        </w:rPr>
        <w:t>5</w:t>
      </w:r>
      <w:r w:rsidR="00D7552D" w:rsidRPr="004901E7">
        <w:rPr>
          <w:rFonts w:asciiTheme="minorEastAsia" w:hAnsiTheme="minorEastAsia"/>
          <w:szCs w:val="21"/>
        </w:rPr>
        <w:t>%</w:t>
      </w:r>
      <w:r w:rsidR="00851678" w:rsidRPr="004901E7">
        <w:rPr>
          <w:rFonts w:asciiTheme="minorEastAsia" w:hAnsiTheme="minorEastAsia"/>
          <w:szCs w:val="21"/>
        </w:rPr>
        <w:t>）</w:t>
      </w:r>
      <w:r w:rsidR="00D7552D" w:rsidRPr="004901E7">
        <w:rPr>
          <w:rFonts w:asciiTheme="minorEastAsia" w:hAnsiTheme="minorEastAsia"/>
          <w:szCs w:val="21"/>
        </w:rPr>
        <w:t>，CAD考试</w:t>
      </w:r>
      <w:r w:rsidR="00D7552D" w:rsidRPr="004901E7">
        <w:rPr>
          <w:rFonts w:asciiTheme="minorEastAsia" w:hAnsiTheme="minorEastAsia" w:hint="eastAsia"/>
          <w:szCs w:val="21"/>
        </w:rPr>
        <w:t xml:space="preserve"> （第八章</w:t>
      </w:r>
      <w:r w:rsidR="0039330E">
        <w:rPr>
          <w:rFonts w:asciiTheme="minorEastAsia" w:hAnsiTheme="minorEastAsia"/>
          <w:szCs w:val="21"/>
        </w:rPr>
        <w:t>5</w:t>
      </w:r>
      <w:r w:rsidR="00D7552D" w:rsidRPr="004901E7">
        <w:rPr>
          <w:rFonts w:asciiTheme="minorEastAsia" w:hAnsiTheme="minorEastAsia"/>
          <w:szCs w:val="21"/>
        </w:rPr>
        <w:t>%），期末考试（第</w:t>
      </w:r>
      <w:r w:rsidR="00831B4F">
        <w:rPr>
          <w:rFonts w:asciiTheme="minorEastAsia" w:hAnsiTheme="minorEastAsia" w:hint="eastAsia"/>
          <w:szCs w:val="21"/>
        </w:rPr>
        <w:t>4</w:t>
      </w:r>
      <w:r w:rsidR="00831B4F">
        <w:rPr>
          <w:rFonts w:asciiTheme="minorEastAsia" w:hAnsiTheme="minorEastAsia"/>
          <w:szCs w:val="21"/>
        </w:rPr>
        <w:t>-7</w:t>
      </w:r>
      <w:r w:rsidR="00D7552D" w:rsidRPr="004901E7">
        <w:rPr>
          <w:rFonts w:asciiTheme="minorEastAsia" w:hAnsiTheme="minorEastAsia"/>
          <w:szCs w:val="21"/>
        </w:rPr>
        <w:t>章</w:t>
      </w:r>
      <w:r w:rsidR="00831B4F">
        <w:rPr>
          <w:rFonts w:asciiTheme="minorEastAsia" w:hAnsiTheme="minorEastAsia" w:hint="eastAsia"/>
          <w:szCs w:val="21"/>
        </w:rPr>
        <w:t>4</w:t>
      </w:r>
      <w:r w:rsidR="00831B4F">
        <w:rPr>
          <w:rFonts w:asciiTheme="minorEastAsia" w:hAnsiTheme="minorEastAsia"/>
          <w:szCs w:val="21"/>
        </w:rPr>
        <w:t>5%</w:t>
      </w:r>
      <w:r w:rsidR="00D7552D" w:rsidRPr="004901E7">
        <w:rPr>
          <w:rFonts w:asciiTheme="minorEastAsia" w:hAnsiTheme="minorEastAsia"/>
          <w:szCs w:val="21"/>
        </w:rPr>
        <w:t>）</w:t>
      </w:r>
    </w:p>
    <w:p w:rsidR="00914F1D" w:rsidRPr="004901E7" w:rsidRDefault="00914F1D" w:rsidP="004901E7">
      <w:pPr>
        <w:widowControl/>
        <w:spacing w:line="360" w:lineRule="auto"/>
        <w:rPr>
          <w:rFonts w:asciiTheme="minorEastAsia" w:hAnsiTheme="minorEastAsia"/>
          <w:szCs w:val="21"/>
        </w:rPr>
      </w:pPr>
      <w:r w:rsidRPr="004901E7">
        <w:rPr>
          <w:rFonts w:asciiTheme="minorEastAsia" w:hAnsiTheme="minorEastAsia" w:hint="eastAsia"/>
          <w:szCs w:val="21"/>
        </w:rPr>
        <w:t xml:space="preserve">      （2）</w:t>
      </w:r>
      <w:r w:rsidRPr="004901E7">
        <w:rPr>
          <w:rFonts w:asciiTheme="minorEastAsia" w:hAnsiTheme="minorEastAsia"/>
          <w:szCs w:val="21"/>
        </w:rPr>
        <w:t xml:space="preserve"> </w:t>
      </w:r>
      <w:r w:rsidRPr="004901E7">
        <w:rPr>
          <w:rFonts w:asciiTheme="minorEastAsia" w:hAnsiTheme="minorEastAsia" w:hint="eastAsia"/>
          <w:szCs w:val="21"/>
        </w:rPr>
        <w:t>期中考试和</w:t>
      </w:r>
      <w:r w:rsidRPr="004901E7">
        <w:rPr>
          <w:rFonts w:asciiTheme="minorEastAsia" w:hAnsiTheme="minorEastAsia"/>
          <w:szCs w:val="21"/>
        </w:rPr>
        <w:t>期末考试以闭卷形式进行。</w:t>
      </w:r>
      <w:r w:rsidR="00183C0E" w:rsidRPr="004901E7">
        <w:rPr>
          <w:rFonts w:asciiTheme="minorEastAsia" w:hAnsiTheme="minorEastAsia"/>
          <w:szCs w:val="21"/>
        </w:rPr>
        <w:t>CAD考试为按时给定题目的操作考试</w:t>
      </w:r>
    </w:p>
    <w:p w:rsidR="00914F1D" w:rsidRPr="004901E7" w:rsidRDefault="00914F1D" w:rsidP="004901E7">
      <w:pPr>
        <w:widowControl/>
        <w:spacing w:line="360" w:lineRule="auto"/>
        <w:rPr>
          <w:rFonts w:asciiTheme="minorEastAsia" w:hAnsiTheme="minorEastAsia"/>
          <w:b/>
          <w:szCs w:val="21"/>
        </w:rPr>
      </w:pPr>
    </w:p>
    <w:p w:rsidR="00914F1D" w:rsidRPr="004901E7" w:rsidRDefault="00914F1D" w:rsidP="004901E7">
      <w:pPr>
        <w:widowControl/>
        <w:spacing w:line="360" w:lineRule="auto"/>
        <w:ind w:firstLineChars="150" w:firstLine="316"/>
        <w:rPr>
          <w:rFonts w:asciiTheme="minorEastAsia" w:hAnsiTheme="minorEastAsia"/>
          <w:szCs w:val="21"/>
        </w:rPr>
      </w:pPr>
      <w:r w:rsidRPr="004901E7">
        <w:rPr>
          <w:rFonts w:asciiTheme="minorEastAsia" w:hAnsiTheme="minorEastAsia" w:hint="eastAsia"/>
          <w:b/>
          <w:szCs w:val="21"/>
        </w:rPr>
        <w:t xml:space="preserve"> </w:t>
      </w:r>
      <w:r w:rsidRPr="004901E7">
        <w:rPr>
          <w:rFonts w:asciiTheme="minorEastAsia" w:hAnsiTheme="minorEastAsia"/>
          <w:b/>
          <w:szCs w:val="21"/>
        </w:rPr>
        <w:t>2．课程目标的</w:t>
      </w:r>
      <w:proofErr w:type="gramStart"/>
      <w:r w:rsidRPr="004901E7">
        <w:rPr>
          <w:rFonts w:asciiTheme="minorEastAsia" w:hAnsiTheme="minorEastAsia"/>
          <w:b/>
          <w:szCs w:val="21"/>
        </w:rPr>
        <w:t>考核占</w:t>
      </w:r>
      <w:proofErr w:type="gramEnd"/>
      <w:r w:rsidRPr="004901E7">
        <w:rPr>
          <w:rFonts w:asciiTheme="minorEastAsia" w:hAnsiTheme="minorEastAsia"/>
          <w:b/>
          <w:szCs w:val="21"/>
        </w:rPr>
        <w:t xml:space="preserve">比与达成度分析 </w:t>
      </w:r>
    </w:p>
    <w:p w:rsidR="00914F1D" w:rsidRPr="001B368B" w:rsidRDefault="00914F1D" w:rsidP="004B29E2">
      <w:pPr>
        <w:widowControl/>
        <w:spacing w:beforeLines="50" w:afterLines="50" w:line="360" w:lineRule="auto"/>
        <w:ind w:firstLineChars="200" w:firstLine="420"/>
        <w:jc w:val="left"/>
        <w:rPr>
          <w:rFonts w:asciiTheme="minorEastAsia" w:hAnsiTheme="minorEastAsia"/>
          <w:szCs w:val="21"/>
        </w:rPr>
      </w:pPr>
      <w:r w:rsidRPr="001B368B">
        <w:rPr>
          <w:rFonts w:asciiTheme="minorEastAsia" w:hAnsiTheme="minorEastAsia" w:hint="eastAsia"/>
          <w:szCs w:val="21"/>
        </w:rPr>
        <w:t>表5：课程目标的</w:t>
      </w:r>
      <w:proofErr w:type="gramStart"/>
      <w:r w:rsidRPr="001B368B">
        <w:rPr>
          <w:rFonts w:asciiTheme="minorEastAsia" w:hAnsiTheme="minorEastAsia" w:hint="eastAsia"/>
          <w:szCs w:val="21"/>
        </w:rPr>
        <w:t>考核占</w:t>
      </w:r>
      <w:proofErr w:type="gramEnd"/>
      <w:r w:rsidRPr="001B368B">
        <w:rPr>
          <w:rFonts w:asciiTheme="minorEastAsia" w:hAnsiTheme="minorEastAsia" w:hint="eastAsia"/>
          <w:szCs w:val="21"/>
        </w:rPr>
        <w:t>比与达成</w:t>
      </w:r>
      <w:proofErr w:type="gramStart"/>
      <w:r w:rsidRPr="001B368B">
        <w:rPr>
          <w:rFonts w:asciiTheme="minorEastAsia" w:hAnsiTheme="minorEastAsia" w:hint="eastAsia"/>
          <w:szCs w:val="21"/>
        </w:rPr>
        <w:t>度分析</w:t>
      </w:r>
      <w:proofErr w:type="gramEnd"/>
      <w:r w:rsidRPr="001B368B">
        <w:rPr>
          <w:rFonts w:asciiTheme="minorEastAsia" w:hAnsiTheme="minorEastAsia" w:hint="eastAsia"/>
          <w:szCs w:val="21"/>
        </w:rPr>
        <w:t>表</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38"/>
        <w:gridCol w:w="992"/>
        <w:gridCol w:w="992"/>
        <w:gridCol w:w="993"/>
        <w:gridCol w:w="1134"/>
        <w:gridCol w:w="2835"/>
      </w:tblGrid>
      <w:tr w:rsidR="00FA2E94" w:rsidRPr="004901E7" w:rsidTr="00853806">
        <w:trPr>
          <w:jc w:val="center"/>
        </w:trPr>
        <w:tc>
          <w:tcPr>
            <w:tcW w:w="1838" w:type="dxa"/>
            <w:tcBorders>
              <w:tl2br w:val="single" w:sz="4" w:space="0" w:color="auto"/>
            </w:tcBorders>
            <w:shd w:val="clear" w:color="auto" w:fill="auto"/>
            <w:vAlign w:val="center"/>
          </w:tcPr>
          <w:p w:rsidR="00FA2E94" w:rsidRPr="004901E7" w:rsidRDefault="00FA2E94" w:rsidP="005903CD">
            <w:pPr>
              <w:spacing w:beforeLines="50" w:afterLines="50" w:line="360" w:lineRule="auto"/>
              <w:rPr>
                <w:rFonts w:asciiTheme="minorEastAsia" w:hAnsiTheme="minorEastAsia"/>
                <w:b/>
                <w:bCs/>
                <w:szCs w:val="21"/>
              </w:rPr>
            </w:pPr>
            <w:r w:rsidRPr="004901E7">
              <w:rPr>
                <w:rFonts w:asciiTheme="minorEastAsia" w:hAnsiTheme="minorEastAsia" w:hint="eastAsia"/>
                <w:b/>
                <w:bCs/>
                <w:szCs w:val="21"/>
              </w:rPr>
              <w:t xml:space="preserve"> </w:t>
            </w:r>
            <w:r w:rsidRPr="004901E7">
              <w:rPr>
                <w:rFonts w:asciiTheme="minorEastAsia" w:hAnsiTheme="minorEastAsia"/>
                <w:b/>
                <w:bCs/>
                <w:szCs w:val="21"/>
              </w:rPr>
              <w:t xml:space="preserve"> </w:t>
            </w:r>
            <w:r w:rsidRPr="004901E7">
              <w:rPr>
                <w:rFonts w:asciiTheme="minorEastAsia" w:hAnsiTheme="minorEastAsia" w:hint="eastAsia"/>
                <w:b/>
                <w:bCs/>
                <w:szCs w:val="21"/>
              </w:rPr>
              <w:t xml:space="preserve"> </w:t>
            </w:r>
            <w:r w:rsidRPr="004901E7">
              <w:rPr>
                <w:rFonts w:asciiTheme="minorEastAsia" w:hAnsiTheme="minorEastAsia"/>
                <w:b/>
                <w:bCs/>
                <w:szCs w:val="21"/>
              </w:rPr>
              <w:t xml:space="preserve">    </w:t>
            </w:r>
            <w:proofErr w:type="gramStart"/>
            <w:r w:rsidRPr="004901E7">
              <w:rPr>
                <w:rFonts w:asciiTheme="minorEastAsia" w:hAnsiTheme="minorEastAsia" w:hint="eastAsia"/>
                <w:b/>
                <w:bCs/>
                <w:szCs w:val="21"/>
              </w:rPr>
              <w:t>考核占</w:t>
            </w:r>
            <w:proofErr w:type="gramEnd"/>
            <w:r w:rsidRPr="004901E7">
              <w:rPr>
                <w:rFonts w:asciiTheme="minorEastAsia" w:hAnsiTheme="minorEastAsia" w:hint="eastAsia"/>
                <w:b/>
                <w:bCs/>
                <w:szCs w:val="21"/>
              </w:rPr>
              <w:t>比</w:t>
            </w:r>
          </w:p>
          <w:p w:rsidR="00FA2E94" w:rsidRPr="004901E7" w:rsidRDefault="00FA2E94" w:rsidP="005903CD">
            <w:pPr>
              <w:spacing w:beforeLines="50" w:afterLines="50" w:line="360" w:lineRule="auto"/>
              <w:ind w:firstLineChars="50" w:firstLine="105"/>
              <w:rPr>
                <w:rFonts w:asciiTheme="minorEastAsia" w:hAnsiTheme="minorEastAsia"/>
                <w:b/>
                <w:bCs/>
                <w:szCs w:val="21"/>
              </w:rPr>
            </w:pPr>
            <w:r w:rsidRPr="004901E7">
              <w:rPr>
                <w:rFonts w:asciiTheme="minorEastAsia" w:hAnsiTheme="minorEastAsia" w:hint="eastAsia"/>
                <w:b/>
                <w:bCs/>
                <w:szCs w:val="21"/>
              </w:rPr>
              <w:t>课程目标</w:t>
            </w:r>
          </w:p>
        </w:tc>
        <w:tc>
          <w:tcPr>
            <w:tcW w:w="992" w:type="dxa"/>
            <w:shd w:val="clear" w:color="auto" w:fill="auto"/>
            <w:vAlign w:val="center"/>
          </w:tcPr>
          <w:p w:rsidR="00FA2E94" w:rsidRPr="004901E7" w:rsidRDefault="00FA2E94" w:rsidP="005903CD">
            <w:pPr>
              <w:spacing w:beforeLines="50" w:afterLines="50" w:line="360" w:lineRule="auto"/>
              <w:jc w:val="center"/>
              <w:rPr>
                <w:rFonts w:asciiTheme="minorEastAsia" w:hAnsiTheme="minorEastAsia"/>
                <w:b/>
                <w:bCs/>
                <w:szCs w:val="21"/>
              </w:rPr>
            </w:pPr>
            <w:r w:rsidRPr="004901E7">
              <w:rPr>
                <w:rFonts w:asciiTheme="minorEastAsia" w:hAnsiTheme="minorEastAsia"/>
                <w:b/>
                <w:bCs/>
                <w:szCs w:val="21"/>
              </w:rPr>
              <w:t>平时（</w:t>
            </w:r>
            <w:r w:rsidR="005903CD">
              <w:rPr>
                <w:rFonts w:asciiTheme="minorEastAsia" w:hAnsiTheme="minorEastAsia"/>
                <w:b/>
                <w:bCs/>
                <w:szCs w:val="21"/>
              </w:rPr>
              <w:t>20</w:t>
            </w:r>
            <w:r w:rsidRPr="004901E7">
              <w:rPr>
                <w:rFonts w:asciiTheme="minorEastAsia" w:hAnsiTheme="minorEastAsia"/>
                <w:b/>
                <w:bCs/>
                <w:szCs w:val="21"/>
              </w:rPr>
              <w:t>%）</w:t>
            </w:r>
          </w:p>
        </w:tc>
        <w:tc>
          <w:tcPr>
            <w:tcW w:w="992" w:type="dxa"/>
            <w:vAlign w:val="center"/>
          </w:tcPr>
          <w:p w:rsidR="00FA2E94" w:rsidRPr="004901E7" w:rsidRDefault="00FA2E94" w:rsidP="005903CD">
            <w:pPr>
              <w:spacing w:beforeLines="50" w:afterLines="50" w:line="360" w:lineRule="auto"/>
              <w:jc w:val="center"/>
              <w:rPr>
                <w:rFonts w:asciiTheme="minorEastAsia" w:hAnsiTheme="minorEastAsia"/>
                <w:b/>
                <w:bCs/>
                <w:szCs w:val="21"/>
              </w:rPr>
            </w:pPr>
            <w:r w:rsidRPr="004901E7">
              <w:rPr>
                <w:rFonts w:asciiTheme="minorEastAsia" w:hAnsiTheme="minorEastAsia"/>
                <w:b/>
                <w:bCs/>
                <w:szCs w:val="21"/>
              </w:rPr>
              <w:t>期</w:t>
            </w:r>
            <w:r w:rsidRPr="004901E7">
              <w:rPr>
                <w:rFonts w:asciiTheme="minorEastAsia" w:hAnsiTheme="minorEastAsia" w:hint="eastAsia"/>
                <w:b/>
                <w:bCs/>
                <w:szCs w:val="21"/>
              </w:rPr>
              <w:t>中</w:t>
            </w:r>
            <w:r w:rsidRPr="004901E7">
              <w:rPr>
                <w:rFonts w:asciiTheme="minorEastAsia" w:hAnsiTheme="minorEastAsia"/>
                <w:b/>
                <w:bCs/>
                <w:szCs w:val="21"/>
              </w:rPr>
              <w:t>（</w:t>
            </w:r>
            <w:r w:rsidR="005903CD">
              <w:rPr>
                <w:rFonts w:asciiTheme="minorEastAsia" w:hAnsiTheme="minorEastAsia"/>
                <w:b/>
                <w:bCs/>
                <w:szCs w:val="21"/>
              </w:rPr>
              <w:t>30</w:t>
            </w:r>
            <w:r w:rsidRPr="004901E7">
              <w:rPr>
                <w:rFonts w:asciiTheme="minorEastAsia" w:hAnsiTheme="minorEastAsia"/>
                <w:b/>
                <w:bCs/>
                <w:szCs w:val="21"/>
              </w:rPr>
              <w:t>%）</w:t>
            </w:r>
          </w:p>
        </w:tc>
        <w:tc>
          <w:tcPr>
            <w:tcW w:w="993" w:type="dxa"/>
            <w:vAlign w:val="center"/>
          </w:tcPr>
          <w:p w:rsidR="00FA2E94" w:rsidRPr="004901E7" w:rsidRDefault="00FA2E94" w:rsidP="005903CD">
            <w:pPr>
              <w:spacing w:beforeLines="50" w:afterLines="50" w:line="360" w:lineRule="auto"/>
              <w:jc w:val="center"/>
              <w:rPr>
                <w:rFonts w:asciiTheme="minorEastAsia" w:hAnsiTheme="minorEastAsia"/>
                <w:b/>
                <w:bCs/>
                <w:szCs w:val="21"/>
              </w:rPr>
            </w:pPr>
            <w:r w:rsidRPr="004901E7">
              <w:rPr>
                <w:rFonts w:asciiTheme="minorEastAsia" w:hAnsiTheme="minorEastAsia"/>
                <w:b/>
                <w:bCs/>
                <w:szCs w:val="21"/>
              </w:rPr>
              <w:t>期末（</w:t>
            </w:r>
            <w:r w:rsidR="005903CD">
              <w:rPr>
                <w:rFonts w:asciiTheme="minorEastAsia" w:hAnsiTheme="minorEastAsia"/>
                <w:b/>
                <w:bCs/>
                <w:szCs w:val="21"/>
              </w:rPr>
              <w:t>50</w:t>
            </w:r>
            <w:r w:rsidRPr="004901E7">
              <w:rPr>
                <w:rFonts w:asciiTheme="minorEastAsia" w:hAnsiTheme="minorEastAsia"/>
                <w:b/>
                <w:bCs/>
                <w:szCs w:val="21"/>
              </w:rPr>
              <w:t>%）</w:t>
            </w:r>
          </w:p>
        </w:tc>
        <w:tc>
          <w:tcPr>
            <w:tcW w:w="1134" w:type="dxa"/>
            <w:shd w:val="clear" w:color="auto" w:fill="auto"/>
            <w:vAlign w:val="center"/>
          </w:tcPr>
          <w:p w:rsidR="00FA2E94" w:rsidRPr="004901E7" w:rsidRDefault="00FA2E94" w:rsidP="005903CD">
            <w:pPr>
              <w:spacing w:beforeLines="50" w:afterLines="50" w:line="360" w:lineRule="auto"/>
              <w:jc w:val="center"/>
              <w:rPr>
                <w:rFonts w:asciiTheme="minorEastAsia" w:hAnsiTheme="minorEastAsia"/>
                <w:b/>
                <w:bCs/>
                <w:szCs w:val="21"/>
              </w:rPr>
            </w:pPr>
          </w:p>
        </w:tc>
        <w:tc>
          <w:tcPr>
            <w:tcW w:w="2835" w:type="dxa"/>
            <w:shd w:val="clear" w:color="auto" w:fill="auto"/>
            <w:vAlign w:val="center"/>
          </w:tcPr>
          <w:p w:rsidR="00FA2E94" w:rsidRPr="004901E7" w:rsidRDefault="00FA2E94" w:rsidP="005903CD">
            <w:pPr>
              <w:spacing w:beforeLines="50" w:afterLines="50" w:line="360" w:lineRule="auto"/>
              <w:jc w:val="center"/>
              <w:rPr>
                <w:rFonts w:asciiTheme="minorEastAsia" w:hAnsiTheme="minorEastAsia"/>
                <w:b/>
                <w:bCs/>
                <w:szCs w:val="21"/>
              </w:rPr>
            </w:pPr>
            <w:r w:rsidRPr="004901E7">
              <w:rPr>
                <w:rFonts w:asciiTheme="minorEastAsia" w:hAnsiTheme="minorEastAsia"/>
                <w:b/>
                <w:bCs/>
                <w:szCs w:val="21"/>
              </w:rPr>
              <w:t>总评达成度</w:t>
            </w:r>
          </w:p>
        </w:tc>
      </w:tr>
      <w:tr w:rsidR="00FA2E94" w:rsidRPr="004901E7" w:rsidTr="00853806">
        <w:trPr>
          <w:trHeight w:val="1031"/>
          <w:jc w:val="center"/>
        </w:trPr>
        <w:tc>
          <w:tcPr>
            <w:tcW w:w="1838" w:type="dxa"/>
            <w:shd w:val="clear" w:color="auto" w:fill="auto"/>
            <w:vAlign w:val="center"/>
          </w:tcPr>
          <w:p w:rsidR="00FA2E94" w:rsidRPr="004901E7" w:rsidRDefault="00FA2E94" w:rsidP="004B29E2">
            <w:pPr>
              <w:spacing w:beforeLines="50" w:afterLines="50" w:line="360" w:lineRule="auto"/>
              <w:jc w:val="center"/>
              <w:rPr>
                <w:rFonts w:asciiTheme="minorEastAsia" w:hAnsiTheme="minorEastAsia"/>
                <w:szCs w:val="21"/>
              </w:rPr>
            </w:pPr>
            <w:r w:rsidRPr="004901E7">
              <w:rPr>
                <w:rFonts w:asciiTheme="minorEastAsia" w:hAnsiTheme="minorEastAsia"/>
                <w:szCs w:val="21"/>
              </w:rPr>
              <w:t>课程目标1</w:t>
            </w:r>
          </w:p>
        </w:tc>
        <w:tc>
          <w:tcPr>
            <w:tcW w:w="992" w:type="dxa"/>
            <w:shd w:val="clear" w:color="auto" w:fill="auto"/>
            <w:vAlign w:val="center"/>
          </w:tcPr>
          <w:p w:rsidR="00FA2E94" w:rsidRPr="004901E7" w:rsidRDefault="00431CD2" w:rsidP="005903CD">
            <w:pPr>
              <w:spacing w:beforeLines="50" w:afterLines="50" w:line="360" w:lineRule="auto"/>
              <w:jc w:val="center"/>
              <w:rPr>
                <w:rFonts w:asciiTheme="minorEastAsia" w:hAnsiTheme="minorEastAsia"/>
                <w:szCs w:val="21"/>
              </w:rPr>
            </w:pPr>
            <w:r>
              <w:rPr>
                <w:rFonts w:asciiTheme="minorEastAsia" w:hAnsiTheme="minorEastAsia"/>
                <w:szCs w:val="21"/>
              </w:rPr>
              <w:t>5%</w:t>
            </w:r>
          </w:p>
        </w:tc>
        <w:tc>
          <w:tcPr>
            <w:tcW w:w="992" w:type="dxa"/>
            <w:vAlign w:val="center"/>
          </w:tcPr>
          <w:p w:rsidR="00FA2E94" w:rsidRPr="004901E7" w:rsidRDefault="00BF3B8A" w:rsidP="005903CD">
            <w:pPr>
              <w:spacing w:beforeLines="50" w:afterLines="50" w:line="360" w:lineRule="auto"/>
              <w:jc w:val="center"/>
              <w:rPr>
                <w:rFonts w:asciiTheme="minorEastAsia" w:hAnsiTheme="minorEastAsia"/>
                <w:szCs w:val="21"/>
              </w:rPr>
            </w:pPr>
            <w:r>
              <w:rPr>
                <w:rFonts w:asciiTheme="minorEastAsia" w:hAnsiTheme="minorEastAsia"/>
                <w:szCs w:val="21"/>
              </w:rPr>
              <w:t>20</w:t>
            </w:r>
            <w:r w:rsidR="00431CD2">
              <w:rPr>
                <w:rFonts w:asciiTheme="minorEastAsia" w:hAnsiTheme="minorEastAsia"/>
                <w:szCs w:val="21"/>
              </w:rPr>
              <w:t>%</w:t>
            </w:r>
          </w:p>
        </w:tc>
        <w:tc>
          <w:tcPr>
            <w:tcW w:w="993" w:type="dxa"/>
            <w:vAlign w:val="center"/>
          </w:tcPr>
          <w:p w:rsidR="00FA2E94" w:rsidRPr="004901E7" w:rsidRDefault="00D038A2" w:rsidP="005903CD">
            <w:pPr>
              <w:spacing w:beforeLines="50" w:afterLines="50" w:line="360" w:lineRule="auto"/>
              <w:jc w:val="center"/>
              <w:rPr>
                <w:rFonts w:asciiTheme="minorEastAsia" w:hAnsiTheme="minorEastAsia"/>
                <w:szCs w:val="21"/>
              </w:rPr>
            </w:pPr>
            <w:r>
              <w:rPr>
                <w:rFonts w:asciiTheme="minorEastAsia" w:hAnsiTheme="minorEastAsia"/>
                <w:szCs w:val="21"/>
              </w:rPr>
              <w:t>13</w:t>
            </w:r>
            <w:r w:rsidR="007A1656">
              <w:rPr>
                <w:rFonts w:asciiTheme="minorEastAsia" w:hAnsiTheme="minorEastAsia"/>
                <w:szCs w:val="21"/>
              </w:rPr>
              <w:t>%</w:t>
            </w:r>
          </w:p>
        </w:tc>
        <w:tc>
          <w:tcPr>
            <w:tcW w:w="1134" w:type="dxa"/>
            <w:shd w:val="clear" w:color="auto" w:fill="auto"/>
            <w:vAlign w:val="center"/>
          </w:tcPr>
          <w:p w:rsidR="00FA2E94" w:rsidRPr="004901E7" w:rsidRDefault="003C418C" w:rsidP="005903CD">
            <w:pPr>
              <w:spacing w:beforeLines="50" w:afterLines="50" w:line="360" w:lineRule="auto"/>
              <w:rPr>
                <w:rFonts w:asciiTheme="minorEastAsia" w:hAnsiTheme="minorEastAsia"/>
                <w:szCs w:val="21"/>
              </w:rPr>
            </w:pPr>
            <w:r>
              <w:rPr>
                <w:rFonts w:asciiTheme="minorEastAsia" w:hAnsiTheme="minorEastAsia"/>
                <w:szCs w:val="21"/>
              </w:rPr>
              <w:t>5%</w:t>
            </w:r>
          </w:p>
        </w:tc>
        <w:tc>
          <w:tcPr>
            <w:tcW w:w="2835" w:type="dxa"/>
            <w:shd w:val="clear" w:color="auto" w:fill="auto"/>
            <w:vAlign w:val="center"/>
          </w:tcPr>
          <w:p w:rsidR="00FA2E94" w:rsidRPr="006839ED" w:rsidRDefault="00EF77C5" w:rsidP="005903CD">
            <w:pPr>
              <w:spacing w:beforeLines="50" w:afterLines="50" w:line="360" w:lineRule="auto"/>
              <w:rPr>
                <w:rFonts w:asciiTheme="minorEastAsia" w:hAnsiTheme="minorEastAsia"/>
                <w:sz w:val="18"/>
                <w:szCs w:val="21"/>
              </w:rPr>
            </w:pPr>
            <w:r>
              <w:rPr>
                <w:rFonts w:ascii="宋体" w:eastAsia="宋体" w:hAnsi="宋体" w:hint="eastAsia"/>
                <w:kern w:val="0"/>
                <w:szCs w:val="21"/>
              </w:rPr>
              <w:t>课程</w:t>
            </w:r>
            <w:r>
              <w:rPr>
                <w:rFonts w:ascii="宋体" w:eastAsia="宋体" w:hAnsi="宋体"/>
                <w:kern w:val="0"/>
                <w:szCs w:val="21"/>
              </w:rPr>
              <w:t>目标</w:t>
            </w:r>
            <w:r>
              <w:rPr>
                <w:rFonts w:ascii="宋体" w:eastAsia="宋体" w:hAnsi="宋体" w:hint="eastAsia"/>
                <w:kern w:val="0"/>
                <w:szCs w:val="21"/>
              </w:rPr>
              <w:t>1</w:t>
            </w:r>
            <w:r>
              <w:rPr>
                <w:rFonts w:ascii="宋体" w:eastAsia="宋体" w:hAnsi="宋体"/>
                <w:kern w:val="0"/>
                <w:szCs w:val="21"/>
              </w:rPr>
              <w:t>达成度=</w:t>
            </w:r>
            <w:r>
              <w:rPr>
                <w:rFonts w:ascii="宋体" w:eastAsia="宋体" w:hAnsi="宋体" w:hint="eastAsia"/>
                <w:kern w:val="0"/>
                <w:szCs w:val="21"/>
              </w:rPr>
              <w:t>[</w:t>
            </w:r>
            <w:r>
              <w:rPr>
                <w:rFonts w:ascii="宋体" w:eastAsia="宋体" w:hAnsi="宋体"/>
                <w:kern w:val="0"/>
                <w:szCs w:val="21"/>
              </w:rPr>
              <w:t>5%</w:t>
            </w:r>
            <w:r>
              <w:rPr>
                <w:rFonts w:ascii="宋体" w:eastAsia="宋体" w:hAnsi="宋体" w:hint="eastAsia"/>
                <w:kern w:val="0"/>
                <w:szCs w:val="21"/>
              </w:rPr>
              <w:t>×</w:t>
            </w:r>
            <w:r>
              <w:rPr>
                <w:rFonts w:ascii="宋体" w:eastAsia="宋体" w:hAnsi="宋体"/>
                <w:kern w:val="0"/>
                <w:szCs w:val="21"/>
              </w:rPr>
              <w:t>平时目标</w:t>
            </w:r>
            <w:r>
              <w:rPr>
                <w:rFonts w:ascii="宋体" w:eastAsia="宋体" w:hAnsi="宋体" w:hint="eastAsia"/>
                <w:kern w:val="0"/>
                <w:szCs w:val="21"/>
              </w:rPr>
              <w:t>1</w:t>
            </w:r>
            <w:r>
              <w:rPr>
                <w:rFonts w:ascii="宋体" w:eastAsia="宋体" w:hAnsi="宋体"/>
                <w:kern w:val="0"/>
                <w:szCs w:val="21"/>
              </w:rPr>
              <w:t>成绩+20%</w:t>
            </w:r>
            <w:r>
              <w:rPr>
                <w:rFonts w:ascii="宋体" w:eastAsia="宋体" w:hAnsi="宋体" w:hint="eastAsia"/>
                <w:kern w:val="0"/>
                <w:szCs w:val="21"/>
              </w:rPr>
              <w:t>×</w:t>
            </w:r>
            <w:r>
              <w:rPr>
                <w:rFonts w:ascii="宋体" w:eastAsia="宋体" w:hAnsi="宋体"/>
                <w:kern w:val="0"/>
                <w:szCs w:val="21"/>
              </w:rPr>
              <w:t>期中目标</w:t>
            </w:r>
            <w:r>
              <w:rPr>
                <w:rFonts w:ascii="宋体" w:eastAsia="宋体" w:hAnsi="宋体" w:hint="eastAsia"/>
                <w:kern w:val="0"/>
                <w:szCs w:val="21"/>
              </w:rPr>
              <w:t>1</w:t>
            </w:r>
            <w:r>
              <w:rPr>
                <w:rFonts w:ascii="宋体" w:eastAsia="宋体" w:hAnsi="宋体"/>
                <w:kern w:val="0"/>
                <w:szCs w:val="21"/>
              </w:rPr>
              <w:t>成绩+1</w:t>
            </w:r>
            <w:r>
              <w:rPr>
                <w:rFonts w:ascii="宋体" w:eastAsia="宋体" w:hAnsi="宋体" w:hint="eastAsia"/>
                <w:kern w:val="0"/>
                <w:szCs w:val="21"/>
              </w:rPr>
              <w:t>3</w:t>
            </w:r>
            <w:r>
              <w:rPr>
                <w:rFonts w:ascii="宋体" w:eastAsia="宋体" w:hAnsi="宋体"/>
                <w:kern w:val="0"/>
                <w:szCs w:val="21"/>
              </w:rPr>
              <w:t>%</w:t>
            </w:r>
            <w:r>
              <w:rPr>
                <w:rFonts w:ascii="宋体" w:eastAsia="宋体" w:hAnsi="宋体" w:hint="eastAsia"/>
                <w:kern w:val="0"/>
                <w:szCs w:val="21"/>
              </w:rPr>
              <w:t>×</w:t>
            </w:r>
            <w:r>
              <w:rPr>
                <w:rFonts w:ascii="宋体" w:eastAsia="宋体" w:hAnsi="宋体"/>
                <w:kern w:val="0"/>
                <w:szCs w:val="21"/>
              </w:rPr>
              <w:t>期末目标</w:t>
            </w:r>
            <w:r>
              <w:rPr>
                <w:rFonts w:ascii="宋体" w:eastAsia="宋体" w:hAnsi="宋体" w:hint="eastAsia"/>
                <w:kern w:val="0"/>
                <w:szCs w:val="21"/>
              </w:rPr>
              <w:t>1</w:t>
            </w:r>
            <w:r>
              <w:rPr>
                <w:rFonts w:ascii="宋体" w:eastAsia="宋体" w:hAnsi="宋体"/>
                <w:kern w:val="0"/>
                <w:szCs w:val="21"/>
              </w:rPr>
              <w:t>成绩+5%</w:t>
            </w:r>
            <w:r>
              <w:rPr>
                <w:rFonts w:ascii="宋体" w:eastAsia="宋体" w:hAnsi="宋体" w:hint="eastAsia"/>
                <w:kern w:val="0"/>
                <w:szCs w:val="21"/>
              </w:rPr>
              <w:t>×</w:t>
            </w:r>
            <w:r>
              <w:rPr>
                <w:rFonts w:ascii="宋体" w:eastAsia="宋体" w:hAnsi="宋体"/>
                <w:kern w:val="0"/>
                <w:szCs w:val="21"/>
              </w:rPr>
              <w:t>CAD</w:t>
            </w:r>
            <w:r>
              <w:rPr>
                <w:rFonts w:ascii="宋体" w:eastAsia="宋体" w:hAnsi="宋体" w:hint="eastAsia"/>
                <w:kern w:val="0"/>
                <w:szCs w:val="21"/>
              </w:rPr>
              <w:t>操作考试成绩]</w:t>
            </w:r>
            <w:r>
              <w:rPr>
                <w:rFonts w:ascii="宋体" w:eastAsia="宋体" w:hAnsi="宋体"/>
                <w:kern w:val="0"/>
                <w:szCs w:val="21"/>
              </w:rPr>
              <w:t>/目标</w:t>
            </w:r>
            <w:r>
              <w:rPr>
                <w:rFonts w:ascii="宋体" w:eastAsia="宋体" w:hAnsi="宋体" w:hint="eastAsia"/>
                <w:kern w:val="0"/>
                <w:szCs w:val="21"/>
              </w:rPr>
              <w:t>1</w:t>
            </w:r>
            <w:r>
              <w:rPr>
                <w:rFonts w:ascii="宋体" w:eastAsia="宋体" w:hAnsi="宋体"/>
                <w:kern w:val="0"/>
                <w:szCs w:val="21"/>
              </w:rPr>
              <w:t>总分</w:t>
            </w:r>
          </w:p>
        </w:tc>
      </w:tr>
      <w:tr w:rsidR="006D22D3" w:rsidRPr="004901E7" w:rsidTr="00853806">
        <w:trPr>
          <w:trHeight w:val="1031"/>
          <w:jc w:val="center"/>
        </w:trPr>
        <w:tc>
          <w:tcPr>
            <w:tcW w:w="1838" w:type="dxa"/>
            <w:shd w:val="clear" w:color="auto" w:fill="auto"/>
            <w:vAlign w:val="center"/>
          </w:tcPr>
          <w:p w:rsidR="006D22D3" w:rsidRPr="004901E7" w:rsidRDefault="006D22D3" w:rsidP="004B29E2">
            <w:pPr>
              <w:spacing w:beforeLines="50" w:afterLines="50" w:line="360" w:lineRule="auto"/>
              <w:jc w:val="center"/>
              <w:rPr>
                <w:rFonts w:asciiTheme="minorEastAsia" w:hAnsiTheme="minorEastAsia"/>
                <w:szCs w:val="21"/>
              </w:rPr>
            </w:pPr>
            <w:r>
              <w:rPr>
                <w:rFonts w:asciiTheme="minorEastAsia" w:hAnsiTheme="minorEastAsia"/>
                <w:szCs w:val="21"/>
              </w:rPr>
              <w:lastRenderedPageBreak/>
              <w:t>课程目标</w:t>
            </w:r>
            <w:r>
              <w:rPr>
                <w:rFonts w:asciiTheme="minorEastAsia" w:hAnsiTheme="minorEastAsia" w:hint="eastAsia"/>
                <w:szCs w:val="21"/>
              </w:rPr>
              <w:t>2</w:t>
            </w:r>
          </w:p>
        </w:tc>
        <w:tc>
          <w:tcPr>
            <w:tcW w:w="992" w:type="dxa"/>
            <w:shd w:val="clear" w:color="auto" w:fill="auto"/>
            <w:vAlign w:val="center"/>
          </w:tcPr>
          <w:p w:rsidR="006D22D3" w:rsidRPr="004901E7" w:rsidRDefault="00431CD2" w:rsidP="005903CD">
            <w:pPr>
              <w:spacing w:beforeLines="50" w:afterLines="50" w:line="360" w:lineRule="auto"/>
              <w:jc w:val="center"/>
              <w:rPr>
                <w:rFonts w:asciiTheme="minorEastAsia" w:hAnsiTheme="minorEastAsia"/>
                <w:szCs w:val="21"/>
              </w:rPr>
            </w:pPr>
            <w:r>
              <w:rPr>
                <w:rFonts w:asciiTheme="minorEastAsia" w:hAnsiTheme="minorEastAsia"/>
                <w:szCs w:val="21"/>
              </w:rPr>
              <w:t>10%</w:t>
            </w:r>
          </w:p>
        </w:tc>
        <w:tc>
          <w:tcPr>
            <w:tcW w:w="992" w:type="dxa"/>
            <w:vAlign w:val="center"/>
          </w:tcPr>
          <w:p w:rsidR="006D22D3" w:rsidRPr="004901E7" w:rsidRDefault="00BF3B8A" w:rsidP="005903CD">
            <w:pPr>
              <w:spacing w:beforeLines="50" w:afterLines="50" w:line="360" w:lineRule="auto"/>
              <w:jc w:val="center"/>
              <w:rPr>
                <w:rFonts w:asciiTheme="minorEastAsia" w:hAnsiTheme="minorEastAsia"/>
                <w:szCs w:val="21"/>
              </w:rPr>
            </w:pPr>
            <w:r>
              <w:rPr>
                <w:rFonts w:asciiTheme="minorEastAsia" w:hAnsiTheme="minorEastAsia"/>
                <w:szCs w:val="21"/>
              </w:rPr>
              <w:t>15</w:t>
            </w:r>
            <w:r w:rsidR="00431CD2">
              <w:rPr>
                <w:rFonts w:asciiTheme="minorEastAsia" w:hAnsiTheme="minorEastAsia"/>
                <w:szCs w:val="21"/>
              </w:rPr>
              <w:t>%</w:t>
            </w:r>
          </w:p>
        </w:tc>
        <w:tc>
          <w:tcPr>
            <w:tcW w:w="993" w:type="dxa"/>
            <w:vAlign w:val="center"/>
          </w:tcPr>
          <w:p w:rsidR="006D22D3" w:rsidRPr="004901E7" w:rsidRDefault="00C01E39" w:rsidP="005903CD">
            <w:pPr>
              <w:spacing w:beforeLines="50" w:afterLines="50" w:line="360" w:lineRule="auto"/>
              <w:jc w:val="center"/>
              <w:rPr>
                <w:rFonts w:asciiTheme="minorEastAsia" w:hAnsiTheme="minorEastAsia"/>
                <w:szCs w:val="21"/>
              </w:rPr>
            </w:pPr>
            <w:r>
              <w:rPr>
                <w:rFonts w:asciiTheme="minorEastAsia" w:hAnsiTheme="minorEastAsia"/>
                <w:szCs w:val="21"/>
              </w:rPr>
              <w:t>8</w:t>
            </w:r>
            <w:r w:rsidR="007A1656">
              <w:rPr>
                <w:rFonts w:asciiTheme="minorEastAsia" w:hAnsiTheme="minorEastAsia"/>
                <w:szCs w:val="21"/>
              </w:rPr>
              <w:t>%</w:t>
            </w:r>
          </w:p>
        </w:tc>
        <w:tc>
          <w:tcPr>
            <w:tcW w:w="1134" w:type="dxa"/>
            <w:shd w:val="clear" w:color="auto" w:fill="auto"/>
            <w:vAlign w:val="center"/>
          </w:tcPr>
          <w:p w:rsidR="006D22D3" w:rsidRPr="004901E7" w:rsidRDefault="003C418C" w:rsidP="005903CD">
            <w:pPr>
              <w:spacing w:beforeLines="50" w:afterLines="50" w:line="360" w:lineRule="auto"/>
              <w:rPr>
                <w:rFonts w:asciiTheme="minorEastAsia" w:hAnsiTheme="minorEastAsia"/>
                <w:szCs w:val="21"/>
              </w:rPr>
            </w:pPr>
            <w:r>
              <w:rPr>
                <w:rFonts w:asciiTheme="minorEastAsia" w:hAnsiTheme="minorEastAsia"/>
                <w:szCs w:val="21"/>
              </w:rPr>
              <w:t>0%</w:t>
            </w:r>
          </w:p>
        </w:tc>
        <w:tc>
          <w:tcPr>
            <w:tcW w:w="2835" w:type="dxa"/>
            <w:shd w:val="clear" w:color="auto" w:fill="auto"/>
            <w:vAlign w:val="center"/>
          </w:tcPr>
          <w:p w:rsidR="006D22D3" w:rsidRPr="006839ED" w:rsidRDefault="00E46370" w:rsidP="005903CD">
            <w:pPr>
              <w:spacing w:beforeLines="50" w:afterLines="50" w:line="360" w:lineRule="auto"/>
              <w:rPr>
                <w:rFonts w:asciiTheme="minorEastAsia" w:hAnsiTheme="minorEastAsia"/>
                <w:sz w:val="18"/>
                <w:szCs w:val="21"/>
              </w:rPr>
            </w:pPr>
            <w:r>
              <w:rPr>
                <w:rFonts w:ascii="宋体" w:eastAsia="宋体" w:hAnsi="宋体" w:hint="eastAsia"/>
                <w:kern w:val="0"/>
                <w:szCs w:val="21"/>
              </w:rPr>
              <w:t>课程</w:t>
            </w:r>
            <w:r>
              <w:rPr>
                <w:rFonts w:ascii="宋体" w:eastAsia="宋体" w:hAnsi="宋体"/>
                <w:kern w:val="0"/>
                <w:szCs w:val="21"/>
              </w:rPr>
              <w:t>目标</w:t>
            </w:r>
            <w:r>
              <w:rPr>
                <w:rFonts w:ascii="宋体" w:eastAsia="宋体" w:hAnsi="宋体" w:hint="eastAsia"/>
                <w:kern w:val="0"/>
                <w:szCs w:val="21"/>
              </w:rPr>
              <w:t>2</w:t>
            </w:r>
            <w:r>
              <w:rPr>
                <w:rFonts w:ascii="宋体" w:eastAsia="宋体" w:hAnsi="宋体"/>
                <w:kern w:val="0"/>
                <w:szCs w:val="21"/>
              </w:rPr>
              <w:t>达成度=</w:t>
            </w:r>
            <w:r>
              <w:rPr>
                <w:rFonts w:ascii="宋体" w:eastAsia="宋体" w:hAnsi="宋体" w:hint="eastAsia"/>
                <w:kern w:val="0"/>
                <w:szCs w:val="21"/>
              </w:rPr>
              <w:t>[</w:t>
            </w:r>
            <w:r>
              <w:rPr>
                <w:rFonts w:ascii="宋体" w:eastAsia="宋体" w:hAnsi="宋体"/>
                <w:kern w:val="0"/>
                <w:szCs w:val="21"/>
              </w:rPr>
              <w:t>10%</w:t>
            </w:r>
            <w:r>
              <w:rPr>
                <w:rFonts w:ascii="宋体" w:eastAsia="宋体" w:hAnsi="宋体" w:hint="eastAsia"/>
                <w:kern w:val="0"/>
                <w:szCs w:val="21"/>
              </w:rPr>
              <w:t>×</w:t>
            </w:r>
            <w:r>
              <w:rPr>
                <w:rFonts w:ascii="宋体" w:eastAsia="宋体" w:hAnsi="宋体"/>
                <w:kern w:val="0"/>
                <w:szCs w:val="21"/>
              </w:rPr>
              <w:t>平时目标</w:t>
            </w:r>
            <w:r w:rsidR="00853806">
              <w:rPr>
                <w:rFonts w:ascii="宋体" w:eastAsia="宋体" w:hAnsi="宋体" w:hint="eastAsia"/>
                <w:kern w:val="0"/>
                <w:szCs w:val="21"/>
              </w:rPr>
              <w:t>2</w:t>
            </w:r>
            <w:r>
              <w:rPr>
                <w:rFonts w:ascii="宋体" w:eastAsia="宋体" w:hAnsi="宋体"/>
                <w:kern w:val="0"/>
                <w:szCs w:val="21"/>
              </w:rPr>
              <w:t>成绩+15%</w:t>
            </w:r>
            <w:r>
              <w:rPr>
                <w:rFonts w:ascii="宋体" w:eastAsia="宋体" w:hAnsi="宋体" w:hint="eastAsia"/>
                <w:kern w:val="0"/>
                <w:szCs w:val="21"/>
              </w:rPr>
              <w:t>×</w:t>
            </w:r>
            <w:r>
              <w:rPr>
                <w:rFonts w:ascii="宋体" w:eastAsia="宋体" w:hAnsi="宋体"/>
                <w:kern w:val="0"/>
                <w:szCs w:val="21"/>
              </w:rPr>
              <w:t>期中目标</w:t>
            </w:r>
            <w:r w:rsidR="00853806">
              <w:rPr>
                <w:rFonts w:ascii="宋体" w:eastAsia="宋体" w:hAnsi="宋体"/>
                <w:kern w:val="0"/>
                <w:szCs w:val="21"/>
              </w:rPr>
              <w:t>2</w:t>
            </w:r>
            <w:r>
              <w:rPr>
                <w:rFonts w:ascii="宋体" w:eastAsia="宋体" w:hAnsi="宋体"/>
                <w:kern w:val="0"/>
                <w:szCs w:val="21"/>
              </w:rPr>
              <w:t>成绩+</w:t>
            </w:r>
            <w:r w:rsidR="00853806">
              <w:rPr>
                <w:rFonts w:ascii="宋体" w:eastAsia="宋体" w:hAnsi="宋体"/>
                <w:kern w:val="0"/>
                <w:szCs w:val="21"/>
              </w:rPr>
              <w:t>8</w:t>
            </w:r>
            <w:r>
              <w:rPr>
                <w:rFonts w:ascii="宋体" w:eastAsia="宋体" w:hAnsi="宋体"/>
                <w:kern w:val="0"/>
                <w:szCs w:val="21"/>
              </w:rPr>
              <w:t>%</w:t>
            </w:r>
            <w:r>
              <w:rPr>
                <w:rFonts w:ascii="宋体" w:eastAsia="宋体" w:hAnsi="宋体" w:hint="eastAsia"/>
                <w:kern w:val="0"/>
                <w:szCs w:val="21"/>
              </w:rPr>
              <w:t>×</w:t>
            </w:r>
            <w:r>
              <w:rPr>
                <w:rFonts w:ascii="宋体" w:eastAsia="宋体" w:hAnsi="宋体"/>
                <w:kern w:val="0"/>
                <w:szCs w:val="21"/>
              </w:rPr>
              <w:t>期末目标</w:t>
            </w:r>
            <w:r w:rsidR="00853806">
              <w:rPr>
                <w:rFonts w:ascii="宋体" w:eastAsia="宋体" w:hAnsi="宋体"/>
                <w:kern w:val="0"/>
                <w:szCs w:val="21"/>
              </w:rPr>
              <w:t>2</w:t>
            </w:r>
            <w:r>
              <w:rPr>
                <w:rFonts w:ascii="宋体" w:eastAsia="宋体" w:hAnsi="宋体"/>
                <w:kern w:val="0"/>
                <w:szCs w:val="21"/>
              </w:rPr>
              <w:t>成绩</w:t>
            </w:r>
            <w:r>
              <w:rPr>
                <w:rFonts w:ascii="宋体" w:eastAsia="宋体" w:hAnsi="宋体" w:hint="eastAsia"/>
                <w:kern w:val="0"/>
                <w:szCs w:val="21"/>
              </w:rPr>
              <w:t>]</w:t>
            </w:r>
            <w:r>
              <w:rPr>
                <w:rFonts w:ascii="宋体" w:eastAsia="宋体" w:hAnsi="宋体"/>
                <w:kern w:val="0"/>
                <w:szCs w:val="21"/>
              </w:rPr>
              <w:t>/目标</w:t>
            </w:r>
            <w:r w:rsidR="00853806">
              <w:rPr>
                <w:rFonts w:ascii="宋体" w:eastAsia="宋体" w:hAnsi="宋体" w:hint="eastAsia"/>
                <w:kern w:val="0"/>
                <w:szCs w:val="21"/>
              </w:rPr>
              <w:t>2</w:t>
            </w:r>
            <w:r>
              <w:rPr>
                <w:rFonts w:ascii="宋体" w:eastAsia="宋体" w:hAnsi="宋体"/>
                <w:kern w:val="0"/>
                <w:szCs w:val="21"/>
              </w:rPr>
              <w:t>总分</w:t>
            </w:r>
          </w:p>
        </w:tc>
      </w:tr>
      <w:tr w:rsidR="00BF7D6E" w:rsidRPr="004901E7" w:rsidTr="00853806">
        <w:trPr>
          <w:trHeight w:val="1031"/>
          <w:jc w:val="center"/>
        </w:trPr>
        <w:tc>
          <w:tcPr>
            <w:tcW w:w="1838" w:type="dxa"/>
            <w:shd w:val="clear" w:color="auto" w:fill="auto"/>
            <w:vAlign w:val="center"/>
          </w:tcPr>
          <w:p w:rsidR="00BF7D6E" w:rsidRDefault="00BF7D6E" w:rsidP="004B29E2">
            <w:pPr>
              <w:spacing w:beforeLines="50" w:afterLines="50" w:line="360" w:lineRule="auto"/>
              <w:jc w:val="center"/>
              <w:rPr>
                <w:rFonts w:asciiTheme="minorEastAsia" w:hAnsiTheme="minorEastAsia"/>
                <w:szCs w:val="21"/>
              </w:rPr>
            </w:pPr>
            <w:r>
              <w:rPr>
                <w:rFonts w:asciiTheme="minorEastAsia" w:hAnsiTheme="minorEastAsia"/>
                <w:szCs w:val="21"/>
              </w:rPr>
              <w:t>课程目标3</w:t>
            </w:r>
          </w:p>
        </w:tc>
        <w:tc>
          <w:tcPr>
            <w:tcW w:w="992" w:type="dxa"/>
            <w:shd w:val="clear" w:color="auto" w:fill="auto"/>
            <w:vAlign w:val="center"/>
          </w:tcPr>
          <w:p w:rsidR="00BF7D6E" w:rsidRDefault="00431CD2" w:rsidP="005903CD">
            <w:pPr>
              <w:spacing w:beforeLines="50" w:afterLines="50" w:line="360" w:lineRule="auto"/>
              <w:jc w:val="center"/>
              <w:rPr>
                <w:rFonts w:asciiTheme="minorEastAsia" w:hAnsiTheme="minorEastAsia"/>
                <w:szCs w:val="21"/>
              </w:rPr>
            </w:pPr>
            <w:r>
              <w:rPr>
                <w:rFonts w:asciiTheme="minorEastAsia" w:hAnsiTheme="minorEastAsia"/>
                <w:szCs w:val="21"/>
              </w:rPr>
              <w:t>0%</w:t>
            </w:r>
          </w:p>
        </w:tc>
        <w:tc>
          <w:tcPr>
            <w:tcW w:w="992" w:type="dxa"/>
            <w:vAlign w:val="center"/>
          </w:tcPr>
          <w:p w:rsidR="00BF7D6E" w:rsidRDefault="00431CD2" w:rsidP="005903CD">
            <w:pPr>
              <w:spacing w:beforeLines="50" w:afterLines="50" w:line="360" w:lineRule="auto"/>
              <w:jc w:val="center"/>
              <w:rPr>
                <w:rFonts w:asciiTheme="minorEastAsia" w:hAnsiTheme="minorEastAsia"/>
                <w:szCs w:val="21"/>
              </w:rPr>
            </w:pPr>
            <w:r>
              <w:rPr>
                <w:rFonts w:asciiTheme="minorEastAsia" w:hAnsiTheme="minorEastAsia"/>
                <w:szCs w:val="21"/>
              </w:rPr>
              <w:t>0%</w:t>
            </w:r>
          </w:p>
        </w:tc>
        <w:tc>
          <w:tcPr>
            <w:tcW w:w="993" w:type="dxa"/>
            <w:vAlign w:val="center"/>
          </w:tcPr>
          <w:p w:rsidR="00BF7D6E" w:rsidRDefault="00D038A2" w:rsidP="005903CD">
            <w:pPr>
              <w:spacing w:beforeLines="50" w:afterLines="50" w:line="360" w:lineRule="auto"/>
              <w:jc w:val="center"/>
              <w:rPr>
                <w:rFonts w:asciiTheme="minorEastAsia" w:hAnsiTheme="minorEastAsia"/>
                <w:szCs w:val="21"/>
              </w:rPr>
            </w:pPr>
            <w:r>
              <w:rPr>
                <w:rFonts w:asciiTheme="minorEastAsia" w:hAnsiTheme="minorEastAsia"/>
                <w:szCs w:val="21"/>
              </w:rPr>
              <w:t>24</w:t>
            </w:r>
            <w:r w:rsidR="007A1656">
              <w:rPr>
                <w:rFonts w:asciiTheme="minorEastAsia" w:hAnsiTheme="minorEastAsia"/>
                <w:szCs w:val="21"/>
              </w:rPr>
              <w:t>%</w:t>
            </w:r>
          </w:p>
        </w:tc>
        <w:tc>
          <w:tcPr>
            <w:tcW w:w="1134" w:type="dxa"/>
            <w:shd w:val="clear" w:color="auto" w:fill="auto"/>
            <w:vAlign w:val="center"/>
          </w:tcPr>
          <w:p w:rsidR="00BF7D6E" w:rsidRDefault="003C418C" w:rsidP="005903CD">
            <w:pPr>
              <w:spacing w:beforeLines="50" w:afterLines="50" w:line="360" w:lineRule="auto"/>
              <w:rPr>
                <w:rFonts w:asciiTheme="minorEastAsia" w:hAnsiTheme="minorEastAsia"/>
                <w:szCs w:val="21"/>
              </w:rPr>
            </w:pPr>
            <w:r>
              <w:rPr>
                <w:rFonts w:asciiTheme="minorEastAsia" w:hAnsiTheme="minorEastAsia"/>
                <w:szCs w:val="21"/>
              </w:rPr>
              <w:t>0%</w:t>
            </w:r>
          </w:p>
        </w:tc>
        <w:tc>
          <w:tcPr>
            <w:tcW w:w="2835" w:type="dxa"/>
            <w:shd w:val="clear" w:color="auto" w:fill="auto"/>
            <w:vAlign w:val="center"/>
          </w:tcPr>
          <w:p w:rsidR="00BF7D6E" w:rsidRPr="006839ED" w:rsidRDefault="00853806" w:rsidP="005903CD">
            <w:pPr>
              <w:spacing w:beforeLines="50" w:afterLines="50" w:line="360" w:lineRule="auto"/>
              <w:rPr>
                <w:rFonts w:asciiTheme="minorEastAsia" w:hAnsiTheme="minorEastAsia"/>
                <w:sz w:val="18"/>
                <w:szCs w:val="21"/>
              </w:rPr>
            </w:pPr>
            <w:r>
              <w:rPr>
                <w:rFonts w:ascii="宋体" w:eastAsia="宋体" w:hAnsi="宋体" w:hint="eastAsia"/>
                <w:kern w:val="0"/>
                <w:szCs w:val="21"/>
              </w:rPr>
              <w:t>课程</w:t>
            </w:r>
            <w:r>
              <w:rPr>
                <w:rFonts w:ascii="宋体" w:eastAsia="宋体" w:hAnsi="宋体"/>
                <w:kern w:val="0"/>
                <w:szCs w:val="21"/>
              </w:rPr>
              <w:t>目标</w:t>
            </w:r>
            <w:r>
              <w:rPr>
                <w:rFonts w:ascii="宋体" w:eastAsia="宋体" w:hAnsi="宋体" w:hint="eastAsia"/>
                <w:kern w:val="0"/>
                <w:szCs w:val="21"/>
              </w:rPr>
              <w:t>3</w:t>
            </w:r>
            <w:r>
              <w:rPr>
                <w:rFonts w:ascii="宋体" w:eastAsia="宋体" w:hAnsi="宋体"/>
                <w:kern w:val="0"/>
                <w:szCs w:val="21"/>
              </w:rPr>
              <w:t>达成度=</w:t>
            </w:r>
            <w:r>
              <w:rPr>
                <w:rFonts w:ascii="宋体" w:eastAsia="宋体" w:hAnsi="宋体" w:hint="eastAsia"/>
                <w:kern w:val="0"/>
                <w:szCs w:val="21"/>
              </w:rPr>
              <w:t>[</w:t>
            </w:r>
            <w:r>
              <w:rPr>
                <w:rFonts w:ascii="宋体" w:eastAsia="宋体" w:hAnsi="宋体"/>
                <w:kern w:val="0"/>
                <w:szCs w:val="21"/>
              </w:rPr>
              <w:t>24%</w:t>
            </w:r>
            <w:r>
              <w:rPr>
                <w:rFonts w:ascii="宋体" w:eastAsia="宋体" w:hAnsi="宋体" w:hint="eastAsia"/>
                <w:kern w:val="0"/>
                <w:szCs w:val="21"/>
              </w:rPr>
              <w:t>×</w:t>
            </w:r>
            <w:r>
              <w:rPr>
                <w:rFonts w:ascii="宋体" w:eastAsia="宋体" w:hAnsi="宋体"/>
                <w:kern w:val="0"/>
                <w:szCs w:val="21"/>
              </w:rPr>
              <w:t>期末目标</w:t>
            </w:r>
            <w:r>
              <w:rPr>
                <w:rFonts w:ascii="宋体" w:eastAsia="宋体" w:hAnsi="宋体" w:hint="eastAsia"/>
                <w:kern w:val="0"/>
                <w:szCs w:val="21"/>
              </w:rPr>
              <w:t>3</w:t>
            </w:r>
            <w:r>
              <w:rPr>
                <w:rFonts w:ascii="宋体" w:eastAsia="宋体" w:hAnsi="宋体"/>
                <w:kern w:val="0"/>
                <w:szCs w:val="21"/>
              </w:rPr>
              <w:t>成绩</w:t>
            </w:r>
            <w:r>
              <w:rPr>
                <w:rFonts w:ascii="宋体" w:eastAsia="宋体" w:hAnsi="宋体" w:hint="eastAsia"/>
                <w:kern w:val="0"/>
                <w:szCs w:val="21"/>
              </w:rPr>
              <w:t>]</w:t>
            </w:r>
            <w:r>
              <w:rPr>
                <w:rFonts w:ascii="宋体" w:eastAsia="宋体" w:hAnsi="宋体"/>
                <w:kern w:val="0"/>
                <w:szCs w:val="21"/>
              </w:rPr>
              <w:t>/目标</w:t>
            </w:r>
            <w:r>
              <w:rPr>
                <w:rFonts w:ascii="宋体" w:eastAsia="宋体" w:hAnsi="宋体" w:hint="eastAsia"/>
                <w:kern w:val="0"/>
                <w:szCs w:val="21"/>
              </w:rPr>
              <w:t>3</w:t>
            </w:r>
            <w:r>
              <w:rPr>
                <w:rFonts w:ascii="宋体" w:eastAsia="宋体" w:hAnsi="宋体"/>
                <w:kern w:val="0"/>
                <w:szCs w:val="21"/>
              </w:rPr>
              <w:t>总分</w:t>
            </w:r>
          </w:p>
        </w:tc>
      </w:tr>
    </w:tbl>
    <w:p w:rsidR="00000000" w:rsidRDefault="00B52D20" w:rsidP="005903CD">
      <w:pPr>
        <w:widowControl/>
        <w:spacing w:beforeLines="50" w:afterLines="50" w:line="360" w:lineRule="auto"/>
        <w:ind w:firstLine="422"/>
        <w:rPr>
          <w:rFonts w:asciiTheme="minorEastAsia" w:hAnsiTheme="minorEastAsia"/>
          <w:b/>
          <w:szCs w:val="21"/>
        </w:rPr>
      </w:pPr>
      <w:r w:rsidRPr="00B52D20">
        <w:rPr>
          <w:rFonts w:asciiTheme="minorEastAsia" w:hAnsiTheme="minorEastAsia" w:hint="eastAsia"/>
          <w:b/>
          <w:szCs w:val="21"/>
        </w:rPr>
        <w:t>（三）评分标准</w:t>
      </w:r>
      <w:r w:rsidRPr="00B52D20">
        <w:rPr>
          <w:rFonts w:asciiTheme="minorEastAsia" w:hAnsiTheme="minorEastAsia"/>
          <w:b/>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1417"/>
        <w:gridCol w:w="1560"/>
        <w:gridCol w:w="1559"/>
        <w:gridCol w:w="1559"/>
        <w:gridCol w:w="1355"/>
      </w:tblGrid>
      <w:tr w:rsidR="004B35B7" w:rsidTr="004B35B7">
        <w:trPr>
          <w:trHeight w:val="454"/>
          <w:tblHeader/>
          <w:jc w:val="center"/>
        </w:trPr>
        <w:tc>
          <w:tcPr>
            <w:tcW w:w="846" w:type="dxa"/>
            <w:vMerge w:val="restart"/>
            <w:tcBorders>
              <w:top w:val="single" w:sz="4" w:space="0" w:color="auto"/>
              <w:left w:val="single" w:sz="4" w:space="0" w:color="auto"/>
              <w:right w:val="single" w:sz="4" w:space="0" w:color="auto"/>
            </w:tcBorders>
            <w:vAlign w:val="center"/>
          </w:tcPr>
          <w:p w:rsidR="004B35B7" w:rsidRDefault="004B35B7" w:rsidP="004B29E2">
            <w:pPr>
              <w:widowControl/>
              <w:spacing w:beforeLines="50" w:afterLines="50"/>
              <w:jc w:val="center"/>
              <w:rPr>
                <w:rFonts w:ascii="宋体" w:eastAsia="宋体" w:hAnsi="宋体"/>
                <w:b/>
                <w:bCs/>
                <w:szCs w:val="21"/>
              </w:rPr>
            </w:pPr>
            <w:r>
              <w:rPr>
                <w:rFonts w:ascii="宋体" w:eastAsia="宋体" w:hAnsi="宋体"/>
                <w:b/>
                <w:bCs/>
                <w:szCs w:val="21"/>
              </w:rPr>
              <w:t>课程</w:t>
            </w:r>
          </w:p>
          <w:p w:rsidR="004B35B7" w:rsidRDefault="004B35B7" w:rsidP="005903CD">
            <w:pPr>
              <w:widowControl/>
              <w:spacing w:beforeLines="50" w:afterLines="50"/>
              <w:jc w:val="center"/>
              <w:rPr>
                <w:rFonts w:ascii="宋体" w:eastAsia="宋体" w:hAnsi="宋体"/>
                <w:b/>
                <w:bCs/>
                <w:szCs w:val="21"/>
              </w:rPr>
            </w:pPr>
            <w:r>
              <w:rPr>
                <w:rFonts w:ascii="宋体" w:eastAsia="宋体" w:hAnsi="宋体"/>
                <w:b/>
                <w:bCs/>
                <w:szCs w:val="21"/>
              </w:rPr>
              <w:t>目标</w:t>
            </w:r>
          </w:p>
        </w:tc>
        <w:tc>
          <w:tcPr>
            <w:tcW w:w="7450" w:type="dxa"/>
            <w:gridSpan w:val="5"/>
            <w:tcBorders>
              <w:top w:val="single" w:sz="4" w:space="0" w:color="auto"/>
              <w:left w:val="single" w:sz="4" w:space="0" w:color="auto"/>
              <w:right w:val="single" w:sz="4" w:space="0" w:color="auto"/>
            </w:tcBorders>
          </w:tcPr>
          <w:p w:rsidR="004B35B7" w:rsidRDefault="004B35B7" w:rsidP="005903CD">
            <w:pPr>
              <w:widowControl/>
              <w:spacing w:beforeLines="50" w:afterLines="50"/>
              <w:jc w:val="center"/>
              <w:rPr>
                <w:rFonts w:ascii="宋体" w:eastAsia="宋体" w:hAnsi="宋体"/>
                <w:b/>
                <w:bCs/>
                <w:szCs w:val="21"/>
              </w:rPr>
            </w:pPr>
            <w:r>
              <w:rPr>
                <w:rFonts w:ascii="宋体" w:eastAsia="宋体" w:hAnsi="宋体"/>
                <w:b/>
                <w:bCs/>
                <w:szCs w:val="21"/>
              </w:rPr>
              <w:t>评分标准</w:t>
            </w:r>
          </w:p>
        </w:tc>
      </w:tr>
      <w:tr w:rsidR="004B35B7" w:rsidTr="004B35B7">
        <w:trPr>
          <w:trHeight w:val="454"/>
          <w:tblHeader/>
          <w:jc w:val="center"/>
        </w:trPr>
        <w:tc>
          <w:tcPr>
            <w:tcW w:w="846" w:type="dxa"/>
            <w:vMerge/>
            <w:tcBorders>
              <w:left w:val="single" w:sz="4" w:space="0" w:color="auto"/>
              <w:right w:val="single" w:sz="4" w:space="0" w:color="auto"/>
            </w:tcBorders>
            <w:vAlign w:val="center"/>
          </w:tcPr>
          <w:p w:rsidR="004B35B7" w:rsidRDefault="004B35B7" w:rsidP="005903CD">
            <w:pPr>
              <w:widowControl/>
              <w:spacing w:beforeLines="50" w:afterLines="50"/>
              <w:jc w:val="center"/>
              <w:rPr>
                <w:rFonts w:ascii="宋体" w:eastAsia="宋体" w:hAnsi="宋体"/>
                <w:b/>
                <w:bCs/>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35B7" w:rsidRDefault="004B35B7" w:rsidP="005903CD">
            <w:pPr>
              <w:widowControl/>
              <w:spacing w:beforeLines="50" w:afterLines="50"/>
              <w:jc w:val="center"/>
              <w:rPr>
                <w:rFonts w:ascii="宋体" w:eastAsia="宋体" w:hAnsi="宋体"/>
                <w:b/>
                <w:bCs/>
                <w:szCs w:val="21"/>
              </w:rPr>
            </w:pPr>
            <w:r>
              <w:rPr>
                <w:rFonts w:ascii="宋体" w:eastAsia="宋体" w:hAnsi="宋体"/>
                <w:b/>
                <w:bCs/>
                <w:szCs w:val="21"/>
              </w:rPr>
              <w:t>90-100</w:t>
            </w:r>
          </w:p>
        </w:tc>
        <w:tc>
          <w:tcPr>
            <w:tcW w:w="1560" w:type="dxa"/>
            <w:tcBorders>
              <w:top w:val="single" w:sz="4" w:space="0" w:color="auto"/>
              <w:left w:val="single" w:sz="4" w:space="0" w:color="auto"/>
              <w:bottom w:val="single" w:sz="4" w:space="0" w:color="auto"/>
              <w:right w:val="single" w:sz="4" w:space="0" w:color="auto"/>
            </w:tcBorders>
            <w:vAlign w:val="center"/>
          </w:tcPr>
          <w:p w:rsidR="004B35B7" w:rsidRDefault="004B35B7" w:rsidP="005903CD">
            <w:pPr>
              <w:widowControl/>
              <w:spacing w:beforeLines="50" w:afterLines="50"/>
              <w:jc w:val="center"/>
              <w:rPr>
                <w:rFonts w:ascii="宋体" w:eastAsia="宋体" w:hAnsi="宋体"/>
                <w:b/>
                <w:bCs/>
                <w:szCs w:val="21"/>
              </w:rPr>
            </w:pPr>
            <w:r>
              <w:rPr>
                <w:rFonts w:ascii="宋体" w:eastAsia="宋体" w:hAnsi="宋体"/>
                <w:b/>
                <w:bCs/>
                <w:szCs w:val="21"/>
              </w:rPr>
              <w:t>80-89</w:t>
            </w:r>
          </w:p>
        </w:tc>
        <w:tc>
          <w:tcPr>
            <w:tcW w:w="1559" w:type="dxa"/>
            <w:tcBorders>
              <w:top w:val="single" w:sz="4" w:space="0" w:color="auto"/>
              <w:left w:val="single" w:sz="4" w:space="0" w:color="auto"/>
              <w:bottom w:val="single" w:sz="4" w:space="0" w:color="auto"/>
              <w:right w:val="single" w:sz="4" w:space="0" w:color="auto"/>
            </w:tcBorders>
            <w:vAlign w:val="center"/>
          </w:tcPr>
          <w:p w:rsidR="004B35B7" w:rsidRDefault="004B35B7" w:rsidP="005903CD">
            <w:pPr>
              <w:widowControl/>
              <w:spacing w:beforeLines="50" w:afterLines="50"/>
              <w:jc w:val="center"/>
              <w:rPr>
                <w:rFonts w:ascii="宋体" w:eastAsia="宋体" w:hAnsi="宋体"/>
                <w:b/>
                <w:bCs/>
                <w:szCs w:val="21"/>
              </w:rPr>
            </w:pPr>
            <w:r>
              <w:rPr>
                <w:rFonts w:ascii="宋体" w:eastAsia="宋体" w:hAnsi="宋体"/>
                <w:b/>
                <w:bCs/>
                <w:szCs w:val="21"/>
              </w:rPr>
              <w:t>70-79</w:t>
            </w:r>
          </w:p>
        </w:tc>
        <w:tc>
          <w:tcPr>
            <w:tcW w:w="1559" w:type="dxa"/>
            <w:tcBorders>
              <w:top w:val="single" w:sz="4" w:space="0" w:color="auto"/>
              <w:left w:val="single" w:sz="4" w:space="0" w:color="auto"/>
              <w:bottom w:val="single" w:sz="4" w:space="0" w:color="auto"/>
              <w:right w:val="single" w:sz="4" w:space="0" w:color="auto"/>
            </w:tcBorders>
            <w:vAlign w:val="center"/>
          </w:tcPr>
          <w:p w:rsidR="004B35B7" w:rsidRDefault="004B35B7" w:rsidP="005903CD">
            <w:pPr>
              <w:widowControl/>
              <w:spacing w:beforeLines="50" w:afterLines="50"/>
              <w:jc w:val="center"/>
              <w:rPr>
                <w:rFonts w:ascii="宋体" w:eastAsia="宋体" w:hAnsi="宋体"/>
                <w:b/>
                <w:bCs/>
                <w:szCs w:val="21"/>
              </w:rPr>
            </w:pPr>
            <w:r>
              <w:rPr>
                <w:rFonts w:ascii="宋体" w:eastAsia="宋体" w:hAnsi="宋体"/>
                <w:b/>
                <w:bCs/>
                <w:szCs w:val="21"/>
              </w:rPr>
              <w:t>60-69</w:t>
            </w:r>
          </w:p>
        </w:tc>
        <w:tc>
          <w:tcPr>
            <w:tcW w:w="1355" w:type="dxa"/>
            <w:tcBorders>
              <w:top w:val="single" w:sz="4" w:space="0" w:color="auto"/>
              <w:left w:val="single" w:sz="4" w:space="0" w:color="auto"/>
              <w:bottom w:val="single" w:sz="4" w:space="0" w:color="auto"/>
              <w:right w:val="single" w:sz="4" w:space="0" w:color="auto"/>
            </w:tcBorders>
            <w:vAlign w:val="center"/>
          </w:tcPr>
          <w:p w:rsidR="004B35B7" w:rsidRDefault="004B35B7" w:rsidP="005903CD">
            <w:pPr>
              <w:widowControl/>
              <w:spacing w:beforeLines="50" w:afterLines="50"/>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4B35B7" w:rsidTr="004B35B7">
        <w:trPr>
          <w:trHeight w:val="449"/>
          <w:tblHeader/>
          <w:jc w:val="center"/>
        </w:trPr>
        <w:tc>
          <w:tcPr>
            <w:tcW w:w="846" w:type="dxa"/>
            <w:vMerge/>
            <w:tcBorders>
              <w:left w:val="single" w:sz="4" w:space="0" w:color="auto"/>
              <w:right w:val="single" w:sz="4" w:space="0" w:color="auto"/>
            </w:tcBorders>
            <w:vAlign w:val="center"/>
          </w:tcPr>
          <w:p w:rsidR="004B35B7" w:rsidRDefault="004B35B7" w:rsidP="005903CD">
            <w:pPr>
              <w:widowControl/>
              <w:spacing w:beforeLines="50" w:afterLines="50"/>
              <w:jc w:val="center"/>
              <w:rPr>
                <w:rFonts w:ascii="宋体" w:eastAsia="宋体" w:hAnsi="宋体"/>
                <w:b/>
                <w:bCs/>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35B7" w:rsidRDefault="004B35B7" w:rsidP="005903CD">
            <w:pPr>
              <w:widowControl/>
              <w:spacing w:beforeLines="50" w:afterLines="50"/>
              <w:jc w:val="center"/>
              <w:rPr>
                <w:rFonts w:ascii="宋体" w:eastAsia="宋体" w:hAnsi="宋体"/>
                <w:b/>
                <w:bCs/>
                <w:szCs w:val="21"/>
              </w:rPr>
            </w:pPr>
            <w:r>
              <w:rPr>
                <w:rFonts w:ascii="宋体" w:eastAsia="宋体" w:hAnsi="宋体"/>
                <w:b/>
                <w:bCs/>
                <w:szCs w:val="21"/>
              </w:rPr>
              <w:t>优</w:t>
            </w:r>
          </w:p>
        </w:tc>
        <w:tc>
          <w:tcPr>
            <w:tcW w:w="1560" w:type="dxa"/>
            <w:tcBorders>
              <w:top w:val="single" w:sz="4" w:space="0" w:color="auto"/>
              <w:left w:val="single" w:sz="4" w:space="0" w:color="auto"/>
              <w:bottom w:val="single" w:sz="4" w:space="0" w:color="auto"/>
              <w:right w:val="single" w:sz="4" w:space="0" w:color="auto"/>
            </w:tcBorders>
            <w:vAlign w:val="center"/>
          </w:tcPr>
          <w:p w:rsidR="004B35B7" w:rsidRDefault="004B35B7" w:rsidP="005903CD">
            <w:pPr>
              <w:widowControl/>
              <w:spacing w:beforeLines="50" w:afterLines="50"/>
              <w:jc w:val="center"/>
              <w:rPr>
                <w:rFonts w:ascii="宋体" w:eastAsia="宋体" w:hAnsi="宋体"/>
                <w:b/>
                <w:bCs/>
                <w:szCs w:val="21"/>
              </w:rPr>
            </w:pPr>
            <w:r>
              <w:rPr>
                <w:rFonts w:ascii="宋体" w:eastAsia="宋体" w:hAnsi="宋体"/>
                <w:b/>
                <w:bCs/>
                <w:szCs w:val="21"/>
              </w:rPr>
              <w:t>良</w:t>
            </w:r>
          </w:p>
        </w:tc>
        <w:tc>
          <w:tcPr>
            <w:tcW w:w="1559" w:type="dxa"/>
            <w:tcBorders>
              <w:top w:val="single" w:sz="4" w:space="0" w:color="auto"/>
              <w:left w:val="single" w:sz="4" w:space="0" w:color="auto"/>
              <w:bottom w:val="single" w:sz="4" w:space="0" w:color="auto"/>
              <w:right w:val="single" w:sz="4" w:space="0" w:color="auto"/>
            </w:tcBorders>
            <w:vAlign w:val="center"/>
          </w:tcPr>
          <w:p w:rsidR="004B35B7" w:rsidRDefault="004B35B7" w:rsidP="005903CD">
            <w:pPr>
              <w:widowControl/>
              <w:spacing w:beforeLines="50" w:afterLines="50"/>
              <w:jc w:val="center"/>
              <w:rPr>
                <w:rFonts w:ascii="宋体" w:eastAsia="宋体" w:hAnsi="宋体"/>
                <w:b/>
                <w:bCs/>
                <w:szCs w:val="21"/>
              </w:rPr>
            </w:pPr>
            <w:r>
              <w:rPr>
                <w:rFonts w:ascii="宋体" w:eastAsia="宋体" w:hAnsi="宋体"/>
                <w:b/>
                <w:bCs/>
                <w:szCs w:val="21"/>
              </w:rPr>
              <w:t>中</w:t>
            </w:r>
          </w:p>
        </w:tc>
        <w:tc>
          <w:tcPr>
            <w:tcW w:w="1559" w:type="dxa"/>
            <w:tcBorders>
              <w:top w:val="single" w:sz="4" w:space="0" w:color="auto"/>
              <w:left w:val="single" w:sz="4" w:space="0" w:color="auto"/>
              <w:bottom w:val="single" w:sz="4" w:space="0" w:color="auto"/>
              <w:right w:val="single" w:sz="4" w:space="0" w:color="auto"/>
            </w:tcBorders>
            <w:vAlign w:val="center"/>
          </w:tcPr>
          <w:p w:rsidR="004B35B7" w:rsidRDefault="004B35B7" w:rsidP="005903CD">
            <w:pPr>
              <w:widowControl/>
              <w:spacing w:beforeLines="50" w:afterLines="50"/>
              <w:jc w:val="center"/>
              <w:rPr>
                <w:rFonts w:ascii="宋体" w:eastAsia="宋体" w:hAnsi="宋体"/>
                <w:b/>
                <w:bCs/>
                <w:szCs w:val="21"/>
              </w:rPr>
            </w:pPr>
            <w:r>
              <w:rPr>
                <w:rFonts w:ascii="宋体" w:eastAsia="宋体" w:hAnsi="宋体" w:hint="eastAsia"/>
                <w:b/>
                <w:bCs/>
                <w:szCs w:val="21"/>
              </w:rPr>
              <w:t>合格</w:t>
            </w:r>
          </w:p>
        </w:tc>
        <w:tc>
          <w:tcPr>
            <w:tcW w:w="1355" w:type="dxa"/>
            <w:tcBorders>
              <w:top w:val="single" w:sz="4" w:space="0" w:color="auto"/>
              <w:left w:val="single" w:sz="4" w:space="0" w:color="auto"/>
              <w:bottom w:val="single" w:sz="4" w:space="0" w:color="auto"/>
              <w:right w:val="single" w:sz="4" w:space="0" w:color="auto"/>
            </w:tcBorders>
            <w:vAlign w:val="center"/>
          </w:tcPr>
          <w:p w:rsidR="004B35B7" w:rsidRDefault="004B35B7" w:rsidP="005903CD">
            <w:pPr>
              <w:widowControl/>
              <w:spacing w:beforeLines="50" w:afterLines="50"/>
              <w:jc w:val="center"/>
              <w:rPr>
                <w:rFonts w:ascii="宋体" w:eastAsia="宋体" w:hAnsi="宋体"/>
                <w:b/>
                <w:bCs/>
                <w:szCs w:val="21"/>
              </w:rPr>
            </w:pPr>
            <w:r>
              <w:rPr>
                <w:rFonts w:ascii="宋体" w:eastAsia="宋体" w:hAnsi="宋体" w:hint="eastAsia"/>
                <w:b/>
                <w:bCs/>
                <w:szCs w:val="21"/>
              </w:rPr>
              <w:t>不合格</w:t>
            </w:r>
          </w:p>
        </w:tc>
      </w:tr>
      <w:tr w:rsidR="004B35B7" w:rsidTr="004B35B7">
        <w:trPr>
          <w:trHeight w:val="506"/>
          <w:tblHeader/>
          <w:jc w:val="center"/>
        </w:trPr>
        <w:tc>
          <w:tcPr>
            <w:tcW w:w="846" w:type="dxa"/>
            <w:vMerge/>
            <w:tcBorders>
              <w:left w:val="single" w:sz="4" w:space="0" w:color="auto"/>
              <w:bottom w:val="single" w:sz="4" w:space="0" w:color="auto"/>
              <w:right w:val="single" w:sz="4" w:space="0" w:color="auto"/>
            </w:tcBorders>
            <w:vAlign w:val="center"/>
          </w:tcPr>
          <w:p w:rsidR="004B35B7" w:rsidRDefault="004B35B7" w:rsidP="005903CD">
            <w:pPr>
              <w:widowControl/>
              <w:spacing w:beforeLines="50" w:afterLines="50"/>
              <w:jc w:val="center"/>
              <w:rPr>
                <w:rFonts w:ascii="宋体" w:eastAsia="宋体" w:hAnsi="宋体"/>
                <w:b/>
                <w:bCs/>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35B7" w:rsidRDefault="004B35B7" w:rsidP="005903CD">
            <w:pPr>
              <w:spacing w:beforeLines="50" w:afterLines="50"/>
              <w:jc w:val="center"/>
              <w:rPr>
                <w:rFonts w:ascii="宋体" w:eastAsia="宋体" w:hAnsi="宋体"/>
                <w:b/>
                <w:bCs/>
                <w:szCs w:val="21"/>
              </w:rPr>
            </w:pPr>
            <w:r>
              <w:rPr>
                <w:rFonts w:ascii="宋体" w:eastAsia="宋体" w:hAnsi="宋体" w:hint="eastAsia"/>
                <w:b/>
                <w:bCs/>
                <w:szCs w:val="21"/>
              </w:rPr>
              <w:t>A</w:t>
            </w:r>
          </w:p>
        </w:tc>
        <w:tc>
          <w:tcPr>
            <w:tcW w:w="1560" w:type="dxa"/>
            <w:tcBorders>
              <w:top w:val="single" w:sz="4" w:space="0" w:color="auto"/>
              <w:left w:val="single" w:sz="4" w:space="0" w:color="auto"/>
              <w:bottom w:val="single" w:sz="4" w:space="0" w:color="auto"/>
              <w:right w:val="single" w:sz="4" w:space="0" w:color="auto"/>
            </w:tcBorders>
            <w:vAlign w:val="center"/>
          </w:tcPr>
          <w:p w:rsidR="004B35B7" w:rsidRDefault="004B35B7" w:rsidP="005903CD">
            <w:pPr>
              <w:spacing w:beforeLines="50" w:afterLines="50"/>
              <w:jc w:val="center"/>
              <w:rPr>
                <w:rFonts w:ascii="宋体" w:eastAsia="宋体" w:hAnsi="宋体"/>
                <w:b/>
                <w:bCs/>
                <w:szCs w:val="21"/>
              </w:rPr>
            </w:pPr>
            <w:r>
              <w:rPr>
                <w:rFonts w:ascii="宋体" w:eastAsia="宋体" w:hAnsi="宋体" w:hint="eastAsia"/>
                <w:b/>
                <w:bCs/>
                <w:szCs w:val="21"/>
              </w:rPr>
              <w:t>B</w:t>
            </w:r>
          </w:p>
        </w:tc>
        <w:tc>
          <w:tcPr>
            <w:tcW w:w="1559" w:type="dxa"/>
            <w:tcBorders>
              <w:top w:val="single" w:sz="4" w:space="0" w:color="auto"/>
              <w:left w:val="single" w:sz="4" w:space="0" w:color="auto"/>
              <w:bottom w:val="single" w:sz="4" w:space="0" w:color="auto"/>
              <w:right w:val="single" w:sz="4" w:space="0" w:color="auto"/>
            </w:tcBorders>
            <w:vAlign w:val="center"/>
          </w:tcPr>
          <w:p w:rsidR="004B35B7" w:rsidRDefault="004B35B7" w:rsidP="005903CD">
            <w:pPr>
              <w:spacing w:beforeLines="50" w:afterLines="50"/>
              <w:jc w:val="center"/>
              <w:rPr>
                <w:rFonts w:ascii="宋体" w:eastAsia="宋体" w:hAnsi="宋体"/>
                <w:b/>
                <w:bCs/>
                <w:szCs w:val="21"/>
              </w:rPr>
            </w:pPr>
            <w:r>
              <w:rPr>
                <w:rFonts w:ascii="宋体" w:eastAsia="宋体" w:hAnsi="宋体" w:hint="eastAsia"/>
                <w:b/>
                <w:bCs/>
                <w:szCs w:val="21"/>
              </w:rPr>
              <w:t>C</w:t>
            </w:r>
          </w:p>
        </w:tc>
        <w:tc>
          <w:tcPr>
            <w:tcW w:w="1559" w:type="dxa"/>
            <w:tcBorders>
              <w:top w:val="single" w:sz="4" w:space="0" w:color="auto"/>
              <w:left w:val="single" w:sz="4" w:space="0" w:color="auto"/>
              <w:bottom w:val="single" w:sz="4" w:space="0" w:color="auto"/>
              <w:right w:val="single" w:sz="4" w:space="0" w:color="auto"/>
            </w:tcBorders>
            <w:vAlign w:val="center"/>
          </w:tcPr>
          <w:p w:rsidR="004B35B7" w:rsidRDefault="004B35B7" w:rsidP="005903CD">
            <w:pPr>
              <w:spacing w:beforeLines="50" w:afterLines="50"/>
              <w:jc w:val="center"/>
              <w:rPr>
                <w:rFonts w:ascii="宋体" w:eastAsia="宋体" w:hAnsi="宋体"/>
                <w:b/>
                <w:bCs/>
                <w:szCs w:val="21"/>
              </w:rPr>
            </w:pPr>
            <w:r>
              <w:rPr>
                <w:rFonts w:ascii="宋体" w:eastAsia="宋体" w:hAnsi="宋体" w:hint="eastAsia"/>
                <w:b/>
                <w:bCs/>
                <w:szCs w:val="21"/>
              </w:rPr>
              <w:t>D</w:t>
            </w:r>
          </w:p>
        </w:tc>
        <w:tc>
          <w:tcPr>
            <w:tcW w:w="1355" w:type="dxa"/>
            <w:tcBorders>
              <w:top w:val="single" w:sz="4" w:space="0" w:color="auto"/>
              <w:left w:val="single" w:sz="4" w:space="0" w:color="auto"/>
              <w:bottom w:val="single" w:sz="4" w:space="0" w:color="auto"/>
              <w:right w:val="single" w:sz="4" w:space="0" w:color="auto"/>
            </w:tcBorders>
            <w:vAlign w:val="center"/>
          </w:tcPr>
          <w:p w:rsidR="004B35B7" w:rsidRDefault="004B35B7" w:rsidP="005903CD">
            <w:pPr>
              <w:spacing w:beforeLines="50" w:afterLines="50"/>
              <w:jc w:val="center"/>
              <w:rPr>
                <w:rFonts w:ascii="宋体" w:eastAsia="宋体" w:hAnsi="宋体"/>
                <w:b/>
                <w:bCs/>
                <w:szCs w:val="21"/>
              </w:rPr>
            </w:pPr>
            <w:r>
              <w:rPr>
                <w:rFonts w:ascii="宋体" w:eastAsia="宋体" w:hAnsi="宋体" w:hint="eastAsia"/>
                <w:b/>
                <w:bCs/>
                <w:szCs w:val="21"/>
              </w:rPr>
              <w:t>F</w:t>
            </w:r>
          </w:p>
        </w:tc>
      </w:tr>
      <w:tr w:rsidR="004B35B7" w:rsidTr="004B35B7">
        <w:trPr>
          <w:trHeight w:val="414"/>
          <w:jc w:val="center"/>
        </w:trPr>
        <w:tc>
          <w:tcPr>
            <w:tcW w:w="846" w:type="dxa"/>
            <w:tcBorders>
              <w:top w:val="single" w:sz="4" w:space="0" w:color="auto"/>
              <w:left w:val="single" w:sz="4" w:space="0" w:color="auto"/>
              <w:bottom w:val="single" w:sz="4" w:space="0" w:color="auto"/>
              <w:right w:val="single" w:sz="4" w:space="0" w:color="auto"/>
            </w:tcBorders>
            <w:vAlign w:val="center"/>
          </w:tcPr>
          <w:p w:rsidR="004B35B7" w:rsidRDefault="004B35B7" w:rsidP="004B29E2">
            <w:pPr>
              <w:spacing w:beforeLines="50" w:afterLines="50"/>
              <w:jc w:val="center"/>
              <w:rPr>
                <w:rFonts w:ascii="宋体" w:eastAsia="宋体" w:hAnsi="宋体"/>
                <w:b/>
                <w:bCs/>
                <w:kern w:val="0"/>
                <w:szCs w:val="21"/>
              </w:rPr>
            </w:pPr>
            <w:r>
              <w:rPr>
                <w:rFonts w:ascii="宋体" w:eastAsia="宋体" w:hAnsi="宋体" w:hint="eastAsia"/>
                <w:b/>
                <w:bCs/>
                <w:kern w:val="0"/>
                <w:szCs w:val="21"/>
              </w:rPr>
              <w:t>课程</w:t>
            </w:r>
          </w:p>
          <w:p w:rsidR="004B35B7" w:rsidRDefault="004B35B7" w:rsidP="005903CD">
            <w:pPr>
              <w:spacing w:beforeLines="50" w:afterLines="50"/>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hint="eastAsia"/>
                <w:b/>
                <w:bCs/>
                <w:kern w:val="0"/>
                <w:szCs w:val="21"/>
              </w:rPr>
              <w:t>1</w:t>
            </w:r>
          </w:p>
        </w:tc>
        <w:tc>
          <w:tcPr>
            <w:tcW w:w="1417" w:type="dxa"/>
            <w:tcBorders>
              <w:top w:val="single" w:sz="4" w:space="0" w:color="auto"/>
              <w:left w:val="single" w:sz="4" w:space="0" w:color="auto"/>
              <w:bottom w:val="single" w:sz="4" w:space="0" w:color="auto"/>
              <w:right w:val="single" w:sz="4" w:space="0" w:color="auto"/>
            </w:tcBorders>
            <w:vAlign w:val="center"/>
          </w:tcPr>
          <w:p w:rsidR="004B35B7" w:rsidRPr="00000199" w:rsidRDefault="00B52D20" w:rsidP="005903CD">
            <w:pPr>
              <w:pStyle w:val="a6"/>
              <w:spacing w:beforeLines="50" w:afterLines="50"/>
              <w:jc w:val="center"/>
              <w:rPr>
                <w:sz w:val="21"/>
                <w:szCs w:val="21"/>
              </w:rPr>
            </w:pPr>
            <w:r w:rsidRPr="00B52D20">
              <w:rPr>
                <w:rFonts w:hint="eastAsia"/>
                <w:sz w:val="21"/>
                <w:szCs w:val="21"/>
              </w:rPr>
              <w:t>能</w:t>
            </w:r>
            <w:r w:rsidR="00000199">
              <w:rPr>
                <w:rFonts w:hint="eastAsia"/>
                <w:sz w:val="21"/>
                <w:szCs w:val="21"/>
              </w:rPr>
              <w:t>熟练掌握正投影法，并完全无误的以图样形式表达复杂的工程对象</w:t>
            </w:r>
          </w:p>
        </w:tc>
        <w:tc>
          <w:tcPr>
            <w:tcW w:w="1560" w:type="dxa"/>
            <w:tcBorders>
              <w:top w:val="single" w:sz="4" w:space="0" w:color="auto"/>
              <w:left w:val="single" w:sz="4" w:space="0" w:color="auto"/>
              <w:bottom w:val="single" w:sz="4" w:space="0" w:color="auto"/>
              <w:right w:val="single" w:sz="4" w:space="0" w:color="auto"/>
            </w:tcBorders>
          </w:tcPr>
          <w:p w:rsidR="004B35B7" w:rsidRDefault="00000199" w:rsidP="005903CD">
            <w:pPr>
              <w:spacing w:beforeLines="50" w:afterLines="50"/>
              <w:rPr>
                <w:rFonts w:ascii="宋体" w:eastAsia="宋体" w:hAnsi="宋体" w:cs="Times New Roman"/>
                <w:kern w:val="0"/>
                <w:szCs w:val="21"/>
              </w:rPr>
            </w:pPr>
            <w:r w:rsidRPr="00CC6D67">
              <w:rPr>
                <w:rFonts w:hint="eastAsia"/>
                <w:szCs w:val="21"/>
              </w:rPr>
              <w:t>能</w:t>
            </w:r>
            <w:r>
              <w:rPr>
                <w:rFonts w:hint="eastAsia"/>
                <w:szCs w:val="21"/>
              </w:rPr>
              <w:t>较好地掌握正投影法，能基本正确地以图样形式表达复杂的工程对象，但在格式方面存在少许错误</w:t>
            </w:r>
          </w:p>
        </w:tc>
        <w:tc>
          <w:tcPr>
            <w:tcW w:w="1559" w:type="dxa"/>
            <w:tcBorders>
              <w:top w:val="single" w:sz="4" w:space="0" w:color="auto"/>
              <w:left w:val="single" w:sz="4" w:space="0" w:color="auto"/>
              <w:bottom w:val="single" w:sz="4" w:space="0" w:color="auto"/>
              <w:right w:val="single" w:sz="4" w:space="0" w:color="auto"/>
            </w:tcBorders>
            <w:vAlign w:val="center"/>
          </w:tcPr>
          <w:p w:rsidR="004B35B7" w:rsidRDefault="00000199" w:rsidP="005903CD">
            <w:pPr>
              <w:pStyle w:val="a6"/>
              <w:spacing w:beforeLines="50" w:afterLines="50"/>
              <w:jc w:val="center"/>
              <w:rPr>
                <w:szCs w:val="21"/>
              </w:rPr>
            </w:pPr>
            <w:r w:rsidRPr="00CC6D67">
              <w:rPr>
                <w:rFonts w:hint="eastAsia"/>
                <w:sz w:val="21"/>
                <w:szCs w:val="21"/>
              </w:rPr>
              <w:t>能</w:t>
            </w:r>
            <w:r>
              <w:rPr>
                <w:rFonts w:hint="eastAsia"/>
                <w:sz w:val="21"/>
                <w:szCs w:val="21"/>
              </w:rPr>
              <w:t>掌握正投影法，</w:t>
            </w:r>
            <w:r w:rsidR="00B52D20" w:rsidRPr="00B52D20">
              <w:rPr>
                <w:rFonts w:hint="eastAsia"/>
                <w:sz w:val="21"/>
                <w:szCs w:val="21"/>
              </w:rPr>
              <w:t>能</w:t>
            </w:r>
            <w:r>
              <w:rPr>
                <w:rFonts w:hint="eastAsia"/>
                <w:sz w:val="21"/>
                <w:szCs w:val="21"/>
              </w:rPr>
              <w:t>以图样形式表达复杂的工程对象</w:t>
            </w:r>
            <w:r w:rsidR="00B52D20" w:rsidRPr="00B52D20">
              <w:rPr>
                <w:rFonts w:hint="eastAsia"/>
                <w:sz w:val="21"/>
                <w:szCs w:val="21"/>
              </w:rPr>
              <w:t>，但</w:t>
            </w:r>
            <w:r>
              <w:rPr>
                <w:rFonts w:hint="eastAsia"/>
                <w:sz w:val="21"/>
                <w:szCs w:val="21"/>
              </w:rPr>
              <w:t>存在少量绘图错误</w:t>
            </w:r>
          </w:p>
        </w:tc>
        <w:tc>
          <w:tcPr>
            <w:tcW w:w="1559" w:type="dxa"/>
            <w:tcBorders>
              <w:top w:val="single" w:sz="4" w:space="0" w:color="auto"/>
              <w:left w:val="single" w:sz="4" w:space="0" w:color="auto"/>
              <w:bottom w:val="single" w:sz="4" w:space="0" w:color="auto"/>
              <w:right w:val="single" w:sz="4" w:space="0" w:color="auto"/>
            </w:tcBorders>
            <w:vAlign w:val="center"/>
          </w:tcPr>
          <w:p w:rsidR="004B35B7" w:rsidRDefault="00000199" w:rsidP="005903CD">
            <w:pPr>
              <w:pStyle w:val="a6"/>
              <w:spacing w:beforeLines="50" w:afterLines="50"/>
              <w:jc w:val="center"/>
              <w:rPr>
                <w:szCs w:val="21"/>
              </w:rPr>
            </w:pPr>
            <w:r w:rsidRPr="00CC6D67">
              <w:rPr>
                <w:rFonts w:hint="eastAsia"/>
                <w:sz w:val="21"/>
                <w:szCs w:val="21"/>
              </w:rPr>
              <w:t>能</w:t>
            </w:r>
            <w:r>
              <w:rPr>
                <w:rFonts w:hint="eastAsia"/>
                <w:sz w:val="21"/>
                <w:szCs w:val="21"/>
              </w:rPr>
              <w:t>基本掌握正投影法，能明确以图样形式表达复杂的工程对象的要领</w:t>
            </w:r>
          </w:p>
        </w:tc>
        <w:tc>
          <w:tcPr>
            <w:tcW w:w="1355" w:type="dxa"/>
            <w:tcBorders>
              <w:top w:val="single" w:sz="4" w:space="0" w:color="auto"/>
              <w:left w:val="single" w:sz="4" w:space="0" w:color="auto"/>
              <w:bottom w:val="single" w:sz="4" w:space="0" w:color="auto"/>
              <w:right w:val="single" w:sz="4" w:space="0" w:color="auto"/>
            </w:tcBorders>
            <w:vAlign w:val="center"/>
          </w:tcPr>
          <w:p w:rsidR="004B35B7" w:rsidRDefault="00000199" w:rsidP="005903CD">
            <w:pPr>
              <w:pStyle w:val="a6"/>
              <w:spacing w:beforeLines="50" w:afterLines="50"/>
              <w:jc w:val="center"/>
              <w:rPr>
                <w:szCs w:val="21"/>
              </w:rPr>
            </w:pPr>
            <w:r>
              <w:rPr>
                <w:rFonts w:hint="eastAsia"/>
                <w:sz w:val="21"/>
                <w:szCs w:val="21"/>
              </w:rPr>
              <w:t>不掌握正投影法，不能将复杂的工程对象以图样形式表达出来</w:t>
            </w:r>
          </w:p>
        </w:tc>
      </w:tr>
      <w:tr w:rsidR="00000199" w:rsidTr="004B35B7">
        <w:trPr>
          <w:trHeight w:val="414"/>
          <w:jc w:val="center"/>
        </w:trPr>
        <w:tc>
          <w:tcPr>
            <w:tcW w:w="846" w:type="dxa"/>
            <w:tcBorders>
              <w:top w:val="single" w:sz="4" w:space="0" w:color="auto"/>
              <w:left w:val="single" w:sz="4" w:space="0" w:color="auto"/>
              <w:bottom w:val="single" w:sz="4" w:space="0" w:color="auto"/>
              <w:right w:val="single" w:sz="4" w:space="0" w:color="auto"/>
            </w:tcBorders>
            <w:vAlign w:val="center"/>
          </w:tcPr>
          <w:p w:rsidR="00000199" w:rsidRDefault="00000199" w:rsidP="004B29E2">
            <w:pPr>
              <w:spacing w:beforeLines="50" w:afterLines="50"/>
              <w:jc w:val="center"/>
              <w:rPr>
                <w:rFonts w:ascii="宋体" w:eastAsia="宋体" w:hAnsi="宋体"/>
                <w:b/>
                <w:bCs/>
                <w:kern w:val="0"/>
                <w:szCs w:val="21"/>
              </w:rPr>
            </w:pPr>
            <w:r>
              <w:rPr>
                <w:rFonts w:ascii="宋体" w:eastAsia="宋体" w:hAnsi="宋体" w:hint="eastAsia"/>
                <w:b/>
                <w:bCs/>
                <w:kern w:val="0"/>
                <w:szCs w:val="21"/>
              </w:rPr>
              <w:t>课程</w:t>
            </w:r>
          </w:p>
          <w:p w:rsidR="00000199" w:rsidRDefault="00000199" w:rsidP="005903CD">
            <w:pPr>
              <w:spacing w:beforeLines="50" w:afterLines="50"/>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hint="eastAsia"/>
                <w:b/>
                <w:bCs/>
                <w:kern w:val="0"/>
                <w:szCs w:val="21"/>
              </w:rPr>
              <w:t>2</w:t>
            </w:r>
          </w:p>
        </w:tc>
        <w:tc>
          <w:tcPr>
            <w:tcW w:w="1417" w:type="dxa"/>
            <w:tcBorders>
              <w:top w:val="single" w:sz="4" w:space="0" w:color="auto"/>
              <w:left w:val="single" w:sz="4" w:space="0" w:color="auto"/>
              <w:bottom w:val="single" w:sz="4" w:space="0" w:color="auto"/>
              <w:right w:val="single" w:sz="4" w:space="0" w:color="auto"/>
            </w:tcBorders>
            <w:vAlign w:val="center"/>
          </w:tcPr>
          <w:p w:rsidR="00000199" w:rsidRPr="00000199" w:rsidRDefault="00B52D20" w:rsidP="005903CD">
            <w:pPr>
              <w:pStyle w:val="a6"/>
              <w:spacing w:beforeLines="50" w:afterLines="50"/>
              <w:jc w:val="center"/>
              <w:rPr>
                <w:sz w:val="21"/>
                <w:szCs w:val="21"/>
              </w:rPr>
            </w:pPr>
            <w:r w:rsidRPr="00B52D20">
              <w:rPr>
                <w:rFonts w:hint="eastAsia"/>
                <w:sz w:val="21"/>
                <w:szCs w:val="21"/>
              </w:rPr>
              <w:t>能</w:t>
            </w:r>
            <w:r w:rsidR="00000199">
              <w:rPr>
                <w:rFonts w:hint="eastAsia"/>
                <w:sz w:val="21"/>
                <w:szCs w:val="21"/>
              </w:rPr>
              <w:t>快速</w:t>
            </w:r>
            <w:r w:rsidRPr="00B52D20">
              <w:rPr>
                <w:rFonts w:hint="eastAsia"/>
                <w:sz w:val="21"/>
                <w:szCs w:val="21"/>
              </w:rPr>
              <w:t>阅读各种化工图样，</w:t>
            </w:r>
            <w:r w:rsidR="00000199">
              <w:rPr>
                <w:rFonts w:hint="eastAsia"/>
                <w:sz w:val="21"/>
                <w:szCs w:val="21"/>
              </w:rPr>
              <w:t>能熟练分析复杂图样，并准确复原图样中的三维立体</w:t>
            </w:r>
          </w:p>
        </w:tc>
        <w:tc>
          <w:tcPr>
            <w:tcW w:w="1560" w:type="dxa"/>
            <w:tcBorders>
              <w:top w:val="single" w:sz="4" w:space="0" w:color="auto"/>
              <w:left w:val="single" w:sz="4" w:space="0" w:color="auto"/>
              <w:bottom w:val="single" w:sz="4" w:space="0" w:color="auto"/>
              <w:right w:val="single" w:sz="4" w:space="0" w:color="auto"/>
            </w:tcBorders>
            <w:vAlign w:val="center"/>
          </w:tcPr>
          <w:p w:rsidR="00000199" w:rsidRDefault="00000199" w:rsidP="005903CD">
            <w:pPr>
              <w:pStyle w:val="a6"/>
              <w:spacing w:beforeLines="50" w:afterLines="50"/>
              <w:jc w:val="center"/>
              <w:rPr>
                <w:szCs w:val="21"/>
              </w:rPr>
            </w:pPr>
            <w:r w:rsidRPr="00CC6D67">
              <w:rPr>
                <w:rFonts w:hint="eastAsia"/>
                <w:sz w:val="21"/>
                <w:szCs w:val="21"/>
              </w:rPr>
              <w:t>能阅读各种化工图样，</w:t>
            </w:r>
            <w:r>
              <w:rPr>
                <w:rFonts w:hint="eastAsia"/>
                <w:sz w:val="21"/>
                <w:szCs w:val="21"/>
              </w:rPr>
              <w:t>能较好地分析复杂图样，能较好地复原图样中的三维立体</w:t>
            </w:r>
          </w:p>
        </w:tc>
        <w:tc>
          <w:tcPr>
            <w:tcW w:w="1559" w:type="dxa"/>
            <w:tcBorders>
              <w:top w:val="single" w:sz="4" w:space="0" w:color="auto"/>
              <w:left w:val="single" w:sz="4" w:space="0" w:color="auto"/>
              <w:bottom w:val="single" w:sz="4" w:space="0" w:color="auto"/>
              <w:right w:val="single" w:sz="4" w:space="0" w:color="auto"/>
            </w:tcBorders>
            <w:vAlign w:val="center"/>
          </w:tcPr>
          <w:p w:rsidR="00000199" w:rsidRDefault="00000199" w:rsidP="005903CD">
            <w:pPr>
              <w:pStyle w:val="a6"/>
              <w:spacing w:beforeLines="50" w:afterLines="50"/>
              <w:jc w:val="center"/>
              <w:rPr>
                <w:szCs w:val="21"/>
              </w:rPr>
            </w:pPr>
            <w:r w:rsidRPr="00CC6D67">
              <w:rPr>
                <w:rFonts w:hint="eastAsia"/>
                <w:sz w:val="21"/>
                <w:szCs w:val="21"/>
              </w:rPr>
              <w:t>能阅读各种化工图样，</w:t>
            </w:r>
            <w:r>
              <w:rPr>
                <w:rFonts w:hint="eastAsia"/>
                <w:sz w:val="21"/>
                <w:szCs w:val="21"/>
              </w:rPr>
              <w:t>能</w:t>
            </w:r>
            <w:r w:rsidR="005676B8">
              <w:rPr>
                <w:rFonts w:hint="eastAsia"/>
                <w:sz w:val="21"/>
                <w:szCs w:val="21"/>
              </w:rPr>
              <w:t>分析</w:t>
            </w:r>
            <w:r>
              <w:rPr>
                <w:rFonts w:hint="eastAsia"/>
                <w:sz w:val="21"/>
                <w:szCs w:val="21"/>
              </w:rPr>
              <w:t>几种化工图样，在复原图样中的三维立体时存在少量错误</w:t>
            </w:r>
          </w:p>
        </w:tc>
        <w:tc>
          <w:tcPr>
            <w:tcW w:w="1559" w:type="dxa"/>
            <w:tcBorders>
              <w:top w:val="single" w:sz="4" w:space="0" w:color="auto"/>
              <w:left w:val="single" w:sz="4" w:space="0" w:color="auto"/>
              <w:bottom w:val="single" w:sz="4" w:space="0" w:color="auto"/>
              <w:right w:val="single" w:sz="4" w:space="0" w:color="auto"/>
            </w:tcBorders>
            <w:vAlign w:val="center"/>
          </w:tcPr>
          <w:p w:rsidR="00000199" w:rsidRDefault="005676B8" w:rsidP="005903CD">
            <w:pPr>
              <w:pStyle w:val="a6"/>
              <w:spacing w:beforeLines="50" w:afterLines="50"/>
              <w:jc w:val="center"/>
              <w:rPr>
                <w:szCs w:val="21"/>
              </w:rPr>
            </w:pPr>
            <w:r>
              <w:rPr>
                <w:rFonts w:hint="eastAsia"/>
                <w:sz w:val="21"/>
                <w:szCs w:val="21"/>
              </w:rPr>
              <w:t>基本能</w:t>
            </w:r>
            <w:r w:rsidRPr="00CC6D67">
              <w:rPr>
                <w:rFonts w:hint="eastAsia"/>
                <w:sz w:val="21"/>
                <w:szCs w:val="21"/>
              </w:rPr>
              <w:t>阅读化工图样，</w:t>
            </w:r>
            <w:r>
              <w:rPr>
                <w:rFonts w:hint="eastAsia"/>
                <w:sz w:val="21"/>
                <w:szCs w:val="21"/>
              </w:rPr>
              <w:t>能对至少一种化工图样进行分析，能复原少量图样中的三维立体</w:t>
            </w:r>
          </w:p>
        </w:tc>
        <w:tc>
          <w:tcPr>
            <w:tcW w:w="1355" w:type="dxa"/>
            <w:tcBorders>
              <w:top w:val="single" w:sz="4" w:space="0" w:color="auto"/>
              <w:left w:val="single" w:sz="4" w:space="0" w:color="auto"/>
              <w:bottom w:val="single" w:sz="4" w:space="0" w:color="auto"/>
              <w:right w:val="single" w:sz="4" w:space="0" w:color="auto"/>
            </w:tcBorders>
            <w:vAlign w:val="center"/>
          </w:tcPr>
          <w:p w:rsidR="00000199" w:rsidRDefault="00B52D20" w:rsidP="005903CD">
            <w:pPr>
              <w:pStyle w:val="a6"/>
              <w:spacing w:beforeLines="50" w:afterLines="50"/>
              <w:jc w:val="center"/>
              <w:rPr>
                <w:szCs w:val="21"/>
              </w:rPr>
            </w:pPr>
            <w:r w:rsidRPr="00B52D20">
              <w:rPr>
                <w:rFonts w:hint="eastAsia"/>
                <w:sz w:val="21"/>
                <w:szCs w:val="21"/>
              </w:rPr>
              <w:t>无法阅读化工图样并进行分析，</w:t>
            </w:r>
            <w:r w:rsidR="005676B8">
              <w:rPr>
                <w:rFonts w:hint="eastAsia"/>
                <w:sz w:val="21"/>
                <w:szCs w:val="21"/>
              </w:rPr>
              <w:t>看图时无法建立图样和三维</w:t>
            </w:r>
            <w:proofErr w:type="gramStart"/>
            <w:r w:rsidR="005676B8">
              <w:rPr>
                <w:rFonts w:hint="eastAsia"/>
                <w:sz w:val="21"/>
                <w:szCs w:val="21"/>
              </w:rPr>
              <w:t>立体间</w:t>
            </w:r>
            <w:proofErr w:type="gramEnd"/>
            <w:r w:rsidR="005676B8">
              <w:rPr>
                <w:rFonts w:hint="eastAsia"/>
                <w:sz w:val="21"/>
                <w:szCs w:val="21"/>
              </w:rPr>
              <w:t>的关系</w:t>
            </w:r>
          </w:p>
        </w:tc>
      </w:tr>
      <w:tr w:rsidR="00000199" w:rsidTr="004B35B7">
        <w:trPr>
          <w:trHeight w:val="414"/>
          <w:jc w:val="center"/>
        </w:trPr>
        <w:tc>
          <w:tcPr>
            <w:tcW w:w="846" w:type="dxa"/>
            <w:tcBorders>
              <w:top w:val="single" w:sz="4" w:space="0" w:color="auto"/>
              <w:left w:val="single" w:sz="4" w:space="0" w:color="auto"/>
              <w:bottom w:val="single" w:sz="4" w:space="0" w:color="auto"/>
              <w:right w:val="single" w:sz="4" w:space="0" w:color="auto"/>
            </w:tcBorders>
            <w:vAlign w:val="center"/>
          </w:tcPr>
          <w:p w:rsidR="00000199" w:rsidRDefault="00000199" w:rsidP="004B29E2">
            <w:pPr>
              <w:spacing w:beforeLines="50" w:afterLines="50"/>
              <w:jc w:val="center"/>
              <w:rPr>
                <w:rFonts w:ascii="宋体" w:eastAsia="宋体" w:hAnsi="宋体"/>
                <w:b/>
                <w:bCs/>
                <w:kern w:val="0"/>
                <w:szCs w:val="21"/>
              </w:rPr>
            </w:pPr>
            <w:r>
              <w:rPr>
                <w:rFonts w:ascii="宋体" w:eastAsia="宋体" w:hAnsi="宋体" w:hint="eastAsia"/>
                <w:b/>
                <w:bCs/>
                <w:kern w:val="0"/>
                <w:szCs w:val="21"/>
              </w:rPr>
              <w:t>课程</w:t>
            </w:r>
          </w:p>
          <w:p w:rsidR="00000199" w:rsidRDefault="00000199" w:rsidP="005903CD">
            <w:pPr>
              <w:spacing w:beforeLines="50" w:afterLines="50"/>
              <w:jc w:val="center"/>
              <w:rPr>
                <w:rFonts w:ascii="宋体" w:eastAsia="宋体" w:hAnsi="宋体"/>
                <w:b/>
                <w:bCs/>
                <w:kern w:val="0"/>
                <w:szCs w:val="21"/>
              </w:rPr>
            </w:pPr>
            <w:r>
              <w:rPr>
                <w:rFonts w:ascii="宋体" w:eastAsia="宋体" w:hAnsi="宋体"/>
                <w:b/>
                <w:bCs/>
                <w:kern w:val="0"/>
                <w:szCs w:val="21"/>
              </w:rPr>
              <w:t>目标3</w:t>
            </w:r>
          </w:p>
        </w:tc>
        <w:tc>
          <w:tcPr>
            <w:tcW w:w="1417" w:type="dxa"/>
            <w:tcBorders>
              <w:top w:val="single" w:sz="4" w:space="0" w:color="auto"/>
              <w:left w:val="single" w:sz="4" w:space="0" w:color="auto"/>
              <w:bottom w:val="single" w:sz="4" w:space="0" w:color="auto"/>
              <w:right w:val="single" w:sz="4" w:space="0" w:color="auto"/>
            </w:tcBorders>
            <w:vAlign w:val="center"/>
          </w:tcPr>
          <w:p w:rsidR="00000199" w:rsidRDefault="00264991" w:rsidP="005903CD">
            <w:pPr>
              <w:pStyle w:val="a6"/>
              <w:spacing w:beforeLines="50" w:afterLines="50"/>
              <w:jc w:val="center"/>
              <w:rPr>
                <w:sz w:val="21"/>
                <w:szCs w:val="21"/>
              </w:rPr>
            </w:pPr>
            <w:r>
              <w:rPr>
                <w:rFonts w:hint="eastAsia"/>
                <w:sz w:val="21"/>
                <w:szCs w:val="21"/>
              </w:rPr>
              <w:t>准确了解对应不同化工单元操作和设备零件的图样表达方式</w:t>
            </w:r>
          </w:p>
        </w:tc>
        <w:tc>
          <w:tcPr>
            <w:tcW w:w="1560" w:type="dxa"/>
            <w:tcBorders>
              <w:top w:val="single" w:sz="4" w:space="0" w:color="auto"/>
              <w:left w:val="single" w:sz="4" w:space="0" w:color="auto"/>
              <w:bottom w:val="single" w:sz="4" w:space="0" w:color="auto"/>
              <w:right w:val="single" w:sz="4" w:space="0" w:color="auto"/>
            </w:tcBorders>
            <w:vAlign w:val="center"/>
          </w:tcPr>
          <w:p w:rsidR="00000199" w:rsidRDefault="00264991" w:rsidP="005903CD">
            <w:pPr>
              <w:pStyle w:val="a6"/>
              <w:spacing w:beforeLines="50" w:afterLines="50"/>
              <w:jc w:val="center"/>
              <w:rPr>
                <w:sz w:val="21"/>
                <w:szCs w:val="21"/>
              </w:rPr>
            </w:pPr>
            <w:r>
              <w:rPr>
                <w:rFonts w:hint="eastAsia"/>
                <w:sz w:val="21"/>
                <w:szCs w:val="21"/>
              </w:rPr>
              <w:t>较好地了解对应不同化工单元操作和设备零件的图样表达方式</w:t>
            </w:r>
          </w:p>
        </w:tc>
        <w:tc>
          <w:tcPr>
            <w:tcW w:w="1559" w:type="dxa"/>
            <w:tcBorders>
              <w:top w:val="single" w:sz="4" w:space="0" w:color="auto"/>
              <w:left w:val="single" w:sz="4" w:space="0" w:color="auto"/>
              <w:bottom w:val="single" w:sz="4" w:space="0" w:color="auto"/>
              <w:right w:val="single" w:sz="4" w:space="0" w:color="auto"/>
            </w:tcBorders>
            <w:vAlign w:val="center"/>
          </w:tcPr>
          <w:p w:rsidR="00000199" w:rsidRDefault="00264991" w:rsidP="005903CD">
            <w:pPr>
              <w:pStyle w:val="a6"/>
              <w:spacing w:beforeLines="50" w:afterLines="50"/>
              <w:jc w:val="center"/>
              <w:rPr>
                <w:sz w:val="21"/>
                <w:szCs w:val="21"/>
              </w:rPr>
            </w:pPr>
            <w:r>
              <w:rPr>
                <w:rFonts w:hint="eastAsia"/>
                <w:sz w:val="21"/>
                <w:szCs w:val="21"/>
              </w:rPr>
              <w:t>了解对应不同化工单元操作和设备零件的图样表达方式</w:t>
            </w:r>
          </w:p>
        </w:tc>
        <w:tc>
          <w:tcPr>
            <w:tcW w:w="1559" w:type="dxa"/>
            <w:tcBorders>
              <w:top w:val="single" w:sz="4" w:space="0" w:color="auto"/>
              <w:left w:val="single" w:sz="4" w:space="0" w:color="auto"/>
              <w:bottom w:val="single" w:sz="4" w:space="0" w:color="auto"/>
              <w:right w:val="single" w:sz="4" w:space="0" w:color="auto"/>
            </w:tcBorders>
            <w:vAlign w:val="center"/>
          </w:tcPr>
          <w:p w:rsidR="00000199" w:rsidRDefault="00264991" w:rsidP="005903CD">
            <w:pPr>
              <w:pStyle w:val="a6"/>
              <w:spacing w:beforeLines="50" w:afterLines="50"/>
              <w:jc w:val="center"/>
              <w:rPr>
                <w:sz w:val="21"/>
                <w:szCs w:val="21"/>
              </w:rPr>
            </w:pPr>
            <w:r>
              <w:rPr>
                <w:rFonts w:hint="eastAsia"/>
                <w:sz w:val="21"/>
                <w:szCs w:val="21"/>
              </w:rPr>
              <w:t>基本了解对应不同化工单元操作和设备零件的图样表达方式</w:t>
            </w:r>
          </w:p>
        </w:tc>
        <w:tc>
          <w:tcPr>
            <w:tcW w:w="1355" w:type="dxa"/>
            <w:tcBorders>
              <w:top w:val="single" w:sz="4" w:space="0" w:color="auto"/>
              <w:left w:val="single" w:sz="4" w:space="0" w:color="auto"/>
              <w:bottom w:val="single" w:sz="4" w:space="0" w:color="auto"/>
              <w:right w:val="single" w:sz="4" w:space="0" w:color="auto"/>
            </w:tcBorders>
            <w:vAlign w:val="center"/>
          </w:tcPr>
          <w:p w:rsidR="00000199" w:rsidRDefault="00264991" w:rsidP="005903CD">
            <w:pPr>
              <w:pStyle w:val="a6"/>
              <w:spacing w:beforeLines="50" w:afterLines="50"/>
              <w:jc w:val="center"/>
              <w:rPr>
                <w:sz w:val="21"/>
                <w:szCs w:val="21"/>
              </w:rPr>
            </w:pPr>
            <w:r>
              <w:rPr>
                <w:rFonts w:hint="eastAsia"/>
                <w:sz w:val="21"/>
                <w:szCs w:val="21"/>
              </w:rPr>
              <w:t>不了解对应不同化工单元操作和设备零件的图样表达方式</w:t>
            </w:r>
          </w:p>
        </w:tc>
      </w:tr>
    </w:tbl>
    <w:p w:rsidR="00326BAE" w:rsidRDefault="00326BAE" w:rsidP="004901E7">
      <w:pPr>
        <w:spacing w:line="360" w:lineRule="auto"/>
        <w:ind w:firstLineChars="200" w:firstLine="420"/>
        <w:rPr>
          <w:rStyle w:val="apple-converted-space"/>
          <w:rFonts w:asciiTheme="minorEastAsia" w:hAnsiTheme="minorEastAsia" w:cs="Times New Roman"/>
          <w:szCs w:val="21"/>
        </w:rPr>
      </w:pPr>
    </w:p>
    <w:p w:rsidR="004B35B7" w:rsidRPr="004901E7" w:rsidRDefault="004B35B7" w:rsidP="004901E7">
      <w:pPr>
        <w:spacing w:line="360" w:lineRule="auto"/>
        <w:ind w:firstLineChars="200" w:firstLine="420"/>
        <w:rPr>
          <w:rStyle w:val="apple-converted-space"/>
          <w:rFonts w:asciiTheme="minorEastAsia" w:hAnsiTheme="minorEastAsia" w:cs="Times New Roman"/>
          <w:szCs w:val="21"/>
        </w:rPr>
      </w:pPr>
    </w:p>
    <w:p w:rsidR="00326BAE" w:rsidRPr="004901E7" w:rsidRDefault="00326BAE" w:rsidP="004901E7">
      <w:pPr>
        <w:snapToGrid w:val="0"/>
        <w:spacing w:line="360" w:lineRule="auto"/>
        <w:rPr>
          <w:rFonts w:asciiTheme="minorEastAsia" w:hAnsiTheme="minorEastAsia"/>
          <w:szCs w:val="21"/>
        </w:rPr>
      </w:pPr>
      <w:r w:rsidRPr="004901E7">
        <w:rPr>
          <w:rFonts w:asciiTheme="minorEastAsia" w:hAnsiTheme="minorEastAsia" w:hint="eastAsia"/>
          <w:b/>
          <w:szCs w:val="21"/>
        </w:rPr>
        <w:t xml:space="preserve">                                           执笔人：傅</w:t>
      </w:r>
      <w:r w:rsidRPr="004901E7">
        <w:rPr>
          <w:rFonts w:asciiTheme="minorEastAsia" w:hAnsiTheme="minorEastAsia"/>
          <w:b/>
          <w:szCs w:val="21"/>
        </w:rPr>
        <w:t>楠</w:t>
      </w:r>
      <w:r w:rsidR="006443C4" w:rsidRPr="004901E7">
        <w:rPr>
          <w:rFonts w:asciiTheme="minorEastAsia" w:hAnsiTheme="minorEastAsia"/>
          <w:b/>
          <w:szCs w:val="21"/>
        </w:rPr>
        <w:t>，夏雪伟</w:t>
      </w:r>
      <w:r w:rsidRPr="004901E7">
        <w:rPr>
          <w:rFonts w:asciiTheme="minorEastAsia" w:hAnsiTheme="minorEastAsia" w:hint="eastAsia"/>
          <w:szCs w:val="21"/>
        </w:rPr>
        <w:t xml:space="preserve">                                        </w:t>
      </w:r>
    </w:p>
    <w:p w:rsidR="00326BAE" w:rsidRPr="004901E7" w:rsidRDefault="00326BAE" w:rsidP="004901E7">
      <w:pPr>
        <w:snapToGrid w:val="0"/>
        <w:spacing w:line="360" w:lineRule="auto"/>
        <w:ind w:firstLineChars="300" w:firstLine="630"/>
        <w:rPr>
          <w:rFonts w:asciiTheme="minorEastAsia" w:hAnsiTheme="minorEastAsia"/>
          <w:szCs w:val="21"/>
        </w:rPr>
      </w:pPr>
      <w:r w:rsidRPr="004901E7">
        <w:rPr>
          <w:rFonts w:asciiTheme="minorEastAsia" w:hAnsiTheme="minorEastAsia" w:hint="eastAsia"/>
          <w:szCs w:val="21"/>
        </w:rPr>
        <w:t xml:space="preserve">                                  </w:t>
      </w:r>
      <w:r w:rsidRPr="004901E7">
        <w:rPr>
          <w:rFonts w:asciiTheme="minorEastAsia" w:hAnsiTheme="minorEastAsia" w:hint="eastAsia"/>
          <w:szCs w:val="21"/>
          <w:u w:val="single"/>
        </w:rPr>
        <w:t xml:space="preserve">  </w:t>
      </w:r>
      <w:r w:rsidRPr="004901E7">
        <w:rPr>
          <w:rFonts w:asciiTheme="minorEastAsia" w:hAnsiTheme="minorEastAsia"/>
          <w:szCs w:val="21"/>
          <w:u w:val="single"/>
        </w:rPr>
        <w:t>20</w:t>
      </w:r>
      <w:r w:rsidR="00F53B83" w:rsidRPr="004901E7">
        <w:rPr>
          <w:rFonts w:asciiTheme="minorEastAsia" w:hAnsiTheme="minorEastAsia"/>
          <w:szCs w:val="21"/>
          <w:u w:val="single"/>
        </w:rPr>
        <w:t>21</w:t>
      </w:r>
      <w:r w:rsidRPr="004901E7">
        <w:rPr>
          <w:rFonts w:asciiTheme="minorEastAsia" w:hAnsiTheme="minorEastAsia" w:hint="eastAsia"/>
          <w:szCs w:val="21"/>
          <w:u w:val="single"/>
        </w:rPr>
        <w:t xml:space="preserve"> </w:t>
      </w:r>
      <w:r w:rsidRPr="004901E7">
        <w:rPr>
          <w:rFonts w:asciiTheme="minorEastAsia" w:hAnsiTheme="minorEastAsia" w:hint="eastAsia"/>
          <w:szCs w:val="21"/>
        </w:rPr>
        <w:t>年</w:t>
      </w:r>
      <w:r w:rsidRPr="004901E7">
        <w:rPr>
          <w:rFonts w:asciiTheme="minorEastAsia" w:hAnsiTheme="minorEastAsia" w:hint="eastAsia"/>
          <w:szCs w:val="21"/>
          <w:u w:val="single"/>
        </w:rPr>
        <w:t xml:space="preserve">  </w:t>
      </w:r>
      <w:r w:rsidR="00F53B83" w:rsidRPr="004901E7">
        <w:rPr>
          <w:rFonts w:asciiTheme="minorEastAsia" w:hAnsiTheme="minorEastAsia"/>
          <w:szCs w:val="21"/>
          <w:u w:val="single"/>
        </w:rPr>
        <w:t>9</w:t>
      </w:r>
      <w:r w:rsidRPr="004901E7">
        <w:rPr>
          <w:rFonts w:asciiTheme="minorEastAsia" w:hAnsiTheme="minorEastAsia" w:hint="eastAsia"/>
          <w:szCs w:val="21"/>
          <w:u w:val="single"/>
        </w:rPr>
        <w:t xml:space="preserve">  </w:t>
      </w:r>
      <w:r w:rsidRPr="004901E7">
        <w:rPr>
          <w:rFonts w:asciiTheme="minorEastAsia" w:hAnsiTheme="minorEastAsia" w:hint="eastAsia"/>
          <w:szCs w:val="21"/>
        </w:rPr>
        <w:t>月</w:t>
      </w:r>
      <w:r w:rsidRPr="004901E7">
        <w:rPr>
          <w:rFonts w:asciiTheme="minorEastAsia" w:hAnsiTheme="minorEastAsia" w:hint="eastAsia"/>
          <w:szCs w:val="21"/>
          <w:u w:val="single"/>
        </w:rPr>
        <w:t xml:space="preserve">  </w:t>
      </w:r>
      <w:r w:rsidR="00F53B83" w:rsidRPr="004901E7">
        <w:rPr>
          <w:rFonts w:asciiTheme="minorEastAsia" w:hAnsiTheme="minorEastAsia"/>
          <w:szCs w:val="21"/>
          <w:u w:val="single"/>
        </w:rPr>
        <w:t>18</w:t>
      </w:r>
      <w:r w:rsidRPr="004901E7">
        <w:rPr>
          <w:rFonts w:asciiTheme="minorEastAsia" w:hAnsiTheme="minorEastAsia" w:hint="eastAsia"/>
          <w:szCs w:val="21"/>
          <w:u w:val="single"/>
        </w:rPr>
        <w:t xml:space="preserve">  </w:t>
      </w:r>
      <w:r w:rsidRPr="004901E7">
        <w:rPr>
          <w:rFonts w:asciiTheme="minorEastAsia" w:hAnsiTheme="minorEastAsia" w:hint="eastAsia"/>
          <w:szCs w:val="21"/>
        </w:rPr>
        <w:t xml:space="preserve">日 </w:t>
      </w:r>
    </w:p>
    <w:p w:rsidR="00326BAE" w:rsidRPr="004901E7" w:rsidRDefault="00326BAE" w:rsidP="004901E7">
      <w:pPr>
        <w:spacing w:line="360" w:lineRule="auto"/>
        <w:ind w:firstLineChars="200" w:firstLine="420"/>
        <w:rPr>
          <w:rStyle w:val="apple-converted-space"/>
          <w:rFonts w:asciiTheme="minorEastAsia" w:hAnsiTheme="minorEastAsia" w:cs="Times New Roman"/>
          <w:szCs w:val="21"/>
        </w:rPr>
      </w:pPr>
    </w:p>
    <w:sectPr w:rsidR="00326BAE" w:rsidRPr="004901E7" w:rsidSect="00B52D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5F6" w:rsidRDefault="001465F6" w:rsidP="00E3739B">
      <w:r>
        <w:separator/>
      </w:r>
    </w:p>
  </w:endnote>
  <w:endnote w:type="continuationSeparator" w:id="0">
    <w:p w:rsidR="001465F6" w:rsidRDefault="001465F6" w:rsidP="00E373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5F6" w:rsidRDefault="001465F6" w:rsidP="00E3739B">
      <w:r>
        <w:separator/>
      </w:r>
    </w:p>
  </w:footnote>
  <w:footnote w:type="continuationSeparator" w:id="0">
    <w:p w:rsidR="001465F6" w:rsidRDefault="001465F6" w:rsidP="00E373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21114"/>
    <w:multiLevelType w:val="multilevel"/>
    <w:tmpl w:val="EB827814"/>
    <w:lvl w:ilvl="0">
      <w:start w:val="1"/>
      <w:numFmt w:val="decimal"/>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26072749"/>
    <w:multiLevelType w:val="hybridMultilevel"/>
    <w:tmpl w:val="EB827814"/>
    <w:lvl w:ilvl="0" w:tplc="AA8C403E">
      <w:start w:val="1"/>
      <w:numFmt w:val="decimal"/>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n">
    <w15:presenceInfo w15:providerId="Windows Live" w15:userId="27b663da6df08c99"/>
  </w15:person>
  <w15:person w15:author="Nan Fu">
    <w15:presenceInfo w15:providerId="Windows Live" w15:userId="27b663da6df08c9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A5509"/>
    <w:rsid w:val="00000199"/>
    <w:rsid w:val="00002E96"/>
    <w:rsid w:val="00003515"/>
    <w:rsid w:val="00007C7C"/>
    <w:rsid w:val="000429D6"/>
    <w:rsid w:val="00054422"/>
    <w:rsid w:val="00071834"/>
    <w:rsid w:val="000760DB"/>
    <w:rsid w:val="000928B7"/>
    <w:rsid w:val="000A07B2"/>
    <w:rsid w:val="000A3D51"/>
    <w:rsid w:val="000B1575"/>
    <w:rsid w:val="000B17A3"/>
    <w:rsid w:val="000D129C"/>
    <w:rsid w:val="000D6D36"/>
    <w:rsid w:val="000E4C49"/>
    <w:rsid w:val="0010689B"/>
    <w:rsid w:val="00116EF1"/>
    <w:rsid w:val="001323AE"/>
    <w:rsid w:val="001465F6"/>
    <w:rsid w:val="0014665D"/>
    <w:rsid w:val="00170A6F"/>
    <w:rsid w:val="00183C0E"/>
    <w:rsid w:val="0019337D"/>
    <w:rsid w:val="00193ADC"/>
    <w:rsid w:val="001B368B"/>
    <w:rsid w:val="001B3972"/>
    <w:rsid w:val="001C31D0"/>
    <w:rsid w:val="001E6D21"/>
    <w:rsid w:val="001F2701"/>
    <w:rsid w:val="001F5EE2"/>
    <w:rsid w:val="00207B0A"/>
    <w:rsid w:val="0021590B"/>
    <w:rsid w:val="00226C5B"/>
    <w:rsid w:val="00230993"/>
    <w:rsid w:val="002503F1"/>
    <w:rsid w:val="00264991"/>
    <w:rsid w:val="00277001"/>
    <w:rsid w:val="002A0CA4"/>
    <w:rsid w:val="002A4C3E"/>
    <w:rsid w:val="002B1639"/>
    <w:rsid w:val="002B4AF5"/>
    <w:rsid w:val="002C699D"/>
    <w:rsid w:val="002D14DB"/>
    <w:rsid w:val="003004AD"/>
    <w:rsid w:val="0031758D"/>
    <w:rsid w:val="003216B6"/>
    <w:rsid w:val="00326BAE"/>
    <w:rsid w:val="00342857"/>
    <w:rsid w:val="00345991"/>
    <w:rsid w:val="0034744C"/>
    <w:rsid w:val="00370722"/>
    <w:rsid w:val="0039330E"/>
    <w:rsid w:val="003A4E21"/>
    <w:rsid w:val="003A66F0"/>
    <w:rsid w:val="003B0B19"/>
    <w:rsid w:val="003C235E"/>
    <w:rsid w:val="003C418C"/>
    <w:rsid w:val="003F0AD5"/>
    <w:rsid w:val="004025E7"/>
    <w:rsid w:val="00431CD2"/>
    <w:rsid w:val="004419C6"/>
    <w:rsid w:val="00443BD4"/>
    <w:rsid w:val="004564CF"/>
    <w:rsid w:val="004577ED"/>
    <w:rsid w:val="004633BA"/>
    <w:rsid w:val="004636BE"/>
    <w:rsid w:val="00464477"/>
    <w:rsid w:val="0046665A"/>
    <w:rsid w:val="004667D7"/>
    <w:rsid w:val="004711A0"/>
    <w:rsid w:val="004749C9"/>
    <w:rsid w:val="00476E04"/>
    <w:rsid w:val="004901E7"/>
    <w:rsid w:val="004A027B"/>
    <w:rsid w:val="004B29E2"/>
    <w:rsid w:val="004B35B7"/>
    <w:rsid w:val="004B4748"/>
    <w:rsid w:val="004B6D4E"/>
    <w:rsid w:val="004E01A4"/>
    <w:rsid w:val="004E4FE0"/>
    <w:rsid w:val="004E55AD"/>
    <w:rsid w:val="004F4CCF"/>
    <w:rsid w:val="00500C9B"/>
    <w:rsid w:val="00513D85"/>
    <w:rsid w:val="00527A9E"/>
    <w:rsid w:val="0053486B"/>
    <w:rsid w:val="005374DB"/>
    <w:rsid w:val="00557D00"/>
    <w:rsid w:val="0056308F"/>
    <w:rsid w:val="005676B8"/>
    <w:rsid w:val="0057133B"/>
    <w:rsid w:val="00571BD8"/>
    <w:rsid w:val="0057312C"/>
    <w:rsid w:val="00576818"/>
    <w:rsid w:val="005903CD"/>
    <w:rsid w:val="00597767"/>
    <w:rsid w:val="005A12BC"/>
    <w:rsid w:val="005C781A"/>
    <w:rsid w:val="005D0D2B"/>
    <w:rsid w:val="005F08D8"/>
    <w:rsid w:val="005F44A3"/>
    <w:rsid w:val="005F76A2"/>
    <w:rsid w:val="00600AB5"/>
    <w:rsid w:val="00606CE8"/>
    <w:rsid w:val="006148CF"/>
    <w:rsid w:val="0062589D"/>
    <w:rsid w:val="0062730E"/>
    <w:rsid w:val="00627549"/>
    <w:rsid w:val="006443C4"/>
    <w:rsid w:val="00655987"/>
    <w:rsid w:val="0066684D"/>
    <w:rsid w:val="006839ED"/>
    <w:rsid w:val="0069380E"/>
    <w:rsid w:val="00694166"/>
    <w:rsid w:val="006A3879"/>
    <w:rsid w:val="006C02AC"/>
    <w:rsid w:val="006D0A5A"/>
    <w:rsid w:val="006D22D3"/>
    <w:rsid w:val="006D4181"/>
    <w:rsid w:val="006D797D"/>
    <w:rsid w:val="006E62F9"/>
    <w:rsid w:val="007062AB"/>
    <w:rsid w:val="007109E7"/>
    <w:rsid w:val="007230E0"/>
    <w:rsid w:val="00733F1D"/>
    <w:rsid w:val="00737A95"/>
    <w:rsid w:val="00746C78"/>
    <w:rsid w:val="00747A01"/>
    <w:rsid w:val="007749BE"/>
    <w:rsid w:val="007A1656"/>
    <w:rsid w:val="007A60BA"/>
    <w:rsid w:val="007C380D"/>
    <w:rsid w:val="007C44F1"/>
    <w:rsid w:val="007F7C07"/>
    <w:rsid w:val="007F7FD7"/>
    <w:rsid w:val="008002F0"/>
    <w:rsid w:val="00831B4F"/>
    <w:rsid w:val="0083491F"/>
    <w:rsid w:val="00851678"/>
    <w:rsid w:val="00852DD3"/>
    <w:rsid w:val="00853806"/>
    <w:rsid w:val="00890280"/>
    <w:rsid w:val="00890829"/>
    <w:rsid w:val="008A5509"/>
    <w:rsid w:val="008C5620"/>
    <w:rsid w:val="008C7032"/>
    <w:rsid w:val="008E1F8B"/>
    <w:rsid w:val="008F7E1F"/>
    <w:rsid w:val="00901D89"/>
    <w:rsid w:val="009036DC"/>
    <w:rsid w:val="00912390"/>
    <w:rsid w:val="00914F1D"/>
    <w:rsid w:val="00960AF9"/>
    <w:rsid w:val="0098200D"/>
    <w:rsid w:val="00982D35"/>
    <w:rsid w:val="009932FE"/>
    <w:rsid w:val="009A4454"/>
    <w:rsid w:val="009B09C5"/>
    <w:rsid w:val="009B2977"/>
    <w:rsid w:val="009D40C8"/>
    <w:rsid w:val="009F35C1"/>
    <w:rsid w:val="009F45E5"/>
    <w:rsid w:val="00A00191"/>
    <w:rsid w:val="00A06F9A"/>
    <w:rsid w:val="00A110CF"/>
    <w:rsid w:val="00A31B0B"/>
    <w:rsid w:val="00A830D0"/>
    <w:rsid w:val="00A85B53"/>
    <w:rsid w:val="00A91B93"/>
    <w:rsid w:val="00A940F9"/>
    <w:rsid w:val="00A95988"/>
    <w:rsid w:val="00AB280F"/>
    <w:rsid w:val="00AB4523"/>
    <w:rsid w:val="00AB7A89"/>
    <w:rsid w:val="00AE0E16"/>
    <w:rsid w:val="00AE1430"/>
    <w:rsid w:val="00AF4344"/>
    <w:rsid w:val="00B00EC0"/>
    <w:rsid w:val="00B16947"/>
    <w:rsid w:val="00B245B4"/>
    <w:rsid w:val="00B44F92"/>
    <w:rsid w:val="00B47E41"/>
    <w:rsid w:val="00B51115"/>
    <w:rsid w:val="00B52D20"/>
    <w:rsid w:val="00B75192"/>
    <w:rsid w:val="00B951EB"/>
    <w:rsid w:val="00BB6F2C"/>
    <w:rsid w:val="00BC0227"/>
    <w:rsid w:val="00BE0B75"/>
    <w:rsid w:val="00BE1A1E"/>
    <w:rsid w:val="00BE3A73"/>
    <w:rsid w:val="00BF3B8A"/>
    <w:rsid w:val="00BF4A59"/>
    <w:rsid w:val="00BF7D6E"/>
    <w:rsid w:val="00C01E39"/>
    <w:rsid w:val="00C1197D"/>
    <w:rsid w:val="00C14F37"/>
    <w:rsid w:val="00C272EC"/>
    <w:rsid w:val="00C36157"/>
    <w:rsid w:val="00C4699D"/>
    <w:rsid w:val="00C720D7"/>
    <w:rsid w:val="00C814DA"/>
    <w:rsid w:val="00C81C7C"/>
    <w:rsid w:val="00C94840"/>
    <w:rsid w:val="00C95493"/>
    <w:rsid w:val="00CD02DD"/>
    <w:rsid w:val="00CE4EDF"/>
    <w:rsid w:val="00CF640B"/>
    <w:rsid w:val="00D038A2"/>
    <w:rsid w:val="00D07948"/>
    <w:rsid w:val="00D45CF6"/>
    <w:rsid w:val="00D4735B"/>
    <w:rsid w:val="00D7552D"/>
    <w:rsid w:val="00D7617F"/>
    <w:rsid w:val="00D84674"/>
    <w:rsid w:val="00D97F42"/>
    <w:rsid w:val="00DC3DF6"/>
    <w:rsid w:val="00DC66FC"/>
    <w:rsid w:val="00DF5F02"/>
    <w:rsid w:val="00E04AC9"/>
    <w:rsid w:val="00E27FED"/>
    <w:rsid w:val="00E3739B"/>
    <w:rsid w:val="00E46370"/>
    <w:rsid w:val="00E64130"/>
    <w:rsid w:val="00E71F0B"/>
    <w:rsid w:val="00E80144"/>
    <w:rsid w:val="00E805E7"/>
    <w:rsid w:val="00E9144C"/>
    <w:rsid w:val="00E95838"/>
    <w:rsid w:val="00EA0B17"/>
    <w:rsid w:val="00EC59BD"/>
    <w:rsid w:val="00EC767D"/>
    <w:rsid w:val="00EE635B"/>
    <w:rsid w:val="00EF175C"/>
    <w:rsid w:val="00EF75BB"/>
    <w:rsid w:val="00EF77C5"/>
    <w:rsid w:val="00F00AA5"/>
    <w:rsid w:val="00F04B9D"/>
    <w:rsid w:val="00F067FE"/>
    <w:rsid w:val="00F11E9A"/>
    <w:rsid w:val="00F36028"/>
    <w:rsid w:val="00F53B83"/>
    <w:rsid w:val="00F54660"/>
    <w:rsid w:val="00F6275E"/>
    <w:rsid w:val="00F76BBF"/>
    <w:rsid w:val="00F83FD4"/>
    <w:rsid w:val="00F8701E"/>
    <w:rsid w:val="00FA26DC"/>
    <w:rsid w:val="00FA2E94"/>
    <w:rsid w:val="00FD27F7"/>
    <w:rsid w:val="00FE22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D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A5509"/>
    <w:rPr>
      <w:color w:val="0000FF"/>
      <w:u w:val="single"/>
    </w:rPr>
  </w:style>
  <w:style w:type="character" w:customStyle="1" w:styleId="apple-converted-space">
    <w:name w:val="apple-converted-space"/>
    <w:basedOn w:val="a0"/>
    <w:rsid w:val="008A5509"/>
  </w:style>
  <w:style w:type="paragraph" w:styleId="a4">
    <w:name w:val="header"/>
    <w:basedOn w:val="a"/>
    <w:link w:val="Char"/>
    <w:uiPriority w:val="99"/>
    <w:unhideWhenUsed/>
    <w:rsid w:val="00E373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3739B"/>
    <w:rPr>
      <w:sz w:val="18"/>
      <w:szCs w:val="18"/>
    </w:rPr>
  </w:style>
  <w:style w:type="paragraph" w:styleId="a5">
    <w:name w:val="footer"/>
    <w:basedOn w:val="a"/>
    <w:link w:val="Char0"/>
    <w:uiPriority w:val="99"/>
    <w:unhideWhenUsed/>
    <w:rsid w:val="00E3739B"/>
    <w:pPr>
      <w:tabs>
        <w:tab w:val="center" w:pos="4153"/>
        <w:tab w:val="right" w:pos="8306"/>
      </w:tabs>
      <w:snapToGrid w:val="0"/>
      <w:jc w:val="left"/>
    </w:pPr>
    <w:rPr>
      <w:sz w:val="18"/>
      <w:szCs w:val="18"/>
    </w:rPr>
  </w:style>
  <w:style w:type="character" w:customStyle="1" w:styleId="Char0">
    <w:name w:val="页脚 Char"/>
    <w:basedOn w:val="a0"/>
    <w:link w:val="a5"/>
    <w:uiPriority w:val="99"/>
    <w:rsid w:val="00E3739B"/>
    <w:rPr>
      <w:sz w:val="18"/>
      <w:szCs w:val="18"/>
    </w:rPr>
  </w:style>
  <w:style w:type="paragraph" w:styleId="a6">
    <w:name w:val="Plain Text"/>
    <w:basedOn w:val="a"/>
    <w:link w:val="Char1"/>
    <w:uiPriority w:val="99"/>
    <w:qFormat/>
    <w:rsid w:val="00737A95"/>
    <w:pPr>
      <w:widowControl/>
      <w:spacing w:before="100" w:beforeAutospacing="1" w:after="100" w:afterAutospacing="1"/>
      <w:jc w:val="left"/>
    </w:pPr>
    <w:rPr>
      <w:rFonts w:ascii="宋体" w:eastAsia="宋体" w:hAnsi="宋体" w:cs="Times New Roman"/>
      <w:kern w:val="0"/>
      <w:sz w:val="12"/>
      <w:szCs w:val="12"/>
    </w:rPr>
  </w:style>
  <w:style w:type="character" w:customStyle="1" w:styleId="Char1">
    <w:name w:val="纯文本 Char"/>
    <w:basedOn w:val="a0"/>
    <w:link w:val="a6"/>
    <w:uiPriority w:val="99"/>
    <w:qFormat/>
    <w:rsid w:val="00737A95"/>
    <w:rPr>
      <w:rFonts w:ascii="宋体" w:eastAsia="宋体" w:hAnsi="宋体" w:cs="Times New Roman"/>
      <w:kern w:val="0"/>
      <w:sz w:val="12"/>
      <w:szCs w:val="12"/>
    </w:rPr>
  </w:style>
  <w:style w:type="table" w:styleId="a7">
    <w:name w:val="Table Grid"/>
    <w:basedOn w:val="a1"/>
    <w:rsid w:val="00F36028"/>
    <w:pPr>
      <w:widowControl w:val="0"/>
      <w:autoSpaceDE w:val="0"/>
      <w:autoSpaceDN w:val="0"/>
      <w:adjustRightInd w:val="0"/>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semiHidden/>
    <w:unhideWhenUsed/>
    <w:rsid w:val="00EF75BB"/>
    <w:pPr>
      <w:widowControl/>
      <w:spacing w:before="100" w:beforeAutospacing="1" w:after="100" w:afterAutospacing="1"/>
      <w:jc w:val="left"/>
    </w:pPr>
    <w:rPr>
      <w:rFonts w:ascii="宋体" w:eastAsia="宋体" w:hAnsi="宋体" w:cs="宋体"/>
      <w:kern w:val="0"/>
      <w:sz w:val="24"/>
      <w:szCs w:val="24"/>
    </w:rPr>
  </w:style>
  <w:style w:type="paragraph" w:styleId="a9">
    <w:name w:val="List Paragraph"/>
    <w:basedOn w:val="a"/>
    <w:uiPriority w:val="34"/>
    <w:qFormat/>
    <w:rsid w:val="002503F1"/>
    <w:pPr>
      <w:ind w:firstLineChars="200" w:firstLine="420"/>
    </w:pPr>
  </w:style>
  <w:style w:type="character" w:customStyle="1" w:styleId="aa">
    <w:name w:val="纯文本 字符"/>
    <w:rsid w:val="004E4FE0"/>
    <w:rPr>
      <w:rFonts w:ascii="宋体" w:hAnsi="Courier New"/>
      <w:kern w:val="2"/>
      <w:sz w:val="21"/>
    </w:rPr>
  </w:style>
  <w:style w:type="paragraph" w:styleId="ab">
    <w:name w:val="Balloon Text"/>
    <w:basedOn w:val="a"/>
    <w:link w:val="Char2"/>
    <w:uiPriority w:val="99"/>
    <w:semiHidden/>
    <w:unhideWhenUsed/>
    <w:rsid w:val="00EF175C"/>
    <w:rPr>
      <w:rFonts w:ascii="Segoe UI" w:hAnsi="Segoe UI" w:cs="Segoe UI"/>
      <w:sz w:val="18"/>
      <w:szCs w:val="18"/>
    </w:rPr>
  </w:style>
  <w:style w:type="character" w:customStyle="1" w:styleId="Char2">
    <w:name w:val="批注框文本 Char"/>
    <w:basedOn w:val="a0"/>
    <w:link w:val="ab"/>
    <w:uiPriority w:val="99"/>
    <w:semiHidden/>
    <w:rsid w:val="00EF175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788351509">
      <w:bodyDiv w:val="1"/>
      <w:marLeft w:val="0"/>
      <w:marRight w:val="0"/>
      <w:marTop w:val="0"/>
      <w:marBottom w:val="0"/>
      <w:divBdr>
        <w:top w:val="none" w:sz="0" w:space="0" w:color="auto"/>
        <w:left w:val="none" w:sz="0" w:space="0" w:color="auto"/>
        <w:bottom w:val="none" w:sz="0" w:space="0" w:color="auto"/>
        <w:right w:val="none" w:sz="0" w:space="0" w:color="auto"/>
      </w:divBdr>
    </w:div>
    <w:div w:id="132174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9F4F2-363B-4D64-8D07-20CAE4897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xuewei xia</cp:lastModifiedBy>
  <cp:revision>5</cp:revision>
  <dcterms:created xsi:type="dcterms:W3CDTF">2022-12-01T04:59:00Z</dcterms:created>
  <dcterms:modified xsi:type="dcterms:W3CDTF">2022-12-01T05:06:00Z</dcterms:modified>
</cp:coreProperties>
</file>